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CA" w:rsidRDefault="006505CA" w:rsidP="006505C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Критерії оцінювання.</w:t>
      </w:r>
    </w:p>
    <w:p w:rsidR="006505CA" w:rsidRDefault="006505CA" w:rsidP="006505CA">
      <w:pPr>
        <w:shd w:val="clear" w:color="auto" w:fill="FFFFFF"/>
        <w:jc w:val="center"/>
        <w:rPr>
          <w:b/>
          <w:bCs/>
        </w:rPr>
      </w:pPr>
    </w:p>
    <w:p w:rsidR="006505CA" w:rsidRDefault="006505CA" w:rsidP="006505CA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Робота на семінарах. </w:t>
      </w:r>
    </w:p>
    <w:p w:rsidR="006505CA" w:rsidRDefault="006505CA" w:rsidP="006505CA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  <w:i/>
          <w:lang w:val="ru-RU"/>
        </w:rPr>
        <w:t>2</w:t>
      </w:r>
      <w:r w:rsidRPr="004F4715">
        <w:rPr>
          <w:b/>
          <w:bCs/>
          <w:i/>
        </w:rPr>
        <w:t xml:space="preserve"> бали</w:t>
      </w:r>
      <w:r w:rsidRPr="009B35C3">
        <w:rPr>
          <w:bCs/>
        </w:rPr>
        <w:t xml:space="preserve"> – </w:t>
      </w:r>
      <w:proofErr w:type="gramStart"/>
      <w:r w:rsidRPr="004F4715">
        <w:rPr>
          <w:bCs/>
        </w:rPr>
        <w:t>посл</w:t>
      </w:r>
      <w:proofErr w:type="gramEnd"/>
      <w:r w:rsidRPr="004F4715">
        <w:rPr>
          <w:bCs/>
        </w:rPr>
        <w:t>ідовний, логічний</w:t>
      </w:r>
      <w:r>
        <w:rPr>
          <w:bCs/>
        </w:rPr>
        <w:t xml:space="preserve">, обґрунтований </w:t>
      </w:r>
      <w:r w:rsidRPr="004F4715">
        <w:rPr>
          <w:bCs/>
        </w:rPr>
        <w:t>виклад матеріалу</w:t>
      </w:r>
      <w:r>
        <w:rPr>
          <w:bCs/>
        </w:rPr>
        <w:t>;</w:t>
      </w:r>
      <w:r w:rsidRPr="004F4715">
        <w:rPr>
          <w:bCs/>
        </w:rPr>
        <w:t xml:space="preserve"> вміння вільно формулювати </w:t>
      </w:r>
      <w:r>
        <w:rPr>
          <w:bCs/>
        </w:rPr>
        <w:t xml:space="preserve">та </w:t>
      </w:r>
      <w:r w:rsidRPr="004F4715">
        <w:rPr>
          <w:bCs/>
        </w:rPr>
        <w:t>аргумент</w:t>
      </w:r>
      <w:r>
        <w:rPr>
          <w:bCs/>
        </w:rPr>
        <w:t>увати</w:t>
      </w:r>
      <w:r w:rsidRPr="004F4715">
        <w:rPr>
          <w:bCs/>
        </w:rPr>
        <w:t xml:space="preserve"> висновки</w:t>
      </w:r>
      <w:r>
        <w:rPr>
          <w:bCs/>
        </w:rPr>
        <w:t>,</w:t>
      </w:r>
      <w:r w:rsidRPr="004F4715">
        <w:rPr>
          <w:bCs/>
        </w:rPr>
        <w:t xml:space="preserve"> застосовувати </w:t>
      </w:r>
      <w:r>
        <w:rPr>
          <w:bCs/>
        </w:rPr>
        <w:t xml:space="preserve">отримані </w:t>
      </w:r>
      <w:r w:rsidRPr="004F4715">
        <w:rPr>
          <w:bCs/>
        </w:rPr>
        <w:t xml:space="preserve">знання </w:t>
      </w:r>
      <w:r>
        <w:rPr>
          <w:bCs/>
        </w:rPr>
        <w:t xml:space="preserve">до аналізу </w:t>
      </w:r>
      <w:r w:rsidRPr="004F4715">
        <w:rPr>
          <w:bCs/>
        </w:rPr>
        <w:t xml:space="preserve">конкретних </w:t>
      </w:r>
      <w:r>
        <w:rPr>
          <w:bCs/>
        </w:rPr>
        <w:t xml:space="preserve">соціальних </w:t>
      </w:r>
      <w:r w:rsidRPr="004F4715">
        <w:rPr>
          <w:bCs/>
        </w:rPr>
        <w:t>ситуаці</w:t>
      </w:r>
      <w:r>
        <w:rPr>
          <w:bCs/>
        </w:rPr>
        <w:t>й.</w:t>
      </w:r>
    </w:p>
    <w:p w:rsidR="006505CA" w:rsidRDefault="006505CA" w:rsidP="006505CA">
      <w:pPr>
        <w:shd w:val="clear" w:color="auto" w:fill="FFFFFF"/>
        <w:ind w:firstLine="709"/>
        <w:jc w:val="both"/>
        <w:rPr>
          <w:bCs/>
        </w:rPr>
      </w:pPr>
      <w:r w:rsidRPr="0095682D">
        <w:rPr>
          <w:b/>
          <w:bCs/>
          <w:i/>
        </w:rPr>
        <w:t>1</w:t>
      </w:r>
      <w:r>
        <w:rPr>
          <w:b/>
          <w:bCs/>
          <w:i/>
        </w:rPr>
        <w:t xml:space="preserve"> бал</w:t>
      </w:r>
      <w:r>
        <w:rPr>
          <w:bCs/>
        </w:rPr>
        <w:t xml:space="preserve"> – неповний виклад матеріалу; вміння систематизувати й узагальнювати інформацію, але неспроможність її аналізувати й формулювати аргументовані висновки.</w:t>
      </w:r>
    </w:p>
    <w:p w:rsidR="006505CA" w:rsidRPr="004F4715" w:rsidRDefault="006505CA" w:rsidP="006505CA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  <w:i/>
          <w:lang w:val="ru-RU"/>
        </w:rPr>
        <w:t>0</w:t>
      </w:r>
      <w:r w:rsidRPr="00EA1C81">
        <w:rPr>
          <w:b/>
          <w:bCs/>
          <w:i/>
        </w:rPr>
        <w:t xml:space="preserve"> бал</w:t>
      </w:r>
      <w:r>
        <w:rPr>
          <w:b/>
          <w:bCs/>
          <w:i/>
        </w:rPr>
        <w:t>і</w:t>
      </w:r>
      <w:r>
        <w:rPr>
          <w:b/>
          <w:bCs/>
          <w:i/>
          <w:lang w:val="ru-RU"/>
        </w:rPr>
        <w:t>в</w:t>
      </w:r>
      <w:r>
        <w:rPr>
          <w:bCs/>
        </w:rPr>
        <w:t xml:space="preserve"> – спрощений і неповний виклад матеріалу з допущенням помилок; невміння систематизувати й узагальнювати інформацію.</w:t>
      </w:r>
    </w:p>
    <w:p w:rsidR="006505CA" w:rsidRPr="00FE43A3" w:rsidRDefault="006505CA" w:rsidP="006505CA">
      <w:pPr>
        <w:shd w:val="clear" w:color="auto" w:fill="FFFFFF"/>
        <w:ind w:firstLine="709"/>
        <w:jc w:val="both"/>
        <w:rPr>
          <w:b/>
          <w:bCs/>
        </w:rPr>
      </w:pPr>
      <w:r w:rsidRPr="00FE43A3">
        <w:rPr>
          <w:b/>
          <w:bCs/>
        </w:rPr>
        <w:t>Контрольні роботи, передбачені навчальним планом.</w:t>
      </w:r>
    </w:p>
    <w:p w:rsidR="006505CA" w:rsidRPr="00BB0E36" w:rsidRDefault="006505CA" w:rsidP="006505CA">
      <w:pPr>
        <w:ind w:firstLine="709"/>
        <w:jc w:val="both"/>
        <w:rPr>
          <w:bCs/>
          <w:kern w:val="32"/>
        </w:rPr>
      </w:pPr>
      <w:r w:rsidRPr="0095682D">
        <w:rPr>
          <w:b/>
          <w:bCs/>
          <w:kern w:val="32"/>
        </w:rPr>
        <w:t xml:space="preserve">Контрольна робота № </w:t>
      </w:r>
      <w:r>
        <w:rPr>
          <w:b/>
          <w:bCs/>
          <w:kern w:val="32"/>
        </w:rPr>
        <w:t>1 (за першою частиною курсу)</w:t>
      </w:r>
      <w:r w:rsidRPr="0095682D">
        <w:rPr>
          <w:b/>
          <w:bCs/>
          <w:kern w:val="32"/>
        </w:rPr>
        <w:t>.</w:t>
      </w:r>
      <w:r>
        <w:rPr>
          <w:b/>
          <w:bCs/>
          <w:kern w:val="32"/>
        </w:rPr>
        <w:t xml:space="preserve"> </w:t>
      </w:r>
      <w:r w:rsidRPr="00BB0E36">
        <w:rPr>
          <w:bCs/>
          <w:kern w:val="32"/>
        </w:rPr>
        <w:t xml:space="preserve">Завдання до контрольної роботи представлені в тестовій формі. За кожну правильну відповідь студент отримує </w:t>
      </w:r>
      <w:r w:rsidRPr="00BB0E36">
        <w:rPr>
          <w:b/>
          <w:bCs/>
          <w:kern w:val="32"/>
        </w:rPr>
        <w:t>1 бал</w:t>
      </w:r>
      <w:r w:rsidRPr="00BB0E36">
        <w:rPr>
          <w:bCs/>
          <w:kern w:val="32"/>
        </w:rPr>
        <w:t xml:space="preserve">. Максимальна кількість балів, яку може отримати студент після виконання тестових завдань, складає </w:t>
      </w:r>
      <w:r w:rsidRPr="00BB0E36">
        <w:rPr>
          <w:b/>
          <w:bCs/>
          <w:kern w:val="32"/>
        </w:rPr>
        <w:t>111 балів</w:t>
      </w:r>
      <w:r w:rsidRPr="00BB0E36">
        <w:rPr>
          <w:bCs/>
          <w:kern w:val="32"/>
        </w:rPr>
        <w:t xml:space="preserve">, мінімальна кількість – </w:t>
      </w:r>
      <w:r w:rsidRPr="00BB0E36">
        <w:rPr>
          <w:b/>
          <w:bCs/>
          <w:kern w:val="32"/>
        </w:rPr>
        <w:t>0 балів</w:t>
      </w:r>
      <w:r w:rsidRPr="00BB0E36">
        <w:rPr>
          <w:bCs/>
          <w:kern w:val="32"/>
        </w:rPr>
        <w:t xml:space="preserve">. </w:t>
      </w:r>
      <w:r>
        <w:rPr>
          <w:bCs/>
          <w:kern w:val="32"/>
        </w:rPr>
        <w:t>О</w:t>
      </w:r>
      <w:r w:rsidRPr="00BB0E36">
        <w:rPr>
          <w:bCs/>
          <w:kern w:val="32"/>
        </w:rPr>
        <w:t xml:space="preserve">держані студентом бали переводяться в </w:t>
      </w:r>
      <w:r w:rsidRPr="00BB0E36">
        <w:rPr>
          <w:b/>
          <w:bCs/>
          <w:kern w:val="32"/>
        </w:rPr>
        <w:t>15-бальну шкалу</w:t>
      </w:r>
      <w:r w:rsidRPr="00BB0E36">
        <w:rPr>
          <w:bCs/>
          <w:kern w:val="32"/>
        </w:rPr>
        <w:t xml:space="preserve"> за представленою в таблиці схемою:</w:t>
      </w:r>
    </w:p>
    <w:p w:rsidR="006505CA" w:rsidRPr="00BB0E36" w:rsidRDefault="006505CA" w:rsidP="006505CA">
      <w:pPr>
        <w:jc w:val="right"/>
        <w:rPr>
          <w:bCs/>
          <w:kern w:val="32"/>
        </w:rPr>
      </w:pPr>
      <w:r w:rsidRPr="00BB0E36">
        <w:rPr>
          <w:bCs/>
          <w:kern w:val="32"/>
        </w:rPr>
        <w:t>Таблиця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  <w:rPr>
                <w:b/>
              </w:rPr>
            </w:pPr>
            <w:r w:rsidRPr="00BB0E36">
              <w:rPr>
                <w:b/>
              </w:rPr>
              <w:t>Оцінка за 15-бальною шкалою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  <w:rPr>
                <w:b/>
              </w:rPr>
            </w:pPr>
            <w:r w:rsidRPr="00BB0E36">
              <w:rPr>
                <w:b/>
              </w:rPr>
              <w:t>Набрана кількість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15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105-111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14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98-104 бали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13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91-97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12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84-90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11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77-83 бали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10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70-76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9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63-69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8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56-62 бали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7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49-55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6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42-48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5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35-41 бал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4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28-34 бали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3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21-27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2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14-20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1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7-13 балів</w:t>
            </w:r>
          </w:p>
        </w:tc>
      </w:tr>
      <w:tr w:rsidR="006505CA" w:rsidRPr="00BB0E36" w:rsidTr="00EC01B6">
        <w:tc>
          <w:tcPr>
            <w:tcW w:w="4785" w:type="dxa"/>
          </w:tcPr>
          <w:p w:rsidR="006505CA" w:rsidRPr="00BB0E36" w:rsidRDefault="006505CA" w:rsidP="00EC01B6">
            <w:pPr>
              <w:jc w:val="center"/>
            </w:pPr>
            <w:r w:rsidRPr="00BB0E36">
              <w:t>0</w:t>
            </w:r>
          </w:p>
        </w:tc>
        <w:tc>
          <w:tcPr>
            <w:tcW w:w="4786" w:type="dxa"/>
          </w:tcPr>
          <w:p w:rsidR="006505CA" w:rsidRPr="00BB0E36" w:rsidRDefault="006505CA" w:rsidP="00EC01B6">
            <w:pPr>
              <w:jc w:val="center"/>
            </w:pPr>
            <w:r w:rsidRPr="00BB0E36">
              <w:t>0-6 балів</w:t>
            </w:r>
          </w:p>
        </w:tc>
      </w:tr>
    </w:tbl>
    <w:p w:rsidR="006505CA" w:rsidRDefault="006505CA" w:rsidP="006505CA">
      <w:pPr>
        <w:ind w:firstLine="709"/>
        <w:jc w:val="both"/>
        <w:rPr>
          <w:b/>
          <w:bCs/>
        </w:rPr>
      </w:pPr>
    </w:p>
    <w:p w:rsidR="006505CA" w:rsidRPr="008E1E98" w:rsidRDefault="006505CA" w:rsidP="006505CA">
      <w:pPr>
        <w:ind w:firstLine="709"/>
        <w:jc w:val="both"/>
        <w:rPr>
          <w:bCs/>
        </w:rPr>
      </w:pPr>
      <w:r>
        <w:rPr>
          <w:b/>
          <w:bCs/>
        </w:rPr>
        <w:t xml:space="preserve">Контрольна робота № 2 (за другою частиною курсу). </w:t>
      </w:r>
      <w:r>
        <w:rPr>
          <w:bCs/>
        </w:rPr>
        <w:t>Контрольна робота проводиться в тестовій формі. Тестові завдання до контрольної роботи мають різний ступінь складності, відповіді на них оцінюються в 1, 5 та 10 балів. Максимальна кількість балів за відповіді на тести – 111, які переводяться в 15-бальну шкалу оцінювання за представленою вище в таблиці схемою.</w:t>
      </w:r>
    </w:p>
    <w:p w:rsidR="006505CA" w:rsidRDefault="006505CA" w:rsidP="006505CA">
      <w:pPr>
        <w:ind w:firstLine="709"/>
        <w:jc w:val="both"/>
        <w:rPr>
          <w:bCs/>
        </w:rPr>
      </w:pPr>
      <w:r w:rsidRPr="0095682D">
        <w:rPr>
          <w:b/>
          <w:bCs/>
        </w:rPr>
        <w:t xml:space="preserve">Курсова робота. </w:t>
      </w:r>
      <w:r w:rsidRPr="00B662E5">
        <w:rPr>
          <w:bCs/>
        </w:rPr>
        <w:t xml:space="preserve">Текст </w:t>
      </w:r>
      <w:r>
        <w:rPr>
          <w:bCs/>
        </w:rPr>
        <w:t xml:space="preserve">курсової роботи </w:t>
      </w:r>
      <w:r w:rsidRPr="00B662E5">
        <w:rPr>
          <w:bCs/>
        </w:rPr>
        <w:t>повинен вміщувати огляд наукових та інших джерел з обраної теми</w:t>
      </w:r>
      <w:r>
        <w:rPr>
          <w:bCs/>
        </w:rPr>
        <w:t>. Проте курсова робота не може бути простою компіляцією текстів використаних джерел. У тексті курсової роботи обов’язково має бути представлений критичний аналіз відповідних наукових теорій. Вона повинна бути, завершеним навчально-науковим дослідженням, в якому представлені дані, що розкривають взаємозв’язок між певними соціальними явищами та процесами, а також містити елементи новизни, що мають відображати авторське бачення обраної проблеми: узагальнення літератури, подальший розвиток вже наявного знання, аналіз результатів емпіричних досліджень, утому числі й власних. Виходячи з цього, визначається структура роботи, її мета, завдання, методологія дослідження й висновки.</w:t>
      </w:r>
    </w:p>
    <w:p w:rsidR="006505CA" w:rsidRDefault="006505CA" w:rsidP="006505CA">
      <w:pPr>
        <w:ind w:firstLine="709"/>
        <w:jc w:val="center"/>
        <w:rPr>
          <w:b/>
          <w:szCs w:val="28"/>
          <w:lang w:eastAsia="ru-RU"/>
        </w:rPr>
      </w:pPr>
    </w:p>
    <w:p w:rsidR="006505CA" w:rsidRDefault="006505CA">
      <w:pPr>
        <w:suppressAutoHyphens w:val="0"/>
        <w:spacing w:after="200" w:line="276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br w:type="page"/>
      </w:r>
    </w:p>
    <w:p w:rsidR="006505CA" w:rsidRPr="008E1E98" w:rsidRDefault="006505CA" w:rsidP="006505CA">
      <w:pPr>
        <w:ind w:firstLine="709"/>
        <w:jc w:val="center"/>
        <w:rPr>
          <w:b/>
          <w:szCs w:val="28"/>
          <w:lang w:eastAsia="ru-RU"/>
        </w:rPr>
      </w:pPr>
      <w:bookmarkStart w:id="0" w:name="_GoBack"/>
      <w:bookmarkEnd w:id="0"/>
      <w:r w:rsidRPr="008E1E98">
        <w:rPr>
          <w:b/>
          <w:szCs w:val="28"/>
          <w:lang w:eastAsia="ru-RU"/>
        </w:rPr>
        <w:lastRenderedPageBreak/>
        <w:t>Критерії оцін</w:t>
      </w:r>
      <w:r>
        <w:rPr>
          <w:b/>
          <w:szCs w:val="28"/>
          <w:lang w:eastAsia="ru-RU"/>
        </w:rPr>
        <w:t xml:space="preserve">ювання </w:t>
      </w:r>
      <w:r w:rsidRPr="008E1E98">
        <w:rPr>
          <w:b/>
          <w:szCs w:val="28"/>
          <w:lang w:eastAsia="ru-RU"/>
        </w:rPr>
        <w:t>курсової роботи</w:t>
      </w:r>
    </w:p>
    <w:p w:rsidR="006505CA" w:rsidRPr="008E1E98" w:rsidRDefault="006505CA" w:rsidP="006505CA">
      <w:pPr>
        <w:suppressAutoHyphens w:val="0"/>
        <w:jc w:val="center"/>
        <w:rPr>
          <w:b/>
          <w:szCs w:val="28"/>
          <w:lang w:eastAsia="ru-RU"/>
        </w:rPr>
      </w:pPr>
    </w:p>
    <w:tbl>
      <w:tblPr>
        <w:tblW w:w="4990" w:type="pct"/>
        <w:tblInd w:w="19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7"/>
        <w:gridCol w:w="4258"/>
        <w:gridCol w:w="1325"/>
      </w:tblGrid>
      <w:tr w:rsidR="006505CA" w:rsidRPr="008E1E98" w:rsidTr="00EC01B6">
        <w:trPr>
          <w:cantSplit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  <w:r w:rsidRPr="008E1E98">
              <w:rPr>
                <w:lang w:eastAsia="ru-RU"/>
              </w:rPr>
              <w:t>Текст курсової/самостійної роботи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  <w:r w:rsidRPr="008E1E98">
              <w:rPr>
                <w:lang w:eastAsia="ru-RU"/>
              </w:rPr>
              <w:t>Захист роботи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</w:p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  <w:r w:rsidRPr="008E1E98">
              <w:rPr>
                <w:lang w:eastAsia="ru-RU"/>
              </w:rPr>
              <w:t>Сума</w:t>
            </w:r>
          </w:p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505CA" w:rsidRPr="008E1E98" w:rsidTr="00EC01B6">
        <w:trPr>
          <w:cantSplit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CA" w:rsidRPr="008E1E98" w:rsidRDefault="006505CA" w:rsidP="00EC01B6">
            <w:pPr>
              <w:suppressAutoHyphens w:val="0"/>
              <w:jc w:val="both"/>
              <w:rPr>
                <w:lang w:eastAsia="ru-RU"/>
              </w:rPr>
            </w:pPr>
            <w:r w:rsidRPr="008E1E98">
              <w:rPr>
                <w:lang w:eastAsia="ru-RU"/>
              </w:rPr>
              <w:t xml:space="preserve">Максимальна оцінка </w:t>
            </w:r>
            <w:r>
              <w:rPr>
                <w:lang w:eastAsia="ru-RU"/>
              </w:rPr>
              <w:t>–</w:t>
            </w:r>
            <w:r w:rsidRPr="008E1E9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</w:t>
            </w:r>
            <w:r w:rsidRPr="008E1E98">
              <w:rPr>
                <w:lang w:eastAsia="ru-RU"/>
              </w:rPr>
              <w:t xml:space="preserve"> балів, які студент може отримати за умов дотримання всіх вимог до структури та змісту курсової роботи, сформульованих вище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CA" w:rsidRPr="008E1E98" w:rsidRDefault="006505CA" w:rsidP="00EC01B6">
            <w:pPr>
              <w:suppressAutoHyphens w:val="0"/>
              <w:jc w:val="both"/>
              <w:rPr>
                <w:lang w:eastAsia="ru-RU"/>
              </w:rPr>
            </w:pPr>
            <w:r w:rsidRPr="008E1E98">
              <w:rPr>
                <w:lang w:eastAsia="ru-RU"/>
              </w:rPr>
              <w:t xml:space="preserve">Максимальна оцінка за презентацію курсової роботи </w:t>
            </w:r>
            <w:r>
              <w:rPr>
                <w:lang w:eastAsia="ru-RU"/>
              </w:rPr>
              <w:t>–</w:t>
            </w:r>
            <w:r w:rsidRPr="008E1E98">
              <w:rPr>
                <w:lang w:eastAsia="ru-RU"/>
              </w:rPr>
              <w:t xml:space="preserve"> 10 балів, з яких: 4 бали за якість презентації (використання мультимедійних засобів; коректне представлення теоретичної та емпіричної бази роботи; логічність та обґрунтованість висновків) та 6 балів за відповіді на запитання (глибина відповіді, обґрунтованість, вміння захищати власну позицію тощо).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</w:p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</w:p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</w:p>
          <w:p w:rsidR="006505CA" w:rsidRPr="008E1E98" w:rsidRDefault="006505CA" w:rsidP="00EC01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</w:tbl>
    <w:p w:rsidR="006505CA" w:rsidRPr="004C3E34" w:rsidRDefault="006505CA" w:rsidP="006505CA">
      <w:pPr>
        <w:ind w:firstLine="709"/>
        <w:jc w:val="both"/>
        <w:rPr>
          <w:bCs/>
          <w:kern w:val="32"/>
        </w:rPr>
      </w:pPr>
      <w:r w:rsidRPr="004C3E34">
        <w:rPr>
          <w:b/>
          <w:bCs/>
        </w:rPr>
        <w:t xml:space="preserve">Екзаменаційна робота. </w:t>
      </w:r>
      <w:r w:rsidRPr="004C3E34">
        <w:rPr>
          <w:bCs/>
          <w:kern w:val="32"/>
        </w:rPr>
        <w:t xml:space="preserve">Виконання завдань </w:t>
      </w:r>
      <w:r>
        <w:rPr>
          <w:bCs/>
          <w:kern w:val="32"/>
        </w:rPr>
        <w:t xml:space="preserve">екзаменаційної </w:t>
      </w:r>
      <w:r w:rsidRPr="004C3E34">
        <w:rPr>
          <w:bCs/>
          <w:kern w:val="32"/>
        </w:rPr>
        <w:t>роботи оцінюється за</w:t>
      </w:r>
      <w:r>
        <w:rPr>
          <w:bCs/>
          <w:kern w:val="32"/>
        </w:rPr>
        <w:t xml:space="preserve"> 40</w:t>
      </w:r>
      <w:r w:rsidRPr="004C3E34">
        <w:rPr>
          <w:bCs/>
          <w:kern w:val="32"/>
        </w:rPr>
        <w:t>-бальною шкалою, виходячи з таких критеріїв:</w:t>
      </w:r>
    </w:p>
    <w:p w:rsidR="006505CA" w:rsidRDefault="006505CA" w:rsidP="006505CA">
      <w:pPr>
        <w:shd w:val="clear" w:color="auto" w:fill="FFFFFF"/>
        <w:ind w:firstLine="709"/>
        <w:jc w:val="both"/>
        <w:rPr>
          <w:bCs/>
        </w:rPr>
      </w:pPr>
      <w:r w:rsidRPr="004C3E34">
        <w:rPr>
          <w:b/>
          <w:bCs/>
          <w:i/>
        </w:rPr>
        <w:t>3</w:t>
      </w:r>
      <w:r>
        <w:rPr>
          <w:b/>
          <w:bCs/>
          <w:i/>
        </w:rPr>
        <w:t>5</w:t>
      </w:r>
      <w:r w:rsidRPr="004C3E34">
        <w:rPr>
          <w:b/>
          <w:bCs/>
          <w:i/>
        </w:rPr>
        <w:t>-40 балів</w:t>
      </w:r>
      <w:r w:rsidRPr="00E43D6C">
        <w:rPr>
          <w:bCs/>
        </w:rPr>
        <w:t xml:space="preserve"> – </w:t>
      </w:r>
      <w:r w:rsidRPr="004F4715">
        <w:rPr>
          <w:bCs/>
        </w:rPr>
        <w:t>знання програмного матеріалу мають системний характер; повний, правильний, послідовний, логічний виклад матеріалу з відсутністю помилок; здатність до систематизації, узагальнення та аналізу інформації, до вільного формулювання аргументованих висновків; вміння встановлювати причинно-наслідкові зв’язки.</w:t>
      </w:r>
    </w:p>
    <w:p w:rsidR="006505CA" w:rsidRPr="004F4715" w:rsidRDefault="006505CA" w:rsidP="006505CA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  <w:i/>
        </w:rPr>
        <w:t>31</w:t>
      </w:r>
      <w:r w:rsidRPr="004C3E34">
        <w:rPr>
          <w:b/>
          <w:bCs/>
          <w:i/>
        </w:rPr>
        <w:t>-</w:t>
      </w:r>
      <w:r>
        <w:rPr>
          <w:b/>
          <w:bCs/>
          <w:i/>
        </w:rPr>
        <w:t>34</w:t>
      </w:r>
      <w:r w:rsidRPr="004C3E34">
        <w:rPr>
          <w:b/>
          <w:bCs/>
          <w:i/>
        </w:rPr>
        <w:t xml:space="preserve"> бал</w:t>
      </w:r>
      <w:r>
        <w:rPr>
          <w:b/>
          <w:bCs/>
          <w:i/>
        </w:rPr>
        <w:t>и</w:t>
      </w:r>
      <w:r w:rsidRPr="00EA1C81">
        <w:rPr>
          <w:bCs/>
        </w:rPr>
        <w:t xml:space="preserve"> – </w:t>
      </w:r>
      <w:r w:rsidRPr="004F4715">
        <w:rPr>
          <w:bCs/>
        </w:rPr>
        <w:t xml:space="preserve">знання </w:t>
      </w:r>
      <w:r>
        <w:rPr>
          <w:bCs/>
        </w:rPr>
        <w:t xml:space="preserve">й розуміння </w:t>
      </w:r>
      <w:r w:rsidRPr="004F4715">
        <w:rPr>
          <w:bCs/>
        </w:rPr>
        <w:t xml:space="preserve">програмного матеріалу </w:t>
      </w:r>
      <w:r>
        <w:rPr>
          <w:bCs/>
        </w:rPr>
        <w:t>в повному обсязі</w:t>
      </w:r>
      <w:r w:rsidRPr="004F4715">
        <w:rPr>
          <w:bCs/>
        </w:rPr>
        <w:t>; повний, послідовний, логічний</w:t>
      </w:r>
      <w:r>
        <w:rPr>
          <w:bCs/>
        </w:rPr>
        <w:t xml:space="preserve">, аргументований </w:t>
      </w:r>
      <w:r w:rsidRPr="004F4715">
        <w:rPr>
          <w:bCs/>
        </w:rPr>
        <w:t xml:space="preserve">виклад матеріалу; здатність до систематизації, узагальнення та аналізу інформації, до вільного формулювання аргументованих висновків; </w:t>
      </w:r>
      <w:r>
        <w:rPr>
          <w:bCs/>
        </w:rPr>
        <w:t>допущені незначні помилки не впливають в цілому на загальне вирішення завдань.</w:t>
      </w:r>
    </w:p>
    <w:p w:rsidR="006505CA" w:rsidRDefault="006505CA" w:rsidP="006505CA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  <w:i/>
        </w:rPr>
        <w:t>2</w:t>
      </w:r>
      <w:r w:rsidRPr="00EA1C81">
        <w:rPr>
          <w:b/>
          <w:bCs/>
          <w:i/>
        </w:rPr>
        <w:t>1-</w:t>
      </w:r>
      <w:r>
        <w:rPr>
          <w:b/>
          <w:bCs/>
          <w:i/>
        </w:rPr>
        <w:t>30</w:t>
      </w:r>
      <w:r w:rsidRPr="00EA1C81">
        <w:rPr>
          <w:b/>
          <w:bCs/>
          <w:i/>
        </w:rPr>
        <w:t xml:space="preserve"> балів</w:t>
      </w:r>
      <w:r>
        <w:rPr>
          <w:bCs/>
        </w:rPr>
        <w:t xml:space="preserve"> – знання й розуміння тільки основного програмного матеріалу; спрощений і неповний виклад матеріалу, коли завдання в основному виконані, але студент не володіє матеріалом</w:t>
      </w:r>
      <w:r w:rsidRPr="00035DF9">
        <w:rPr>
          <w:bCs/>
        </w:rPr>
        <w:t xml:space="preserve"> </w:t>
      </w:r>
      <w:r>
        <w:rPr>
          <w:bCs/>
        </w:rPr>
        <w:t>глибоко, його знання мають розрізнений характер; здатність до систематизації й узагальнення інформації, але неспроможність її аналізувати та формулювати аргументовані висновки; допущені окремі помилки, що вплинули на загальне вирішення завдань.</w:t>
      </w:r>
    </w:p>
    <w:p w:rsidR="006505CA" w:rsidRDefault="006505CA" w:rsidP="006505CA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  <w:i/>
        </w:rPr>
        <w:t>1</w:t>
      </w:r>
      <w:r w:rsidRPr="00EA1C81">
        <w:rPr>
          <w:b/>
          <w:bCs/>
          <w:i/>
        </w:rPr>
        <w:t>1-</w:t>
      </w:r>
      <w:r>
        <w:rPr>
          <w:b/>
          <w:bCs/>
          <w:i/>
        </w:rPr>
        <w:t>20</w:t>
      </w:r>
      <w:r w:rsidRPr="00EA1C81">
        <w:rPr>
          <w:b/>
          <w:bCs/>
          <w:i/>
        </w:rPr>
        <w:t xml:space="preserve"> балів</w:t>
      </w:r>
      <w:r>
        <w:rPr>
          <w:bCs/>
        </w:rPr>
        <w:t xml:space="preserve"> – знання й розуміння основного програмного матеріалу мають поверховий характер; спрощений і непослідовний виклад матеріалу; здатність до систематизації й узагальнення інформації, але неспроможність самостійно робити висновки; допущені суттєві помилки, що вплинули на загальне вирішення завдань.</w:t>
      </w:r>
    </w:p>
    <w:p w:rsidR="006505CA" w:rsidRPr="004F4715" w:rsidRDefault="006505CA" w:rsidP="006505CA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  <w:i/>
        </w:rPr>
        <w:t>0</w:t>
      </w:r>
      <w:r w:rsidRPr="00EA1C81">
        <w:rPr>
          <w:b/>
          <w:bCs/>
          <w:i/>
        </w:rPr>
        <w:t>-</w:t>
      </w:r>
      <w:r>
        <w:rPr>
          <w:b/>
          <w:bCs/>
          <w:i/>
        </w:rPr>
        <w:t>9</w:t>
      </w:r>
      <w:r w:rsidRPr="00EA1C81">
        <w:rPr>
          <w:b/>
          <w:bCs/>
          <w:i/>
        </w:rPr>
        <w:t xml:space="preserve"> балів</w:t>
      </w:r>
      <w:r>
        <w:rPr>
          <w:bCs/>
        </w:rPr>
        <w:t xml:space="preserve"> – знання й розуміння основного програмного матеріалу мають неповний характер; спрощений і неповний виклад матеріалу з допущенням суттєвих помилок; нездатність до систематизації й узагальнення інформації; допущені суттєві помилки, що значною мірою вплинули на загальне вирішення завдань.</w:t>
      </w:r>
    </w:p>
    <w:p w:rsidR="00E552AC" w:rsidRDefault="00E552AC"/>
    <w:sectPr w:rsidR="00E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CA"/>
    <w:rsid w:val="006505CA"/>
    <w:rsid w:val="00E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2020-10-25T00:05:00Z</dcterms:created>
  <dcterms:modified xsi:type="dcterms:W3CDTF">2020-10-25T00:05:00Z</dcterms:modified>
</cp:coreProperties>
</file>