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C3D1" w14:textId="7BED2F1A" w:rsidR="001574EF" w:rsidRPr="001574EF" w:rsidRDefault="00D323FC" w:rsidP="00D323FC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Критерії оцінювання</w:t>
      </w:r>
      <w:r w:rsidR="001574EF">
        <w:rPr>
          <w:b/>
          <w:bCs/>
          <w:szCs w:val="28"/>
          <w:lang w:val="en-US"/>
        </w:rPr>
        <w:t xml:space="preserve"> </w:t>
      </w:r>
      <w:r w:rsidR="001574EF">
        <w:rPr>
          <w:b/>
          <w:bCs/>
          <w:szCs w:val="28"/>
          <w:lang w:val="uk-UA"/>
        </w:rPr>
        <w:t>усіх видів діяльності</w:t>
      </w:r>
    </w:p>
    <w:p w14:paraId="66D9F899" w14:textId="7E1B5FA7" w:rsidR="00D323FC" w:rsidRPr="001574EF" w:rsidRDefault="001574EF" w:rsidP="00D323FC">
      <w:pPr>
        <w:jc w:val="center"/>
        <w:rPr>
          <w:b/>
          <w:bCs/>
          <w:szCs w:val="28"/>
          <w:lang w:val="en-US"/>
        </w:rPr>
      </w:pPr>
      <w:r>
        <w:rPr>
          <w:b/>
          <w:szCs w:val="28"/>
          <w:lang w:val="uk-UA"/>
        </w:rPr>
        <w:t xml:space="preserve">з курсу </w:t>
      </w:r>
      <w:r w:rsidRPr="001574EF">
        <w:rPr>
          <w:b/>
          <w:szCs w:val="28"/>
          <w:lang w:val="uk-UA"/>
        </w:rPr>
        <w:t>«Історія соціології»</w:t>
      </w:r>
    </w:p>
    <w:p w14:paraId="5322F12E" w14:textId="77777777" w:rsidR="00D323FC" w:rsidRDefault="00D323FC" w:rsidP="00D323FC">
      <w:pPr>
        <w:jc w:val="center"/>
        <w:rPr>
          <w:b/>
          <w:bCs/>
          <w:szCs w:val="28"/>
          <w:lang w:val="uk-UA"/>
        </w:rPr>
      </w:pPr>
    </w:p>
    <w:p w14:paraId="0A51A4CA" w14:textId="77777777" w:rsidR="001574EF" w:rsidRDefault="001574EF" w:rsidP="00D323FC">
      <w:pPr>
        <w:jc w:val="center"/>
        <w:rPr>
          <w:b/>
          <w:bCs/>
          <w:szCs w:val="28"/>
          <w:lang w:val="uk-UA"/>
        </w:rPr>
      </w:pPr>
    </w:p>
    <w:p w14:paraId="7E8B4541" w14:textId="77777777" w:rsidR="00D323FC" w:rsidRDefault="00D323FC" w:rsidP="00D323FC">
      <w:pPr>
        <w:spacing w:line="360" w:lineRule="auto"/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Усна доповідь </w:t>
      </w:r>
      <w:r>
        <w:rPr>
          <w:sz w:val="24"/>
          <w:lang w:val="uk-UA"/>
        </w:rPr>
        <w:t>готується самостійно за результатами прочитання джерел зі списку літератури. Максимальна кількість балів за доповідь – 5 бали.</w:t>
      </w:r>
    </w:p>
    <w:p w14:paraId="3FECBCC2" w14:textId="77777777" w:rsidR="00D323FC" w:rsidRDefault="00D323FC" w:rsidP="00D323FC">
      <w:pPr>
        <w:spacing w:line="360" w:lineRule="auto"/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Участь у семінарі</w:t>
      </w:r>
      <w:r>
        <w:rPr>
          <w:sz w:val="24"/>
          <w:lang w:val="uk-UA"/>
        </w:rPr>
        <w:t xml:space="preserve"> передбачає попереднє прочитання тексту зі списку літератури та виконання в аудиторії завдань, що пропонуються викладачем. Максимальна оцінка за участь в семінарі – 5 балів. Критерії оцінки: правильність використання категорій – 3 бали, самостійність та оригінальність – 2 бали.</w:t>
      </w:r>
    </w:p>
    <w:p w14:paraId="781238E9" w14:textId="77777777" w:rsidR="00D323FC" w:rsidRDefault="00D323FC" w:rsidP="00D323FC">
      <w:pPr>
        <w:spacing w:line="360" w:lineRule="auto"/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Контрольна робота</w:t>
      </w:r>
      <w:r>
        <w:rPr>
          <w:sz w:val="24"/>
          <w:lang w:val="uk-UA"/>
        </w:rPr>
        <w:t xml:space="preserve"> проводиться 1 раз. Завдання контрольної роботи складається з запитань, на які потрібно дати розгорнуту відповідь. Максимальна оцінка за контрольну роботу – 20 балів. Критерії оцінки: глибина аналізу та повнота охвату – 7 балів, правильність використання категорій – 7 балів, самостійність та оригінальність – 6 балів.</w:t>
      </w:r>
    </w:p>
    <w:p w14:paraId="1BBD7686" w14:textId="6E1E4C0F" w:rsidR="00780773" w:rsidRPr="00D323FC" w:rsidRDefault="00D323FC" w:rsidP="00D323FC">
      <w:pPr>
        <w:spacing w:line="360" w:lineRule="auto"/>
        <w:ind w:firstLine="709"/>
        <w:jc w:val="both"/>
        <w:rPr>
          <w:lang w:val="uk-UA"/>
        </w:rPr>
      </w:pPr>
      <w:r>
        <w:rPr>
          <w:b/>
          <w:sz w:val="24"/>
          <w:lang w:val="uk-UA"/>
        </w:rPr>
        <w:t>Письмовий іспит</w:t>
      </w:r>
      <w:r>
        <w:rPr>
          <w:sz w:val="24"/>
          <w:lang w:val="uk-UA"/>
        </w:rPr>
        <w:t xml:space="preserve"> складається з відкритих питань, на які потрібно дати розгорнуту відповідь. Максимальна оцінка за іспит – 40 балів, критерії оцінювання: глибина аналізу – 10 балів, адекватне використання концептів – 10 балів, грамотність, логічність, структурованість викладу – 10 балів, самостійн</w:t>
      </w:r>
      <w:bookmarkStart w:id="0" w:name="_GoBack"/>
      <w:bookmarkEnd w:id="0"/>
      <w:r>
        <w:rPr>
          <w:sz w:val="24"/>
          <w:lang w:val="uk-UA"/>
        </w:rPr>
        <w:t>ість та оригінальність – 10 балів.</w:t>
      </w:r>
    </w:p>
    <w:sectPr w:rsidR="00780773" w:rsidRPr="00D3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3"/>
    <w:rsid w:val="000416A7"/>
    <w:rsid w:val="000609F1"/>
    <w:rsid w:val="001574EF"/>
    <w:rsid w:val="00780773"/>
    <w:rsid w:val="00987117"/>
    <w:rsid w:val="00D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Светлана И. Гребенникова</cp:lastModifiedBy>
  <cp:revision>2</cp:revision>
  <dcterms:created xsi:type="dcterms:W3CDTF">2020-10-05T15:16:00Z</dcterms:created>
  <dcterms:modified xsi:type="dcterms:W3CDTF">2020-10-05T15:16:00Z</dcterms:modified>
</cp:coreProperties>
</file>