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2" w:rsidRDefault="007348C2" w:rsidP="007348C2">
      <w:pPr>
        <w:spacing w:line="360" w:lineRule="auto"/>
        <w:jc w:val="right"/>
        <w:rPr>
          <w:caps/>
          <w:szCs w:val="28"/>
          <w:lang w:val="uk-UA"/>
        </w:rPr>
      </w:pPr>
      <w:r>
        <w:rPr>
          <w:szCs w:val="28"/>
          <w:lang w:val="uk-UA"/>
        </w:rPr>
        <w:t xml:space="preserve">Кандидат філософських наук, доцент </w:t>
      </w:r>
    </w:p>
    <w:p w:rsidR="007348C2" w:rsidRDefault="007348C2" w:rsidP="007348C2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Шеремет Ірина Іванівна</w:t>
      </w:r>
    </w:p>
    <w:p w:rsidR="007348C2" w:rsidRDefault="007348C2" w:rsidP="009D7887">
      <w:pPr>
        <w:jc w:val="center"/>
        <w:rPr>
          <w:b/>
          <w:bCs/>
          <w:szCs w:val="28"/>
          <w:lang w:val="uk-UA"/>
        </w:rPr>
      </w:pPr>
    </w:p>
    <w:p w:rsidR="007348C2" w:rsidRDefault="009D7887" w:rsidP="009D7887">
      <w:pPr>
        <w:jc w:val="center"/>
        <w:rPr>
          <w:b/>
          <w:bCs/>
          <w:szCs w:val="28"/>
          <w:lang w:val="uk-UA"/>
        </w:rPr>
      </w:pPr>
      <w:r w:rsidRPr="006243C2">
        <w:rPr>
          <w:b/>
          <w:bCs/>
          <w:szCs w:val="28"/>
          <w:lang w:val="uk-UA"/>
        </w:rPr>
        <w:t xml:space="preserve">Критерії оцінювання усіх видів робіт </w:t>
      </w:r>
    </w:p>
    <w:p w:rsidR="009D7887" w:rsidRPr="006243C2" w:rsidRDefault="009D7887" w:rsidP="009D7887">
      <w:pPr>
        <w:jc w:val="center"/>
        <w:rPr>
          <w:b/>
          <w:bCs/>
          <w:szCs w:val="28"/>
          <w:lang w:val="uk-UA"/>
        </w:rPr>
      </w:pPr>
      <w:r w:rsidRPr="006243C2">
        <w:rPr>
          <w:b/>
          <w:bCs/>
          <w:szCs w:val="28"/>
          <w:lang w:val="uk-UA"/>
        </w:rPr>
        <w:t>з курсу «Основи демографії»</w:t>
      </w:r>
    </w:p>
    <w:p w:rsidR="009D7887" w:rsidRDefault="009D7887" w:rsidP="009D7887">
      <w:pPr>
        <w:jc w:val="center"/>
        <w:rPr>
          <w:bCs/>
          <w:szCs w:val="28"/>
          <w:lang w:val="uk-UA"/>
        </w:rPr>
      </w:pP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 w:rsidRPr="006243C2">
        <w:rPr>
          <w:b/>
          <w:bCs/>
          <w:szCs w:val="28"/>
          <w:lang w:val="uk-UA"/>
        </w:rPr>
        <w:t>Контрольна робота</w:t>
      </w:r>
      <w:r>
        <w:rPr>
          <w:b/>
          <w:bCs/>
          <w:szCs w:val="28"/>
          <w:lang w:val="uk-UA"/>
        </w:rPr>
        <w:t xml:space="preserve"> </w:t>
      </w:r>
      <w:r w:rsidRPr="00DC3CAF">
        <w:rPr>
          <w:bCs/>
          <w:szCs w:val="28"/>
          <w:lang w:val="uk-UA"/>
        </w:rPr>
        <w:t>виконується письмово.</w:t>
      </w:r>
      <w:r>
        <w:rPr>
          <w:bCs/>
          <w:szCs w:val="28"/>
          <w:lang w:val="uk-UA"/>
        </w:rPr>
        <w:t xml:space="preserve"> Завдання контрольної роботи складаються з трьох питань на пояснення. 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 w:rsidRPr="00DC3CAF">
        <w:rPr>
          <w:bCs/>
          <w:i/>
          <w:szCs w:val="28"/>
          <w:lang w:val="uk-UA"/>
        </w:rPr>
        <w:t>Критерії оцінювання:</w:t>
      </w:r>
      <w:r>
        <w:rPr>
          <w:bCs/>
          <w:szCs w:val="28"/>
          <w:lang w:val="uk-UA"/>
        </w:rPr>
        <w:t xml:space="preserve"> відповідність завданню – 5 балів.; відповідна та достатня аргументація запропонованих положень – 5 балів.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Максимальна кількість балів за контрольну роботу – 10 балів.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Письмовий екзамен для де</w:t>
      </w:r>
      <w:bookmarkStart w:id="0" w:name="_GoBack"/>
      <w:bookmarkEnd w:id="0"/>
      <w:r>
        <w:rPr>
          <w:bCs/>
          <w:szCs w:val="28"/>
          <w:lang w:val="uk-UA"/>
        </w:rPr>
        <w:t>нної форми навчання та залікова робота для заочної форми навчання складається з 2-х запитань на пояснення та творчого завдання. Максимальна оцінка – 40 балів.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Семінарські заняття передбачаються кожного тижня та мають різний зміст навчальної діяльності студентів: усна доповідь, обговорення першоджерела, виступ у дискусії, презентація творчого завдання.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 w:rsidRPr="005B0B10">
        <w:rPr>
          <w:b/>
          <w:bCs/>
          <w:szCs w:val="28"/>
          <w:lang w:val="uk-UA"/>
        </w:rPr>
        <w:t>Усна доповідь</w:t>
      </w:r>
      <w:r>
        <w:rPr>
          <w:bCs/>
          <w:szCs w:val="28"/>
          <w:lang w:val="uk-UA"/>
        </w:rPr>
        <w:t xml:space="preserve"> готується студентом самостійно на основі прочитання джерела зі списку літератури. Тема доповіді обирається самостійно. </w:t>
      </w:r>
      <w:r w:rsidRPr="005B0B10">
        <w:rPr>
          <w:bCs/>
          <w:szCs w:val="28"/>
          <w:lang w:val="uk-UA"/>
        </w:rPr>
        <w:t xml:space="preserve">Доповідь </w:t>
      </w:r>
      <w:r>
        <w:rPr>
          <w:bCs/>
          <w:szCs w:val="28"/>
          <w:lang w:val="uk-UA"/>
        </w:rPr>
        <w:t xml:space="preserve">може супроводжуватись візуальними або </w:t>
      </w:r>
      <w:proofErr w:type="spellStart"/>
      <w:r>
        <w:rPr>
          <w:bCs/>
          <w:szCs w:val="28"/>
          <w:lang w:val="uk-UA"/>
        </w:rPr>
        <w:t>відео-матеріалами</w:t>
      </w:r>
      <w:proofErr w:type="spellEnd"/>
      <w:r>
        <w:rPr>
          <w:bCs/>
          <w:szCs w:val="28"/>
          <w:lang w:val="uk-UA"/>
        </w:rPr>
        <w:t>. Максимальна кількість балів – 5.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 w:rsidRPr="005B0B10">
        <w:rPr>
          <w:bCs/>
          <w:i/>
          <w:szCs w:val="28"/>
          <w:lang w:val="uk-UA"/>
        </w:rPr>
        <w:t>Критерієм оцінювання</w:t>
      </w:r>
      <w:r>
        <w:rPr>
          <w:bCs/>
          <w:szCs w:val="28"/>
          <w:lang w:val="uk-UA"/>
        </w:rPr>
        <w:t xml:space="preserve"> є відповідність завданню, знання матеріалу джерела, самостійність, аргументованість.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 w:rsidRPr="005B0B10">
        <w:rPr>
          <w:b/>
          <w:bCs/>
          <w:szCs w:val="28"/>
          <w:lang w:val="uk-UA"/>
        </w:rPr>
        <w:t>Виступ у дискусії</w:t>
      </w:r>
      <w:r>
        <w:rPr>
          <w:bCs/>
          <w:szCs w:val="28"/>
          <w:lang w:val="uk-UA"/>
        </w:rPr>
        <w:t xml:space="preserve"> на семінарі має продемонструвати знання матеріалу лекції, обов’язкової літератури та особисту точку зору студента з дискурсивного питання й аргументацію щодо неї. Максимальна кількість балів за виступ – 4 бали. 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 w:rsidRPr="005B0B10">
        <w:rPr>
          <w:bCs/>
          <w:i/>
          <w:szCs w:val="28"/>
          <w:lang w:val="uk-UA"/>
        </w:rPr>
        <w:t>Критерії оцінювання:</w:t>
      </w:r>
      <w:r>
        <w:rPr>
          <w:bCs/>
          <w:szCs w:val="28"/>
          <w:lang w:val="uk-UA"/>
        </w:rPr>
        <w:t xml:space="preserve"> знання матеріалу теми, грамотність, самостійність, аргументованість.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 w:rsidRPr="005B0B10">
        <w:rPr>
          <w:b/>
          <w:bCs/>
          <w:szCs w:val="28"/>
          <w:lang w:val="uk-UA"/>
        </w:rPr>
        <w:t>П</w:t>
      </w:r>
      <w:r>
        <w:rPr>
          <w:b/>
          <w:bCs/>
          <w:szCs w:val="28"/>
          <w:lang w:val="uk-UA"/>
        </w:rPr>
        <w:t>ідготовка та презентація реферату</w:t>
      </w:r>
      <w:r w:rsidRPr="005B0B10">
        <w:rPr>
          <w:b/>
          <w:bCs/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Цей вид роботи має на меті актуалізувати навички використання понять та ідей курсу в аналізі реальних процесів. Реферат готується поза аудиторією та презентується на семінарі. 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 w:rsidRPr="005B0B10">
        <w:rPr>
          <w:bCs/>
          <w:i/>
          <w:szCs w:val="28"/>
          <w:lang w:val="uk-UA"/>
        </w:rPr>
        <w:t>Критерії оцінювання:</w:t>
      </w:r>
      <w:r>
        <w:rPr>
          <w:bCs/>
          <w:szCs w:val="28"/>
          <w:lang w:val="uk-UA"/>
        </w:rPr>
        <w:t xml:space="preserve"> відповідність завданню – 5 балів; аргументованість, використання понять та ідей курсу – 5 балів; оформлення тексту, синтаксис, орфографія – 5 балів.</w:t>
      </w:r>
    </w:p>
    <w:p w:rsidR="007348C2" w:rsidRDefault="007348C2" w:rsidP="007348C2">
      <w:pPr>
        <w:ind w:left="142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Загальна максимальна оцінка – 15 балів. </w:t>
      </w:r>
    </w:p>
    <w:p w:rsidR="007348C2" w:rsidRPr="00FC58AF" w:rsidRDefault="007348C2" w:rsidP="007348C2">
      <w:pPr>
        <w:rPr>
          <w:lang w:val="uk-UA"/>
        </w:rPr>
      </w:pPr>
    </w:p>
    <w:sectPr w:rsidR="007348C2" w:rsidRPr="00F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A"/>
    <w:rsid w:val="001E6DFA"/>
    <w:rsid w:val="00317364"/>
    <w:rsid w:val="003A018E"/>
    <w:rsid w:val="006F298D"/>
    <w:rsid w:val="007348C2"/>
    <w:rsid w:val="009D7887"/>
    <w:rsid w:val="00E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Гребенникова</dc:creator>
  <cp:lastModifiedBy>admin</cp:lastModifiedBy>
  <cp:revision>2</cp:revision>
  <dcterms:created xsi:type="dcterms:W3CDTF">2020-10-24T14:42:00Z</dcterms:created>
  <dcterms:modified xsi:type="dcterms:W3CDTF">2020-10-24T14:42:00Z</dcterms:modified>
</cp:coreProperties>
</file>