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EEE88" w14:textId="77777777" w:rsidR="00C94BA2" w:rsidRPr="00526CDF" w:rsidRDefault="00C94BA2" w:rsidP="00C94BA2">
      <w:pPr>
        <w:shd w:val="clear" w:color="auto" w:fill="FFFFFF"/>
        <w:jc w:val="center"/>
        <w:rPr>
          <w:b/>
          <w:bCs/>
        </w:rPr>
      </w:pPr>
      <w:r w:rsidRPr="00526CDF">
        <w:rPr>
          <w:b/>
          <w:bCs/>
        </w:rPr>
        <w:t>Критерії оцінювання.</w:t>
      </w:r>
    </w:p>
    <w:p w14:paraId="18C1BDD6" w14:textId="77777777" w:rsidR="00C94BA2" w:rsidRPr="00526CDF" w:rsidRDefault="00C94BA2" w:rsidP="00C94BA2">
      <w:pPr>
        <w:shd w:val="clear" w:color="auto" w:fill="FFFFFF"/>
        <w:jc w:val="center"/>
        <w:rPr>
          <w:b/>
          <w:bCs/>
        </w:rPr>
      </w:pPr>
    </w:p>
    <w:p w14:paraId="48F8C4B5" w14:textId="77777777" w:rsidR="00C94BA2" w:rsidRPr="008E6AB6" w:rsidRDefault="00C94BA2" w:rsidP="00C94BA2">
      <w:pPr>
        <w:ind w:firstLine="709"/>
        <w:jc w:val="center"/>
        <w:rPr>
          <w:b/>
          <w:szCs w:val="28"/>
          <w:lang w:eastAsia="ru-RU"/>
        </w:rPr>
      </w:pPr>
    </w:p>
    <w:p w14:paraId="0A9F40B5" w14:textId="79564D60" w:rsidR="00C94BA2" w:rsidRPr="00526CDF" w:rsidRDefault="00C94BA2" w:rsidP="00C94BA2">
      <w:pPr>
        <w:ind w:firstLine="709"/>
        <w:jc w:val="both"/>
        <w:rPr>
          <w:bCs/>
          <w:kern w:val="32"/>
        </w:rPr>
      </w:pPr>
      <w:r w:rsidRPr="008E6AB6">
        <w:rPr>
          <w:b/>
          <w:bCs/>
        </w:rPr>
        <w:t xml:space="preserve">Залікова робота. </w:t>
      </w:r>
      <w:r w:rsidRPr="008E6AB6">
        <w:rPr>
          <w:bCs/>
          <w:kern w:val="32"/>
        </w:rPr>
        <w:t>Виконання завдань залікової роботи</w:t>
      </w:r>
      <w:r w:rsidRPr="00526CDF">
        <w:rPr>
          <w:bCs/>
          <w:kern w:val="32"/>
        </w:rPr>
        <w:t xml:space="preserve"> оцінюється за </w:t>
      </w:r>
      <w:r w:rsidR="00CF373F">
        <w:rPr>
          <w:bCs/>
          <w:kern w:val="32"/>
          <w:lang w:val="ru-RU"/>
        </w:rPr>
        <w:t>100</w:t>
      </w:r>
      <w:r w:rsidRPr="00526CDF">
        <w:rPr>
          <w:bCs/>
          <w:kern w:val="32"/>
        </w:rPr>
        <w:t>-бальною шкалою, виходячи з таких критеріїв:</w:t>
      </w:r>
    </w:p>
    <w:p w14:paraId="1A8207EB" w14:textId="557D90E7" w:rsidR="00C94BA2" w:rsidRPr="00526CDF" w:rsidRDefault="00CF373F" w:rsidP="00C94BA2">
      <w:pPr>
        <w:shd w:val="clear" w:color="auto" w:fill="FFFFFF"/>
        <w:ind w:firstLine="709"/>
        <w:jc w:val="both"/>
        <w:rPr>
          <w:bCs/>
        </w:rPr>
      </w:pPr>
      <w:r w:rsidRPr="00CF373F">
        <w:rPr>
          <w:b/>
          <w:bCs/>
          <w:i/>
        </w:rPr>
        <w:t>90</w:t>
      </w:r>
      <w:r w:rsidR="00C94BA2" w:rsidRPr="00526CDF">
        <w:rPr>
          <w:b/>
          <w:bCs/>
          <w:i/>
        </w:rPr>
        <w:t>-</w:t>
      </w:r>
      <w:r w:rsidRPr="00CF373F">
        <w:rPr>
          <w:b/>
          <w:bCs/>
          <w:i/>
        </w:rPr>
        <w:t>10</w:t>
      </w:r>
      <w:r w:rsidR="00C94BA2" w:rsidRPr="00526CDF">
        <w:rPr>
          <w:b/>
          <w:bCs/>
          <w:i/>
        </w:rPr>
        <w:t>0 балів</w:t>
      </w:r>
      <w:r w:rsidR="00C94BA2" w:rsidRPr="00526CDF">
        <w:rPr>
          <w:bCs/>
        </w:rPr>
        <w:t xml:space="preserve"> – знання програмного матеріалу мають системний характер; повний, правильний, послідовний, логічний виклад матеріалу з відсутністю помилок; здатність до систематизації, узагальнення та аналізу інформації, до вільного формулювання аргументованих висновків; вміння встановлювати причинно-наслідкові зв’язки.</w:t>
      </w:r>
    </w:p>
    <w:p w14:paraId="097683A3" w14:textId="7EC175DA" w:rsidR="00C94BA2" w:rsidRPr="00526CDF" w:rsidRDefault="00CF373F" w:rsidP="00C94BA2">
      <w:pPr>
        <w:shd w:val="clear" w:color="auto" w:fill="FFFFFF"/>
        <w:ind w:firstLine="709"/>
        <w:jc w:val="both"/>
        <w:rPr>
          <w:bCs/>
        </w:rPr>
      </w:pPr>
      <w:r>
        <w:rPr>
          <w:b/>
          <w:bCs/>
          <w:i/>
          <w:lang w:val="ru-RU"/>
        </w:rPr>
        <w:t>80</w:t>
      </w:r>
      <w:r w:rsidR="00C94BA2" w:rsidRPr="00526CDF">
        <w:rPr>
          <w:b/>
          <w:bCs/>
          <w:i/>
        </w:rPr>
        <w:t>-</w:t>
      </w:r>
      <w:r>
        <w:rPr>
          <w:b/>
          <w:bCs/>
          <w:i/>
          <w:lang w:val="ru-RU"/>
        </w:rPr>
        <w:t>89</w:t>
      </w:r>
      <w:r w:rsidR="00C94BA2" w:rsidRPr="00526CDF">
        <w:rPr>
          <w:b/>
          <w:bCs/>
          <w:i/>
        </w:rPr>
        <w:t xml:space="preserve"> бали</w:t>
      </w:r>
      <w:r w:rsidR="00C94BA2" w:rsidRPr="00526CDF">
        <w:rPr>
          <w:bCs/>
        </w:rPr>
        <w:t xml:space="preserve"> – знання й розуміння програмного матеріалу в повному обсязі; повний, послідовний, логічний, аргументований виклад матеріалу; здатність до систематизації, узагальнення та аналізу інформації, до вільного формулювання аргументованих висновків; допущені незначні помилки не впливають в цілому на загальне вирішення завдань.</w:t>
      </w:r>
    </w:p>
    <w:p w14:paraId="22A4BFB6" w14:textId="5E722706" w:rsidR="00C94BA2" w:rsidRPr="00526CDF" w:rsidRDefault="00CF373F" w:rsidP="00C94BA2">
      <w:pPr>
        <w:shd w:val="clear" w:color="auto" w:fill="FFFFFF"/>
        <w:ind w:firstLine="709"/>
        <w:jc w:val="both"/>
        <w:rPr>
          <w:bCs/>
        </w:rPr>
      </w:pPr>
      <w:r w:rsidRPr="00CF373F">
        <w:rPr>
          <w:b/>
          <w:bCs/>
          <w:i/>
        </w:rPr>
        <w:t>70-79</w:t>
      </w:r>
      <w:r w:rsidR="00C94BA2" w:rsidRPr="00526CDF">
        <w:rPr>
          <w:b/>
          <w:bCs/>
          <w:i/>
        </w:rPr>
        <w:t xml:space="preserve"> балів</w:t>
      </w:r>
      <w:r w:rsidR="00C94BA2" w:rsidRPr="00526CDF">
        <w:rPr>
          <w:bCs/>
        </w:rPr>
        <w:t xml:space="preserve"> – знання й розуміння тільки основного програмного матеріалу; спрощений і неповний виклад матеріалу, коли завдання в основному виконані, але студент не володіє матеріалом глибоко, його знання мають розрізнений характер; здатність до систематизації й узагальнення інформації, але неспроможність її аналізувати та формулювати аргументовані висновки; допущені окремі помилки, що вплинули на загальне вирішення завдань.</w:t>
      </w:r>
    </w:p>
    <w:p w14:paraId="255B6523" w14:textId="7E218514" w:rsidR="00C94BA2" w:rsidRPr="00526CDF" w:rsidRDefault="00CF373F" w:rsidP="00C94BA2">
      <w:pPr>
        <w:shd w:val="clear" w:color="auto" w:fill="FFFFFF"/>
        <w:ind w:firstLine="709"/>
        <w:jc w:val="both"/>
        <w:rPr>
          <w:bCs/>
        </w:rPr>
      </w:pPr>
      <w:r w:rsidRPr="00CF373F">
        <w:rPr>
          <w:b/>
          <w:bCs/>
          <w:i/>
        </w:rPr>
        <w:t>60-69</w:t>
      </w:r>
      <w:r w:rsidR="00C94BA2" w:rsidRPr="00526CDF">
        <w:rPr>
          <w:b/>
          <w:bCs/>
          <w:i/>
        </w:rPr>
        <w:t xml:space="preserve"> балів</w:t>
      </w:r>
      <w:r w:rsidR="00C94BA2" w:rsidRPr="00526CDF">
        <w:rPr>
          <w:bCs/>
        </w:rPr>
        <w:t xml:space="preserve"> – знання й розуміння основного програмного матеріалу мають поверховий характер; спрощений і непослідовний виклад матеріалу; здатність до систематизації й узагальнення інформації, але неспроможність самостійно робити висновки; допущені суттєві помилки, що вплинули на загальне вирішення завдань.</w:t>
      </w:r>
    </w:p>
    <w:p w14:paraId="3E43B626" w14:textId="289D075C" w:rsidR="00C94BA2" w:rsidRDefault="00CF373F" w:rsidP="00C94BA2">
      <w:pPr>
        <w:shd w:val="clear" w:color="auto" w:fill="FFFFFF"/>
        <w:ind w:firstLine="709"/>
        <w:jc w:val="both"/>
        <w:rPr>
          <w:bCs/>
        </w:rPr>
      </w:pPr>
      <w:r w:rsidRPr="00CF373F">
        <w:rPr>
          <w:b/>
          <w:bCs/>
          <w:i/>
        </w:rPr>
        <w:t>50-59</w:t>
      </w:r>
      <w:r w:rsidR="00C94BA2" w:rsidRPr="00526CDF">
        <w:rPr>
          <w:b/>
          <w:bCs/>
          <w:i/>
        </w:rPr>
        <w:t xml:space="preserve"> балів</w:t>
      </w:r>
      <w:r w:rsidR="00C94BA2" w:rsidRPr="00526CDF">
        <w:rPr>
          <w:bCs/>
        </w:rPr>
        <w:t xml:space="preserve"> – знання й розуміння основного програмного матеріалу мають неповний характер; допущені суттєві помилки, що значною мірою вплинули на загальне вирішення завдань.</w:t>
      </w:r>
    </w:p>
    <w:p w14:paraId="7F430BB4" w14:textId="4FD96644" w:rsidR="00CF373F" w:rsidRPr="00CF373F" w:rsidRDefault="00CF373F" w:rsidP="00C94BA2">
      <w:pPr>
        <w:shd w:val="clear" w:color="auto" w:fill="FFFFFF"/>
        <w:ind w:firstLine="709"/>
        <w:jc w:val="both"/>
        <w:rPr>
          <w:bCs/>
        </w:rPr>
      </w:pPr>
      <w:r w:rsidRPr="00CF373F">
        <w:rPr>
          <w:b/>
          <w:i/>
          <w:iCs/>
        </w:rPr>
        <w:t>0-50</w:t>
      </w:r>
      <w:r w:rsidR="00C14BF6">
        <w:rPr>
          <w:b/>
          <w:i/>
          <w:iCs/>
        </w:rPr>
        <w:t xml:space="preserve"> </w:t>
      </w:r>
      <w:r w:rsidRPr="00CF373F">
        <w:rPr>
          <w:b/>
          <w:i/>
          <w:iCs/>
        </w:rPr>
        <w:t>балів</w:t>
      </w:r>
      <w:r w:rsidRPr="00CF373F">
        <w:rPr>
          <w:bCs/>
        </w:rPr>
        <w:t xml:space="preserve"> – знання й розуміння програмного матеріалу практично відсутні, </w:t>
      </w:r>
      <w:r w:rsidRPr="00526CDF">
        <w:rPr>
          <w:bCs/>
        </w:rPr>
        <w:t>спрощений і неповний виклад матеріалу з допущенням суттєвих помилок; нездатність до систематизації й узагальнення інформації</w:t>
      </w:r>
      <w:r>
        <w:rPr>
          <w:bCs/>
        </w:rPr>
        <w:t>.</w:t>
      </w:r>
    </w:p>
    <w:p w14:paraId="048DA762" w14:textId="46E47195" w:rsidR="005A47EA" w:rsidRPr="00C94BA2" w:rsidRDefault="005A47EA"/>
    <w:p w14:paraId="6D66061D" w14:textId="77777777" w:rsidR="00C94BA2" w:rsidRDefault="00C94BA2"/>
    <w:sectPr w:rsidR="00C9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EA"/>
    <w:rsid w:val="005A47EA"/>
    <w:rsid w:val="00C14BF6"/>
    <w:rsid w:val="00C94BA2"/>
    <w:rsid w:val="00C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B088"/>
  <w15:chartTrackingRefBased/>
  <w15:docId w15:val="{B5E32E50-741B-4F50-951E-C1DE0516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2020-09-02T11:56:00Z</dcterms:created>
  <dcterms:modified xsi:type="dcterms:W3CDTF">2020-10-31T22:22:00Z</dcterms:modified>
</cp:coreProperties>
</file>