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C5" w:rsidRDefault="00BA4A88" w:rsidP="001C3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120"/>
      </w:pPr>
      <w:r>
        <w:rPr>
          <w:rFonts w:ascii="Arial Unicode MS" w:hAnsi="Arial Unicode MS"/>
          <w:noProof/>
          <w:sz w:val="20"/>
          <w:szCs w:val="20"/>
          <w:u w:color="000000"/>
        </w:rPr>
        <w:drawing>
          <wp:inline distT="0" distB="0" distL="0" distR="0">
            <wp:extent cx="6267450" cy="8620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Культура_і_влада_Сорока_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7450" cy="8620760"/>
                    </a:xfrm>
                    <a:prstGeom prst="rect">
                      <a:avLst/>
                    </a:prstGeom>
                  </pic:spPr>
                </pic:pic>
              </a:graphicData>
            </a:graphic>
          </wp:inline>
        </w:drawing>
      </w:r>
      <w:r w:rsidR="001C3BC5">
        <w:rPr>
          <w:rFonts w:ascii="Arial Unicode MS" w:hAnsi="Arial Unicode MS"/>
          <w:sz w:val="20"/>
          <w:szCs w:val="20"/>
          <w:u w:color="000000"/>
        </w:rPr>
        <w:br w:type="page"/>
      </w:r>
    </w:p>
    <w:p w:rsidR="001C3BC5" w:rsidRDefault="00BA4A88">
      <w:pPr>
        <w:rPr>
          <w:b/>
          <w:bCs/>
          <w:sz w:val="28"/>
          <w:szCs w:val="28"/>
          <w:lang w:val="ru-RU"/>
        </w:rPr>
      </w:pPr>
      <w:bookmarkStart w:id="0" w:name="_GoBack"/>
      <w:r>
        <w:rPr>
          <w:noProof/>
          <w:lang w:val="ru-RU" w:eastAsia="ru-RU" w:bidi="ar-SA"/>
        </w:rPr>
        <w:lastRenderedPageBreak/>
        <w:drawing>
          <wp:inline distT="0" distB="0" distL="0" distR="0">
            <wp:extent cx="6267450" cy="8620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Культура_і_влада_Сорока_0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7450" cy="8620760"/>
                    </a:xfrm>
                    <a:prstGeom prst="rect">
                      <a:avLst/>
                    </a:prstGeom>
                  </pic:spPr>
                </pic:pic>
              </a:graphicData>
            </a:graphic>
          </wp:inline>
        </w:drawing>
      </w:r>
      <w:bookmarkEnd w:id="0"/>
      <w:r w:rsidR="001C3BC5">
        <w:rPr>
          <w:lang w:val="ru-RU"/>
        </w:rPr>
        <w:br w:type="page"/>
      </w:r>
    </w:p>
    <w:p w:rsidR="002E4155" w:rsidRDefault="001C3BC5">
      <w:pPr>
        <w:pStyle w:val="1"/>
        <w:spacing w:before="62" w:line="321" w:lineRule="exact"/>
        <w:ind w:right="432"/>
        <w:jc w:val="center"/>
      </w:pPr>
      <w:r>
        <w:lastRenderedPageBreak/>
        <w:t>ВСТУП</w:t>
      </w:r>
    </w:p>
    <w:p w:rsidR="002E4155" w:rsidRDefault="001C3BC5">
      <w:pPr>
        <w:pStyle w:val="2"/>
        <w:ind w:right="111"/>
        <w:jc w:val="both"/>
      </w:pPr>
      <w:r>
        <w:t xml:space="preserve">Програма навчальної дисципліни </w:t>
      </w:r>
      <w:r>
        <w:rPr>
          <w:spacing w:val="-4"/>
        </w:rPr>
        <w:t>“</w:t>
      </w:r>
      <w:r>
        <w:rPr>
          <w:b/>
          <w:spacing w:val="-4"/>
        </w:rPr>
        <w:t xml:space="preserve">Культура </w:t>
      </w:r>
      <w:r>
        <w:rPr>
          <w:b/>
        </w:rPr>
        <w:t>і влада</w:t>
      </w:r>
      <w:r>
        <w:t xml:space="preserve">” складена відповідно до </w:t>
      </w:r>
      <w:r>
        <w:rPr>
          <w:spacing w:val="7"/>
        </w:rPr>
        <w:t xml:space="preserve">освітньо-професійної </w:t>
      </w:r>
      <w:r>
        <w:rPr>
          <w:spacing w:val="6"/>
        </w:rPr>
        <w:t>програми</w:t>
      </w:r>
      <w:r>
        <w:rPr>
          <w:spacing w:val="82"/>
        </w:rPr>
        <w:t xml:space="preserve"> </w:t>
      </w:r>
      <w:r>
        <w:rPr>
          <w:spacing w:val="4"/>
        </w:rPr>
        <w:t xml:space="preserve">підготовки </w:t>
      </w:r>
      <w:r>
        <w:rPr>
          <w:spacing w:val="6"/>
        </w:rPr>
        <w:t>магістрів</w:t>
      </w:r>
      <w:r>
        <w:rPr>
          <w:spacing w:val="82"/>
        </w:rPr>
        <w:t xml:space="preserve"> </w:t>
      </w:r>
      <w:r>
        <w:rPr>
          <w:spacing w:val="7"/>
        </w:rPr>
        <w:t xml:space="preserve">спеціальності </w:t>
      </w:r>
      <w:r>
        <w:rPr>
          <w:spacing w:val="4"/>
        </w:rPr>
        <w:t xml:space="preserve">054 </w:t>
      </w:r>
      <w:r>
        <w:t>Соціологія ОПП “Соціальні технології”.</w:t>
      </w:r>
    </w:p>
    <w:p w:rsidR="002E4155" w:rsidRDefault="001C3BC5">
      <w:pPr>
        <w:pStyle w:val="a4"/>
        <w:numPr>
          <w:ilvl w:val="2"/>
          <w:numId w:val="7"/>
        </w:numPr>
        <w:tabs>
          <w:tab w:val="left" w:pos="3223"/>
        </w:tabs>
        <w:spacing w:line="315" w:lineRule="exact"/>
        <w:ind w:hanging="281"/>
        <w:jc w:val="both"/>
        <w:rPr>
          <w:b/>
          <w:sz w:val="28"/>
        </w:rPr>
      </w:pPr>
      <w:r>
        <w:rPr>
          <w:b/>
          <w:sz w:val="28"/>
        </w:rPr>
        <w:t>Опис навчальної</w:t>
      </w:r>
      <w:r>
        <w:rPr>
          <w:b/>
          <w:spacing w:val="-3"/>
          <w:sz w:val="28"/>
        </w:rPr>
        <w:t xml:space="preserve"> </w:t>
      </w:r>
      <w:r>
        <w:rPr>
          <w:b/>
          <w:sz w:val="28"/>
        </w:rPr>
        <w:t>дисципліни</w:t>
      </w:r>
    </w:p>
    <w:p w:rsidR="002E4155" w:rsidRDefault="001C3BC5">
      <w:pPr>
        <w:pStyle w:val="a4"/>
        <w:numPr>
          <w:ilvl w:val="1"/>
          <w:numId w:val="6"/>
        </w:numPr>
        <w:tabs>
          <w:tab w:val="left" w:pos="1380"/>
        </w:tabs>
        <w:ind w:right="111" w:firstLine="708"/>
        <w:jc w:val="both"/>
        <w:rPr>
          <w:sz w:val="28"/>
        </w:rPr>
      </w:pPr>
      <w:r>
        <w:rPr>
          <w:sz w:val="28"/>
        </w:rPr>
        <w:t xml:space="preserve">Мета дисципліни: за допомогою цього курсу </w:t>
      </w:r>
      <w:r>
        <w:rPr>
          <w:spacing w:val="-3"/>
          <w:sz w:val="28"/>
        </w:rPr>
        <w:t xml:space="preserve">студенти </w:t>
      </w:r>
      <w:r>
        <w:rPr>
          <w:sz w:val="28"/>
        </w:rPr>
        <w:t xml:space="preserve">сформують </w:t>
      </w:r>
      <w:r>
        <w:rPr>
          <w:spacing w:val="-3"/>
          <w:sz w:val="28"/>
        </w:rPr>
        <w:t xml:space="preserve">компетенції </w:t>
      </w:r>
      <w:r>
        <w:rPr>
          <w:sz w:val="28"/>
        </w:rPr>
        <w:t xml:space="preserve">з орієнтації в соціологічному розумінні зв’язків </w:t>
      </w:r>
      <w:r>
        <w:rPr>
          <w:spacing w:val="-4"/>
          <w:sz w:val="28"/>
        </w:rPr>
        <w:t xml:space="preserve">культури </w:t>
      </w:r>
      <w:r>
        <w:rPr>
          <w:sz w:val="28"/>
        </w:rPr>
        <w:t xml:space="preserve">та влади, </w:t>
      </w:r>
      <w:r>
        <w:rPr>
          <w:spacing w:val="8"/>
          <w:sz w:val="28"/>
        </w:rPr>
        <w:t xml:space="preserve">критичного </w:t>
      </w:r>
      <w:r>
        <w:rPr>
          <w:spacing w:val="9"/>
          <w:sz w:val="28"/>
        </w:rPr>
        <w:t xml:space="preserve">читання, </w:t>
      </w:r>
      <w:r>
        <w:rPr>
          <w:spacing w:val="8"/>
          <w:sz w:val="28"/>
        </w:rPr>
        <w:t xml:space="preserve">використання </w:t>
      </w:r>
      <w:r>
        <w:rPr>
          <w:spacing w:val="6"/>
          <w:sz w:val="28"/>
        </w:rPr>
        <w:t>положень</w:t>
      </w:r>
      <w:r>
        <w:rPr>
          <w:spacing w:val="82"/>
          <w:sz w:val="28"/>
        </w:rPr>
        <w:t xml:space="preserve"> </w:t>
      </w:r>
      <w:r>
        <w:rPr>
          <w:spacing w:val="6"/>
          <w:sz w:val="28"/>
        </w:rPr>
        <w:t>та</w:t>
      </w:r>
      <w:r>
        <w:rPr>
          <w:spacing w:val="82"/>
          <w:sz w:val="28"/>
        </w:rPr>
        <w:t xml:space="preserve"> </w:t>
      </w:r>
      <w:r>
        <w:rPr>
          <w:spacing w:val="7"/>
          <w:sz w:val="28"/>
        </w:rPr>
        <w:t xml:space="preserve">концепції </w:t>
      </w:r>
      <w:r>
        <w:rPr>
          <w:sz w:val="28"/>
        </w:rPr>
        <w:t xml:space="preserve">у </w:t>
      </w:r>
      <w:r>
        <w:rPr>
          <w:spacing w:val="8"/>
          <w:sz w:val="28"/>
        </w:rPr>
        <w:t xml:space="preserve">власній </w:t>
      </w:r>
      <w:r>
        <w:rPr>
          <w:sz w:val="28"/>
        </w:rPr>
        <w:t xml:space="preserve">магістерській роботі, використання </w:t>
      </w:r>
      <w:r>
        <w:rPr>
          <w:spacing w:val="-3"/>
          <w:sz w:val="28"/>
        </w:rPr>
        <w:t xml:space="preserve">категорій </w:t>
      </w:r>
      <w:r>
        <w:rPr>
          <w:sz w:val="28"/>
        </w:rPr>
        <w:t xml:space="preserve">та концепцій цієї тематики для діагностики станів суспільного життя (взаємодії, протистоянь, </w:t>
      </w:r>
      <w:r>
        <w:rPr>
          <w:spacing w:val="-3"/>
          <w:sz w:val="28"/>
        </w:rPr>
        <w:t xml:space="preserve">конфліктів </w:t>
      </w:r>
      <w:r>
        <w:rPr>
          <w:sz w:val="28"/>
        </w:rPr>
        <w:t xml:space="preserve">тощо), а </w:t>
      </w:r>
      <w:r>
        <w:rPr>
          <w:spacing w:val="-4"/>
          <w:sz w:val="28"/>
        </w:rPr>
        <w:t xml:space="preserve">також </w:t>
      </w:r>
      <w:r>
        <w:rPr>
          <w:sz w:val="28"/>
        </w:rPr>
        <w:t xml:space="preserve">роботи в парі, усних виступів перед </w:t>
      </w:r>
      <w:r>
        <w:rPr>
          <w:spacing w:val="-4"/>
          <w:sz w:val="28"/>
        </w:rPr>
        <w:t xml:space="preserve">аудиторією, </w:t>
      </w:r>
      <w:r>
        <w:rPr>
          <w:sz w:val="28"/>
        </w:rPr>
        <w:t>організації навчальної роботи</w:t>
      </w:r>
      <w:r>
        <w:rPr>
          <w:spacing w:val="-2"/>
          <w:sz w:val="28"/>
        </w:rPr>
        <w:t xml:space="preserve"> </w:t>
      </w:r>
      <w:r>
        <w:rPr>
          <w:sz w:val="28"/>
        </w:rPr>
        <w:t>групи.</w:t>
      </w:r>
    </w:p>
    <w:p w:rsidR="002E4155" w:rsidRDefault="001C3BC5">
      <w:pPr>
        <w:pStyle w:val="a4"/>
        <w:numPr>
          <w:ilvl w:val="1"/>
          <w:numId w:val="6"/>
        </w:numPr>
        <w:tabs>
          <w:tab w:val="left" w:pos="1312"/>
        </w:tabs>
        <w:spacing w:line="294" w:lineRule="exact"/>
        <w:ind w:left="1311" w:hanging="491"/>
        <w:jc w:val="both"/>
        <w:rPr>
          <w:sz w:val="28"/>
        </w:rPr>
      </w:pPr>
      <w:r>
        <w:rPr>
          <w:sz w:val="28"/>
        </w:rPr>
        <w:t>Основні завдання вивчення</w:t>
      </w:r>
      <w:r>
        <w:rPr>
          <w:spacing w:val="-2"/>
          <w:sz w:val="28"/>
        </w:rPr>
        <w:t xml:space="preserve"> </w:t>
      </w:r>
      <w:r>
        <w:rPr>
          <w:sz w:val="28"/>
        </w:rPr>
        <w:t>дисципліни</w:t>
      </w:r>
    </w:p>
    <w:p w:rsidR="002E4155" w:rsidRDefault="001C3BC5">
      <w:pPr>
        <w:pStyle w:val="a4"/>
        <w:numPr>
          <w:ilvl w:val="0"/>
          <w:numId w:val="5"/>
        </w:numPr>
        <w:tabs>
          <w:tab w:val="left" w:pos="1084"/>
        </w:tabs>
        <w:spacing w:line="341" w:lineRule="exact"/>
        <w:ind w:left="1083" w:hanging="263"/>
        <w:rPr>
          <w:sz w:val="28"/>
        </w:rPr>
      </w:pPr>
      <w:r>
        <w:rPr>
          <w:sz w:val="28"/>
        </w:rPr>
        <w:t>формування та закріпленн</w:t>
      </w:r>
      <w:r w:rsidR="00F43779">
        <w:rPr>
          <w:sz w:val="28"/>
        </w:rPr>
        <w:t>я</w:t>
      </w:r>
      <w:r>
        <w:rPr>
          <w:sz w:val="28"/>
        </w:rPr>
        <w:t xml:space="preserve"> навичок критичного</w:t>
      </w:r>
      <w:r>
        <w:rPr>
          <w:spacing w:val="-6"/>
          <w:sz w:val="28"/>
        </w:rPr>
        <w:t xml:space="preserve"> </w:t>
      </w:r>
      <w:r>
        <w:rPr>
          <w:sz w:val="28"/>
        </w:rPr>
        <w:t>читання</w:t>
      </w:r>
    </w:p>
    <w:p w:rsidR="002E4155" w:rsidRDefault="001C3BC5">
      <w:pPr>
        <w:pStyle w:val="a4"/>
        <w:numPr>
          <w:ilvl w:val="0"/>
          <w:numId w:val="5"/>
        </w:numPr>
        <w:tabs>
          <w:tab w:val="left" w:pos="1084"/>
        </w:tabs>
        <w:spacing w:line="320" w:lineRule="exact"/>
        <w:ind w:left="1083" w:hanging="263"/>
        <w:rPr>
          <w:sz w:val="28"/>
        </w:rPr>
      </w:pPr>
      <w:r>
        <w:rPr>
          <w:sz w:val="28"/>
        </w:rPr>
        <w:t xml:space="preserve">формування знань в тематичний царині </w:t>
      </w:r>
      <w:r>
        <w:rPr>
          <w:spacing w:val="-4"/>
          <w:sz w:val="28"/>
        </w:rPr>
        <w:t xml:space="preserve">«культура </w:t>
      </w:r>
      <w:r>
        <w:rPr>
          <w:sz w:val="28"/>
        </w:rPr>
        <w:t>і</w:t>
      </w:r>
      <w:r>
        <w:rPr>
          <w:spacing w:val="-3"/>
          <w:sz w:val="28"/>
        </w:rPr>
        <w:t xml:space="preserve"> </w:t>
      </w:r>
      <w:r>
        <w:rPr>
          <w:sz w:val="28"/>
        </w:rPr>
        <w:t>влада»</w:t>
      </w:r>
    </w:p>
    <w:p w:rsidR="002E4155" w:rsidRDefault="001C3BC5">
      <w:pPr>
        <w:pStyle w:val="a4"/>
        <w:numPr>
          <w:ilvl w:val="0"/>
          <w:numId w:val="5"/>
        </w:numPr>
        <w:tabs>
          <w:tab w:val="left" w:pos="1084"/>
        </w:tabs>
        <w:spacing w:line="211" w:lineRule="auto"/>
        <w:ind w:right="111" w:firstLine="446"/>
        <w:rPr>
          <w:sz w:val="28"/>
        </w:rPr>
      </w:pPr>
      <w:r>
        <w:rPr>
          <w:sz w:val="28"/>
        </w:rPr>
        <w:t>використання понять та концепцій визначеної тематичної царини в аналізі</w:t>
      </w:r>
      <w:r>
        <w:rPr>
          <w:spacing w:val="46"/>
          <w:sz w:val="28"/>
        </w:rPr>
        <w:t xml:space="preserve"> </w:t>
      </w:r>
      <w:r>
        <w:rPr>
          <w:sz w:val="28"/>
        </w:rPr>
        <w:t>актуальних</w:t>
      </w:r>
      <w:r>
        <w:rPr>
          <w:spacing w:val="46"/>
          <w:sz w:val="28"/>
        </w:rPr>
        <w:t xml:space="preserve"> </w:t>
      </w:r>
      <w:r>
        <w:rPr>
          <w:sz w:val="28"/>
        </w:rPr>
        <w:t>соціальних</w:t>
      </w:r>
      <w:r>
        <w:rPr>
          <w:spacing w:val="47"/>
          <w:sz w:val="28"/>
        </w:rPr>
        <w:t xml:space="preserve"> </w:t>
      </w:r>
      <w:r>
        <w:rPr>
          <w:sz w:val="28"/>
        </w:rPr>
        <w:t>явищ</w:t>
      </w:r>
      <w:r>
        <w:rPr>
          <w:spacing w:val="46"/>
          <w:sz w:val="28"/>
        </w:rPr>
        <w:t xml:space="preserve"> </w:t>
      </w:r>
      <w:r>
        <w:rPr>
          <w:sz w:val="28"/>
        </w:rPr>
        <w:t>та</w:t>
      </w:r>
      <w:r>
        <w:rPr>
          <w:spacing w:val="46"/>
          <w:sz w:val="28"/>
        </w:rPr>
        <w:t xml:space="preserve"> </w:t>
      </w:r>
      <w:r>
        <w:rPr>
          <w:sz w:val="28"/>
        </w:rPr>
        <w:t>процесів,</w:t>
      </w:r>
      <w:r>
        <w:rPr>
          <w:spacing w:val="47"/>
          <w:sz w:val="28"/>
        </w:rPr>
        <w:t xml:space="preserve"> </w:t>
      </w:r>
      <w:r>
        <w:rPr>
          <w:sz w:val="28"/>
        </w:rPr>
        <w:t>зокрема</w:t>
      </w:r>
      <w:r>
        <w:rPr>
          <w:spacing w:val="46"/>
          <w:sz w:val="28"/>
        </w:rPr>
        <w:t xml:space="preserve"> </w:t>
      </w:r>
      <w:r>
        <w:rPr>
          <w:sz w:val="28"/>
        </w:rPr>
        <w:t>–</w:t>
      </w:r>
      <w:r>
        <w:rPr>
          <w:spacing w:val="47"/>
          <w:sz w:val="28"/>
        </w:rPr>
        <w:t xml:space="preserve"> </w:t>
      </w:r>
      <w:r>
        <w:rPr>
          <w:sz w:val="28"/>
        </w:rPr>
        <w:t>в</w:t>
      </w:r>
      <w:r>
        <w:rPr>
          <w:spacing w:val="46"/>
          <w:sz w:val="28"/>
        </w:rPr>
        <w:t xml:space="preserve"> </w:t>
      </w:r>
      <w:r>
        <w:rPr>
          <w:sz w:val="28"/>
        </w:rPr>
        <w:t>магістерській</w:t>
      </w:r>
    </w:p>
    <w:p w:rsidR="002E4155" w:rsidRDefault="001C3BC5">
      <w:pPr>
        <w:spacing w:before="1" w:line="321" w:lineRule="exact"/>
        <w:ind w:left="375"/>
        <w:rPr>
          <w:sz w:val="28"/>
        </w:rPr>
      </w:pPr>
      <w:r>
        <w:rPr>
          <w:sz w:val="28"/>
        </w:rPr>
        <w:t>роботі</w:t>
      </w:r>
    </w:p>
    <w:p w:rsidR="002E4155" w:rsidRDefault="001C3BC5">
      <w:pPr>
        <w:pStyle w:val="a4"/>
        <w:numPr>
          <w:ilvl w:val="1"/>
          <w:numId w:val="6"/>
        </w:numPr>
        <w:tabs>
          <w:tab w:val="left" w:pos="1312"/>
        </w:tabs>
        <w:spacing w:line="320" w:lineRule="exact"/>
        <w:ind w:left="1311" w:hanging="491"/>
        <w:rPr>
          <w:sz w:val="28"/>
        </w:rPr>
      </w:pPr>
      <w:r>
        <w:rPr>
          <w:sz w:val="28"/>
        </w:rPr>
        <w:t>Кількість кредитів</w:t>
      </w:r>
      <w:r>
        <w:rPr>
          <w:spacing w:val="-1"/>
          <w:sz w:val="28"/>
        </w:rPr>
        <w:t xml:space="preserve"> </w:t>
      </w:r>
      <w:r>
        <w:rPr>
          <w:sz w:val="28"/>
        </w:rPr>
        <w:t>3</w:t>
      </w:r>
    </w:p>
    <w:p w:rsidR="002E4155" w:rsidRDefault="001C3BC5">
      <w:pPr>
        <w:pStyle w:val="a4"/>
        <w:numPr>
          <w:ilvl w:val="1"/>
          <w:numId w:val="6"/>
        </w:numPr>
        <w:tabs>
          <w:tab w:val="left" w:pos="1312"/>
        </w:tabs>
        <w:spacing w:after="32" w:line="321" w:lineRule="exact"/>
        <w:ind w:left="1311" w:hanging="491"/>
        <w:rPr>
          <w:sz w:val="28"/>
        </w:rPr>
      </w:pPr>
      <w:r>
        <w:rPr>
          <w:sz w:val="28"/>
        </w:rPr>
        <w:t xml:space="preserve">Загальна кількість </w:t>
      </w:r>
      <w:r>
        <w:rPr>
          <w:spacing w:val="-4"/>
          <w:sz w:val="28"/>
        </w:rPr>
        <w:t>годин</w:t>
      </w:r>
      <w:r>
        <w:rPr>
          <w:spacing w:val="-1"/>
          <w:sz w:val="28"/>
        </w:rPr>
        <w:t xml:space="preserve"> </w:t>
      </w:r>
      <w:r>
        <w:rPr>
          <w:sz w:val="28"/>
        </w:rPr>
        <w:t>90</w:t>
      </w:r>
    </w:p>
    <w:tbl>
      <w:tblPr>
        <w:tblStyle w:val="TableNormal"/>
        <w:tblW w:w="0" w:type="auto"/>
        <w:tblInd w:w="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391"/>
        <w:gridCol w:w="4880"/>
      </w:tblGrid>
      <w:tr w:rsidR="002E4155">
        <w:trPr>
          <w:trHeight w:val="449"/>
        </w:trPr>
        <w:tc>
          <w:tcPr>
            <w:tcW w:w="9271" w:type="dxa"/>
            <w:gridSpan w:val="2"/>
          </w:tcPr>
          <w:p w:rsidR="002E4155" w:rsidRDefault="001C3BC5">
            <w:pPr>
              <w:pStyle w:val="TableParagraph"/>
              <w:ind w:left="2396"/>
              <w:rPr>
                <w:sz w:val="24"/>
              </w:rPr>
            </w:pPr>
            <w:r>
              <w:rPr>
                <w:sz w:val="24"/>
              </w:rPr>
              <w:t>1.5. Характеристика навчальної дисципліни</w:t>
            </w:r>
          </w:p>
        </w:tc>
      </w:tr>
      <w:tr w:rsidR="002E4155">
        <w:trPr>
          <w:trHeight w:val="449"/>
        </w:trPr>
        <w:tc>
          <w:tcPr>
            <w:tcW w:w="9271" w:type="dxa"/>
            <w:gridSpan w:val="2"/>
          </w:tcPr>
          <w:p w:rsidR="002E4155" w:rsidRDefault="001C3BC5">
            <w:pPr>
              <w:pStyle w:val="TableParagraph"/>
              <w:ind w:left="2617" w:right="2608"/>
              <w:jc w:val="center"/>
              <w:rPr>
                <w:sz w:val="24"/>
              </w:rPr>
            </w:pPr>
            <w:r>
              <w:rPr>
                <w:sz w:val="24"/>
              </w:rPr>
              <w:t>Нормативна / за вибором</w:t>
            </w:r>
          </w:p>
        </w:tc>
      </w:tr>
      <w:tr w:rsidR="002E4155">
        <w:trPr>
          <w:trHeight w:val="449"/>
        </w:trPr>
        <w:tc>
          <w:tcPr>
            <w:tcW w:w="4391" w:type="dxa"/>
          </w:tcPr>
          <w:p w:rsidR="002E4155" w:rsidRDefault="001C3BC5">
            <w:pPr>
              <w:pStyle w:val="TableParagraph"/>
              <w:ind w:left="999" w:right="990"/>
              <w:jc w:val="center"/>
              <w:rPr>
                <w:sz w:val="24"/>
              </w:rPr>
            </w:pPr>
            <w:r>
              <w:rPr>
                <w:sz w:val="24"/>
              </w:rPr>
              <w:t>Денна форма навчання</w:t>
            </w:r>
          </w:p>
        </w:tc>
        <w:tc>
          <w:tcPr>
            <w:tcW w:w="4880" w:type="dxa"/>
          </w:tcPr>
          <w:p w:rsidR="002E4155" w:rsidRDefault="001C3BC5">
            <w:pPr>
              <w:pStyle w:val="TableParagraph"/>
              <w:ind w:left="472" w:right="463"/>
              <w:jc w:val="center"/>
              <w:rPr>
                <w:sz w:val="24"/>
              </w:rPr>
            </w:pPr>
            <w:r>
              <w:rPr>
                <w:sz w:val="24"/>
              </w:rPr>
              <w:t>Заочна (дистанційна) форма навчання</w:t>
            </w:r>
          </w:p>
        </w:tc>
      </w:tr>
      <w:tr w:rsidR="002E4155">
        <w:trPr>
          <w:trHeight w:val="449"/>
        </w:trPr>
        <w:tc>
          <w:tcPr>
            <w:tcW w:w="9271" w:type="dxa"/>
            <w:gridSpan w:val="2"/>
          </w:tcPr>
          <w:p w:rsidR="002E4155" w:rsidRDefault="001C3BC5">
            <w:pPr>
              <w:pStyle w:val="TableParagraph"/>
              <w:ind w:left="2617" w:right="2608"/>
              <w:jc w:val="center"/>
              <w:rPr>
                <w:sz w:val="24"/>
              </w:rPr>
            </w:pPr>
            <w:r>
              <w:rPr>
                <w:sz w:val="24"/>
              </w:rPr>
              <w:t>Рік підготовки</w:t>
            </w:r>
          </w:p>
        </w:tc>
      </w:tr>
      <w:tr w:rsidR="002E4155">
        <w:trPr>
          <w:trHeight w:val="449"/>
        </w:trPr>
        <w:tc>
          <w:tcPr>
            <w:tcW w:w="4391" w:type="dxa"/>
          </w:tcPr>
          <w:p w:rsidR="002E4155" w:rsidRDefault="001C3BC5">
            <w:pPr>
              <w:pStyle w:val="TableParagraph"/>
              <w:ind w:left="999" w:right="990"/>
              <w:jc w:val="center"/>
              <w:rPr>
                <w:sz w:val="24"/>
              </w:rPr>
            </w:pPr>
            <w:r>
              <w:rPr>
                <w:sz w:val="24"/>
              </w:rPr>
              <w:t>1-й</w:t>
            </w:r>
          </w:p>
        </w:tc>
        <w:tc>
          <w:tcPr>
            <w:tcW w:w="4880" w:type="dxa"/>
          </w:tcPr>
          <w:p w:rsidR="002E4155" w:rsidRDefault="001C3BC5">
            <w:pPr>
              <w:pStyle w:val="TableParagraph"/>
              <w:ind w:left="472" w:right="463"/>
              <w:jc w:val="center"/>
              <w:rPr>
                <w:sz w:val="24"/>
              </w:rPr>
            </w:pPr>
            <w:r>
              <w:rPr>
                <w:sz w:val="24"/>
              </w:rPr>
              <w:t>-й</w:t>
            </w:r>
          </w:p>
        </w:tc>
      </w:tr>
      <w:tr w:rsidR="002E4155">
        <w:trPr>
          <w:trHeight w:val="449"/>
        </w:trPr>
        <w:tc>
          <w:tcPr>
            <w:tcW w:w="9271" w:type="dxa"/>
            <w:gridSpan w:val="2"/>
          </w:tcPr>
          <w:p w:rsidR="002E4155" w:rsidRDefault="001C3BC5">
            <w:pPr>
              <w:pStyle w:val="TableParagraph"/>
              <w:ind w:left="2617" w:right="2605"/>
              <w:jc w:val="center"/>
              <w:rPr>
                <w:sz w:val="24"/>
              </w:rPr>
            </w:pPr>
            <w:r>
              <w:rPr>
                <w:sz w:val="24"/>
              </w:rPr>
              <w:t>Семестр</w:t>
            </w:r>
          </w:p>
        </w:tc>
      </w:tr>
      <w:tr w:rsidR="002E4155">
        <w:trPr>
          <w:trHeight w:val="449"/>
        </w:trPr>
        <w:tc>
          <w:tcPr>
            <w:tcW w:w="4391" w:type="dxa"/>
          </w:tcPr>
          <w:p w:rsidR="002E4155" w:rsidRDefault="001C3BC5">
            <w:pPr>
              <w:pStyle w:val="TableParagraph"/>
              <w:ind w:left="999" w:right="990"/>
              <w:jc w:val="center"/>
              <w:rPr>
                <w:sz w:val="24"/>
              </w:rPr>
            </w:pPr>
            <w:r>
              <w:rPr>
                <w:sz w:val="24"/>
              </w:rPr>
              <w:t>1-й</w:t>
            </w:r>
          </w:p>
        </w:tc>
        <w:tc>
          <w:tcPr>
            <w:tcW w:w="4880" w:type="dxa"/>
          </w:tcPr>
          <w:p w:rsidR="002E4155" w:rsidRDefault="001C3BC5">
            <w:pPr>
              <w:pStyle w:val="TableParagraph"/>
              <w:ind w:left="472" w:right="463"/>
              <w:jc w:val="center"/>
              <w:rPr>
                <w:sz w:val="24"/>
              </w:rPr>
            </w:pPr>
            <w:r>
              <w:rPr>
                <w:sz w:val="24"/>
              </w:rPr>
              <w:t>-й</w:t>
            </w:r>
          </w:p>
        </w:tc>
      </w:tr>
      <w:tr w:rsidR="002E4155">
        <w:trPr>
          <w:trHeight w:val="449"/>
        </w:trPr>
        <w:tc>
          <w:tcPr>
            <w:tcW w:w="9271" w:type="dxa"/>
            <w:gridSpan w:val="2"/>
          </w:tcPr>
          <w:p w:rsidR="002E4155" w:rsidRDefault="001C3BC5">
            <w:pPr>
              <w:pStyle w:val="TableParagraph"/>
              <w:ind w:left="2616" w:right="2608"/>
              <w:jc w:val="center"/>
              <w:rPr>
                <w:sz w:val="24"/>
              </w:rPr>
            </w:pPr>
            <w:r>
              <w:rPr>
                <w:sz w:val="24"/>
              </w:rPr>
              <w:t>Лекції</w:t>
            </w:r>
          </w:p>
        </w:tc>
      </w:tr>
      <w:tr w:rsidR="002E4155">
        <w:trPr>
          <w:trHeight w:val="449"/>
        </w:trPr>
        <w:tc>
          <w:tcPr>
            <w:tcW w:w="4391" w:type="dxa"/>
          </w:tcPr>
          <w:p w:rsidR="002E4155" w:rsidRDefault="001C3BC5">
            <w:pPr>
              <w:pStyle w:val="TableParagraph"/>
              <w:ind w:left="999" w:right="990"/>
              <w:jc w:val="center"/>
              <w:rPr>
                <w:sz w:val="24"/>
              </w:rPr>
            </w:pPr>
            <w:r>
              <w:rPr>
                <w:sz w:val="24"/>
              </w:rPr>
              <w:t>16 год.</w:t>
            </w:r>
          </w:p>
        </w:tc>
        <w:tc>
          <w:tcPr>
            <w:tcW w:w="4880" w:type="dxa"/>
          </w:tcPr>
          <w:p w:rsidR="002E4155" w:rsidRDefault="001C3BC5">
            <w:pPr>
              <w:pStyle w:val="TableParagraph"/>
              <w:ind w:left="472" w:right="463"/>
              <w:jc w:val="center"/>
              <w:rPr>
                <w:sz w:val="24"/>
              </w:rPr>
            </w:pPr>
            <w:r>
              <w:rPr>
                <w:sz w:val="24"/>
              </w:rPr>
              <w:t>год.</w:t>
            </w:r>
          </w:p>
        </w:tc>
      </w:tr>
      <w:tr w:rsidR="002E4155">
        <w:trPr>
          <w:trHeight w:val="460"/>
        </w:trPr>
        <w:tc>
          <w:tcPr>
            <w:tcW w:w="9271" w:type="dxa"/>
            <w:gridSpan w:val="2"/>
          </w:tcPr>
          <w:p w:rsidR="002E4155" w:rsidRDefault="001C3BC5">
            <w:pPr>
              <w:pStyle w:val="TableParagraph"/>
              <w:ind w:left="2617" w:right="2608"/>
              <w:jc w:val="center"/>
              <w:rPr>
                <w:sz w:val="24"/>
              </w:rPr>
            </w:pPr>
            <w:r>
              <w:rPr>
                <w:sz w:val="24"/>
              </w:rPr>
              <w:t>Практичні, семінарські заняття</w:t>
            </w:r>
          </w:p>
        </w:tc>
      </w:tr>
      <w:tr w:rsidR="002E4155">
        <w:trPr>
          <w:trHeight w:val="449"/>
        </w:trPr>
        <w:tc>
          <w:tcPr>
            <w:tcW w:w="4391" w:type="dxa"/>
          </w:tcPr>
          <w:p w:rsidR="002E4155" w:rsidRDefault="001C3BC5">
            <w:pPr>
              <w:pStyle w:val="TableParagraph"/>
              <w:ind w:left="999" w:right="990"/>
              <w:jc w:val="center"/>
              <w:rPr>
                <w:sz w:val="24"/>
              </w:rPr>
            </w:pPr>
            <w:r>
              <w:rPr>
                <w:sz w:val="24"/>
              </w:rPr>
              <w:t>16 год.</w:t>
            </w:r>
          </w:p>
        </w:tc>
        <w:tc>
          <w:tcPr>
            <w:tcW w:w="4880" w:type="dxa"/>
          </w:tcPr>
          <w:p w:rsidR="002E4155" w:rsidRDefault="001C3BC5">
            <w:pPr>
              <w:pStyle w:val="TableParagraph"/>
              <w:ind w:left="472" w:right="463"/>
              <w:jc w:val="center"/>
              <w:rPr>
                <w:sz w:val="24"/>
              </w:rPr>
            </w:pPr>
            <w:r>
              <w:rPr>
                <w:sz w:val="24"/>
              </w:rPr>
              <w:t>год.</w:t>
            </w:r>
          </w:p>
        </w:tc>
      </w:tr>
      <w:tr w:rsidR="002E4155">
        <w:trPr>
          <w:trHeight w:val="449"/>
        </w:trPr>
        <w:tc>
          <w:tcPr>
            <w:tcW w:w="9271" w:type="dxa"/>
            <w:gridSpan w:val="2"/>
          </w:tcPr>
          <w:p w:rsidR="002E4155" w:rsidRDefault="001C3BC5">
            <w:pPr>
              <w:pStyle w:val="TableParagraph"/>
              <w:ind w:left="2617" w:right="2608"/>
              <w:jc w:val="center"/>
              <w:rPr>
                <w:sz w:val="24"/>
              </w:rPr>
            </w:pPr>
            <w:r>
              <w:rPr>
                <w:sz w:val="24"/>
              </w:rPr>
              <w:t>Лабораторні заняття</w:t>
            </w:r>
          </w:p>
        </w:tc>
      </w:tr>
      <w:tr w:rsidR="002E4155">
        <w:trPr>
          <w:trHeight w:val="449"/>
        </w:trPr>
        <w:tc>
          <w:tcPr>
            <w:tcW w:w="4391" w:type="dxa"/>
          </w:tcPr>
          <w:p w:rsidR="002E4155" w:rsidRDefault="001C3BC5">
            <w:pPr>
              <w:pStyle w:val="TableParagraph"/>
              <w:ind w:left="999" w:right="990"/>
              <w:jc w:val="center"/>
              <w:rPr>
                <w:sz w:val="24"/>
              </w:rPr>
            </w:pPr>
            <w:r>
              <w:rPr>
                <w:i/>
                <w:sz w:val="24"/>
              </w:rPr>
              <w:t xml:space="preserve">- </w:t>
            </w:r>
            <w:r>
              <w:rPr>
                <w:sz w:val="24"/>
              </w:rPr>
              <w:t>год.</w:t>
            </w:r>
          </w:p>
        </w:tc>
        <w:tc>
          <w:tcPr>
            <w:tcW w:w="4880" w:type="dxa"/>
          </w:tcPr>
          <w:p w:rsidR="002E4155" w:rsidRDefault="001C3BC5">
            <w:pPr>
              <w:pStyle w:val="TableParagraph"/>
              <w:ind w:left="472" w:right="463"/>
              <w:jc w:val="center"/>
              <w:rPr>
                <w:sz w:val="24"/>
              </w:rPr>
            </w:pPr>
            <w:r>
              <w:rPr>
                <w:sz w:val="24"/>
              </w:rPr>
              <w:t>год.</w:t>
            </w:r>
          </w:p>
        </w:tc>
      </w:tr>
      <w:tr w:rsidR="002E4155">
        <w:trPr>
          <w:trHeight w:val="449"/>
        </w:trPr>
        <w:tc>
          <w:tcPr>
            <w:tcW w:w="9271" w:type="dxa"/>
            <w:gridSpan w:val="2"/>
          </w:tcPr>
          <w:p w:rsidR="002E4155" w:rsidRDefault="001C3BC5">
            <w:pPr>
              <w:pStyle w:val="TableParagraph"/>
              <w:ind w:left="2617" w:right="2608"/>
              <w:jc w:val="center"/>
              <w:rPr>
                <w:sz w:val="24"/>
              </w:rPr>
            </w:pPr>
            <w:r>
              <w:rPr>
                <w:sz w:val="24"/>
              </w:rPr>
              <w:t>Самостійна робота</w:t>
            </w:r>
          </w:p>
        </w:tc>
      </w:tr>
      <w:tr w:rsidR="002E4155">
        <w:trPr>
          <w:trHeight w:val="449"/>
        </w:trPr>
        <w:tc>
          <w:tcPr>
            <w:tcW w:w="4391" w:type="dxa"/>
          </w:tcPr>
          <w:p w:rsidR="002E4155" w:rsidRDefault="001C3BC5">
            <w:pPr>
              <w:pStyle w:val="TableParagraph"/>
              <w:ind w:left="999" w:right="990"/>
              <w:jc w:val="center"/>
              <w:rPr>
                <w:sz w:val="24"/>
              </w:rPr>
            </w:pPr>
            <w:r>
              <w:rPr>
                <w:i/>
                <w:sz w:val="24"/>
              </w:rPr>
              <w:t xml:space="preserve">58 </w:t>
            </w:r>
            <w:r>
              <w:rPr>
                <w:sz w:val="24"/>
              </w:rPr>
              <w:t>год.</w:t>
            </w:r>
          </w:p>
        </w:tc>
        <w:tc>
          <w:tcPr>
            <w:tcW w:w="4880" w:type="dxa"/>
          </w:tcPr>
          <w:p w:rsidR="002E4155" w:rsidRDefault="001C3BC5">
            <w:pPr>
              <w:pStyle w:val="TableParagraph"/>
              <w:ind w:left="472" w:right="463"/>
              <w:jc w:val="center"/>
              <w:rPr>
                <w:sz w:val="24"/>
              </w:rPr>
            </w:pPr>
            <w:r>
              <w:rPr>
                <w:sz w:val="24"/>
              </w:rPr>
              <w:t>год.</w:t>
            </w:r>
          </w:p>
        </w:tc>
      </w:tr>
      <w:tr w:rsidR="002E4155">
        <w:trPr>
          <w:trHeight w:val="449"/>
        </w:trPr>
        <w:tc>
          <w:tcPr>
            <w:tcW w:w="9271" w:type="dxa"/>
            <w:gridSpan w:val="2"/>
          </w:tcPr>
          <w:p w:rsidR="002E4155" w:rsidRDefault="001C3BC5">
            <w:pPr>
              <w:pStyle w:val="TableParagraph"/>
              <w:ind w:left="2617" w:right="2608"/>
              <w:jc w:val="center"/>
              <w:rPr>
                <w:sz w:val="24"/>
              </w:rPr>
            </w:pPr>
            <w:r>
              <w:rPr>
                <w:sz w:val="24"/>
              </w:rPr>
              <w:t>Індивідуальні завдання</w:t>
            </w:r>
          </w:p>
        </w:tc>
      </w:tr>
      <w:tr w:rsidR="002E4155">
        <w:trPr>
          <w:trHeight w:val="449"/>
        </w:trPr>
        <w:tc>
          <w:tcPr>
            <w:tcW w:w="9271" w:type="dxa"/>
            <w:gridSpan w:val="2"/>
          </w:tcPr>
          <w:p w:rsidR="002E4155" w:rsidRDefault="001C3BC5">
            <w:pPr>
              <w:pStyle w:val="TableParagraph"/>
              <w:ind w:left="2617" w:right="2608"/>
              <w:jc w:val="center"/>
              <w:rPr>
                <w:sz w:val="24"/>
              </w:rPr>
            </w:pPr>
            <w:r>
              <w:rPr>
                <w:sz w:val="24"/>
              </w:rPr>
              <w:t>16 год (за рахунок самостійної роботи)</w:t>
            </w:r>
          </w:p>
        </w:tc>
      </w:tr>
    </w:tbl>
    <w:p w:rsidR="002E4155" w:rsidRDefault="002E4155">
      <w:pPr>
        <w:jc w:val="center"/>
        <w:rPr>
          <w:sz w:val="24"/>
        </w:rPr>
        <w:sectPr w:rsidR="002E4155" w:rsidSect="001C3BC5">
          <w:type w:val="continuous"/>
          <w:pgSz w:w="11910" w:h="16840"/>
          <w:pgMar w:top="1040" w:right="1020" w:bottom="280" w:left="1020" w:header="720" w:footer="720" w:gutter="0"/>
          <w:cols w:space="720"/>
        </w:sectPr>
      </w:pPr>
    </w:p>
    <w:p w:rsidR="002E4155" w:rsidRDefault="001C3BC5">
      <w:pPr>
        <w:spacing w:before="62"/>
        <w:ind w:left="653" w:firstLine="168"/>
        <w:rPr>
          <w:i/>
          <w:sz w:val="28"/>
        </w:rPr>
      </w:pPr>
      <w:r>
        <w:rPr>
          <w:sz w:val="28"/>
        </w:rPr>
        <w:lastRenderedPageBreak/>
        <w:t xml:space="preserve">1.6. </w:t>
      </w:r>
      <w:r>
        <w:rPr>
          <w:i/>
          <w:sz w:val="28"/>
        </w:rPr>
        <w:t>Згідно з вимогами освітньо-професійної програми, здобувачі повинні набути компетентності та демонструвати такі результати навчання:</w:t>
      </w:r>
    </w:p>
    <w:p w:rsidR="002E4155" w:rsidRDefault="001C3BC5">
      <w:pPr>
        <w:spacing w:line="237" w:lineRule="auto"/>
        <w:ind w:left="821" w:right="1271"/>
        <w:rPr>
          <w:i/>
          <w:sz w:val="28"/>
        </w:rPr>
      </w:pPr>
      <w:r>
        <w:rPr>
          <w:i/>
          <w:sz w:val="28"/>
        </w:rPr>
        <w:t>Перелік предметних компетентностей здобувача вищої освіти: Загальні компетентності:</w:t>
      </w:r>
    </w:p>
    <w:p w:rsidR="002E4155" w:rsidRDefault="001C3BC5">
      <w:pPr>
        <w:spacing w:line="321" w:lineRule="exact"/>
        <w:ind w:left="113"/>
        <w:rPr>
          <w:sz w:val="28"/>
        </w:rPr>
      </w:pPr>
      <w:r>
        <w:rPr>
          <w:sz w:val="28"/>
        </w:rPr>
        <w:t>ЗК1.</w:t>
      </w:r>
      <w:r>
        <w:rPr>
          <w:spacing w:val="-10"/>
          <w:sz w:val="28"/>
        </w:rPr>
        <w:t xml:space="preserve"> </w:t>
      </w:r>
      <w:r>
        <w:rPr>
          <w:sz w:val="28"/>
        </w:rPr>
        <w:t>Здатність</w:t>
      </w:r>
      <w:r>
        <w:rPr>
          <w:spacing w:val="-9"/>
          <w:sz w:val="28"/>
        </w:rPr>
        <w:t xml:space="preserve"> </w:t>
      </w:r>
      <w:r>
        <w:rPr>
          <w:sz w:val="28"/>
        </w:rPr>
        <w:t>застосовувати</w:t>
      </w:r>
      <w:r>
        <w:rPr>
          <w:spacing w:val="-9"/>
          <w:sz w:val="28"/>
        </w:rPr>
        <w:t xml:space="preserve"> </w:t>
      </w:r>
      <w:r>
        <w:rPr>
          <w:sz w:val="28"/>
        </w:rPr>
        <w:t>знання</w:t>
      </w:r>
      <w:r>
        <w:rPr>
          <w:spacing w:val="-9"/>
          <w:sz w:val="28"/>
        </w:rPr>
        <w:t xml:space="preserve"> </w:t>
      </w:r>
      <w:r>
        <w:rPr>
          <w:sz w:val="28"/>
        </w:rPr>
        <w:t>у</w:t>
      </w:r>
      <w:r>
        <w:rPr>
          <w:spacing w:val="-9"/>
          <w:sz w:val="28"/>
        </w:rPr>
        <w:t xml:space="preserve"> </w:t>
      </w:r>
      <w:r>
        <w:rPr>
          <w:sz w:val="28"/>
        </w:rPr>
        <w:t>практичних</w:t>
      </w:r>
      <w:r>
        <w:rPr>
          <w:spacing w:val="-9"/>
          <w:sz w:val="28"/>
        </w:rPr>
        <w:t xml:space="preserve"> </w:t>
      </w:r>
      <w:r>
        <w:rPr>
          <w:sz w:val="28"/>
        </w:rPr>
        <w:t>ситуаціях.</w:t>
      </w:r>
    </w:p>
    <w:p w:rsidR="002E4155" w:rsidRDefault="001C3BC5">
      <w:pPr>
        <w:ind w:left="113" w:right="877"/>
        <w:rPr>
          <w:sz w:val="28"/>
        </w:rPr>
      </w:pPr>
      <w:r>
        <w:rPr>
          <w:sz w:val="28"/>
        </w:rPr>
        <w:t xml:space="preserve">ЗК3. Здатність </w:t>
      </w:r>
      <w:r>
        <w:rPr>
          <w:spacing w:val="-3"/>
          <w:sz w:val="28"/>
        </w:rPr>
        <w:t xml:space="preserve">використовувати </w:t>
      </w:r>
      <w:r>
        <w:rPr>
          <w:sz w:val="28"/>
        </w:rPr>
        <w:t xml:space="preserve">інформаційні та </w:t>
      </w:r>
      <w:r>
        <w:rPr>
          <w:spacing w:val="-3"/>
          <w:sz w:val="28"/>
        </w:rPr>
        <w:t xml:space="preserve">комунікаційні </w:t>
      </w:r>
      <w:r>
        <w:rPr>
          <w:sz w:val="28"/>
        </w:rPr>
        <w:t>технології. ЗК4. Здатність проведення досліджень на відповідному</w:t>
      </w:r>
      <w:r>
        <w:rPr>
          <w:spacing w:val="-8"/>
          <w:sz w:val="28"/>
        </w:rPr>
        <w:t xml:space="preserve"> </w:t>
      </w:r>
      <w:r>
        <w:rPr>
          <w:sz w:val="28"/>
        </w:rPr>
        <w:t>рівні.</w:t>
      </w:r>
    </w:p>
    <w:p w:rsidR="002E4155" w:rsidRDefault="001C3BC5">
      <w:pPr>
        <w:spacing w:line="237" w:lineRule="auto"/>
        <w:ind w:left="113" w:right="3520"/>
        <w:rPr>
          <w:sz w:val="28"/>
        </w:rPr>
      </w:pPr>
      <w:r>
        <w:rPr>
          <w:sz w:val="28"/>
        </w:rPr>
        <w:t>ЗК5. Здатність бути критичним і самокритичним. ЗК6. Здатність генерувати нові ідеї (креативність).</w:t>
      </w:r>
    </w:p>
    <w:p w:rsidR="002E4155" w:rsidRDefault="001C3BC5">
      <w:pPr>
        <w:spacing w:line="321" w:lineRule="exact"/>
        <w:ind w:left="821"/>
        <w:rPr>
          <w:i/>
          <w:sz w:val="28"/>
        </w:rPr>
      </w:pPr>
      <w:r>
        <w:rPr>
          <w:i/>
          <w:sz w:val="28"/>
        </w:rPr>
        <w:t>Спеціальні (фахові, предметні) компетентності:</w:t>
      </w:r>
    </w:p>
    <w:p w:rsidR="002E4155" w:rsidRDefault="001C3BC5">
      <w:pPr>
        <w:ind w:left="113"/>
        <w:rPr>
          <w:sz w:val="28"/>
        </w:rPr>
      </w:pPr>
      <w:r>
        <w:rPr>
          <w:sz w:val="28"/>
        </w:rPr>
        <w:t>СК1. Здатність застосовувати сучасні соціологічні поняття, концепції та теорії для опису й пояснення соціальних явищ і процесів.</w:t>
      </w:r>
    </w:p>
    <w:p w:rsidR="002E4155" w:rsidRDefault="001C3BC5">
      <w:pPr>
        <w:spacing w:line="237" w:lineRule="auto"/>
        <w:ind w:left="113"/>
        <w:rPr>
          <w:sz w:val="28"/>
        </w:rPr>
      </w:pPr>
      <w:r>
        <w:rPr>
          <w:sz w:val="28"/>
        </w:rPr>
        <w:t>СК2. Здатність виявляти, діагностувати та інтерпретувати актуальні проблеми українського суспільства та світової спільноти.</w:t>
      </w:r>
    </w:p>
    <w:p w:rsidR="002E4155" w:rsidRDefault="001C3BC5">
      <w:pPr>
        <w:tabs>
          <w:tab w:val="left" w:pos="975"/>
          <w:tab w:val="left" w:pos="2468"/>
          <w:tab w:val="left" w:pos="4349"/>
          <w:tab w:val="left" w:pos="5839"/>
          <w:tab w:val="left" w:pos="7859"/>
          <w:tab w:val="left" w:pos="9601"/>
        </w:tabs>
        <w:ind w:left="113" w:right="111"/>
        <w:rPr>
          <w:sz w:val="28"/>
        </w:rPr>
      </w:pPr>
      <w:r>
        <w:rPr>
          <w:spacing w:val="14"/>
          <w:sz w:val="28"/>
        </w:rPr>
        <w:t>CК3.</w:t>
      </w:r>
      <w:r>
        <w:rPr>
          <w:spacing w:val="14"/>
          <w:sz w:val="28"/>
        </w:rPr>
        <w:tab/>
      </w:r>
      <w:r w:rsidR="00F43779">
        <w:rPr>
          <w:spacing w:val="15"/>
          <w:sz w:val="28"/>
        </w:rPr>
        <w:t xml:space="preserve">Здатність проектувати </w:t>
      </w:r>
      <w:r w:rsidR="00F43779">
        <w:rPr>
          <w:spacing w:val="17"/>
          <w:sz w:val="28"/>
        </w:rPr>
        <w:t xml:space="preserve">соціальні дослідження, </w:t>
      </w:r>
      <w:r w:rsidR="00F43779">
        <w:rPr>
          <w:spacing w:val="16"/>
          <w:sz w:val="28"/>
        </w:rPr>
        <w:t xml:space="preserve">розробляти </w:t>
      </w:r>
      <w:r>
        <w:rPr>
          <w:spacing w:val="-17"/>
          <w:sz w:val="28"/>
        </w:rPr>
        <w:t xml:space="preserve">й </w:t>
      </w:r>
      <w:r>
        <w:rPr>
          <w:spacing w:val="-3"/>
          <w:sz w:val="28"/>
        </w:rPr>
        <w:t xml:space="preserve">обґрунтовувати </w:t>
      </w:r>
      <w:r>
        <w:rPr>
          <w:sz w:val="28"/>
        </w:rPr>
        <w:t>їхню</w:t>
      </w:r>
      <w:r>
        <w:rPr>
          <w:spacing w:val="2"/>
          <w:sz w:val="28"/>
        </w:rPr>
        <w:t xml:space="preserve"> </w:t>
      </w:r>
      <w:r>
        <w:rPr>
          <w:sz w:val="28"/>
        </w:rPr>
        <w:t>методологію.</w:t>
      </w:r>
    </w:p>
    <w:p w:rsidR="002E4155" w:rsidRDefault="00F43779">
      <w:pPr>
        <w:tabs>
          <w:tab w:val="left" w:pos="910"/>
          <w:tab w:val="left" w:pos="2244"/>
          <w:tab w:val="left" w:pos="2738"/>
          <w:tab w:val="left" w:pos="4332"/>
          <w:tab w:val="left" w:pos="6041"/>
          <w:tab w:val="left" w:pos="7696"/>
          <w:tab w:val="left" w:pos="9500"/>
        </w:tabs>
        <w:spacing w:line="237" w:lineRule="auto"/>
        <w:ind w:left="113" w:right="111"/>
        <w:rPr>
          <w:sz w:val="28"/>
        </w:rPr>
      </w:pPr>
      <w:r>
        <w:rPr>
          <w:sz w:val="28"/>
        </w:rPr>
        <w:t>СК4.</w:t>
      </w:r>
      <w:r>
        <w:rPr>
          <w:sz w:val="28"/>
        </w:rPr>
        <w:tab/>
        <w:t xml:space="preserve">Здатність до проведення самостійних досліджень, інтерпретації </w:t>
      </w:r>
      <w:r w:rsidR="001C3BC5">
        <w:rPr>
          <w:spacing w:val="-7"/>
          <w:sz w:val="28"/>
        </w:rPr>
        <w:t xml:space="preserve">та </w:t>
      </w:r>
      <w:r w:rsidR="001C3BC5">
        <w:rPr>
          <w:sz w:val="28"/>
        </w:rPr>
        <w:t>впровадження їх</w:t>
      </w:r>
      <w:r w:rsidR="001C3BC5">
        <w:rPr>
          <w:spacing w:val="-1"/>
          <w:sz w:val="28"/>
        </w:rPr>
        <w:t xml:space="preserve"> </w:t>
      </w:r>
      <w:r w:rsidR="001C3BC5">
        <w:rPr>
          <w:spacing w:val="-3"/>
          <w:sz w:val="28"/>
        </w:rPr>
        <w:t>результатів.</w:t>
      </w:r>
    </w:p>
    <w:p w:rsidR="002E4155" w:rsidRDefault="001C3BC5">
      <w:pPr>
        <w:spacing w:line="321" w:lineRule="exact"/>
        <w:ind w:left="821"/>
        <w:rPr>
          <w:i/>
          <w:sz w:val="28"/>
        </w:rPr>
      </w:pPr>
      <w:r>
        <w:rPr>
          <w:i/>
          <w:sz w:val="28"/>
        </w:rPr>
        <w:t>Заплановані результати навчання</w:t>
      </w:r>
    </w:p>
    <w:p w:rsidR="002E4155" w:rsidRDefault="001C3BC5">
      <w:pPr>
        <w:ind w:left="113" w:right="464"/>
        <w:rPr>
          <w:sz w:val="28"/>
        </w:rPr>
      </w:pPr>
      <w:r>
        <w:rPr>
          <w:sz w:val="28"/>
        </w:rPr>
        <w:t xml:space="preserve">Згідно з вимогами освітньо-професійної програми, студенти мають досягти таких </w:t>
      </w:r>
      <w:r>
        <w:rPr>
          <w:sz w:val="28"/>
          <w:u w:val="single"/>
        </w:rPr>
        <w:t>результатів навчання</w:t>
      </w:r>
      <w:r>
        <w:rPr>
          <w:sz w:val="28"/>
        </w:rPr>
        <w:t>:</w:t>
      </w:r>
    </w:p>
    <w:p w:rsidR="002E4155" w:rsidRDefault="001C3BC5">
      <w:pPr>
        <w:spacing w:line="237" w:lineRule="auto"/>
        <w:ind w:left="113"/>
        <w:rPr>
          <w:sz w:val="28"/>
        </w:rPr>
      </w:pPr>
      <w:r>
        <w:rPr>
          <w:sz w:val="28"/>
        </w:rPr>
        <w:t>ПР1. Застосовувати сучасні соціологічні поняття, концепції, теорії та результати емпіричних досліджень для опису й пояснення соціальних явищ і процесів.</w:t>
      </w:r>
    </w:p>
    <w:p w:rsidR="002E4155" w:rsidRDefault="001C3BC5">
      <w:pPr>
        <w:tabs>
          <w:tab w:val="left" w:pos="923"/>
          <w:tab w:val="left" w:pos="3093"/>
          <w:tab w:val="left" w:pos="5005"/>
          <w:tab w:val="left" w:pos="6072"/>
          <w:tab w:val="left" w:pos="7102"/>
          <w:tab w:val="left" w:pos="7888"/>
          <w:tab w:val="left" w:pos="9492"/>
        </w:tabs>
        <w:ind w:left="113" w:right="111"/>
        <w:rPr>
          <w:sz w:val="28"/>
        </w:rPr>
      </w:pPr>
      <w:r>
        <w:rPr>
          <w:spacing w:val="6"/>
          <w:sz w:val="28"/>
        </w:rPr>
        <w:t>ПР5.</w:t>
      </w:r>
      <w:r>
        <w:rPr>
          <w:spacing w:val="6"/>
          <w:sz w:val="28"/>
        </w:rPr>
        <w:tab/>
      </w:r>
      <w:r w:rsidR="00F43779">
        <w:rPr>
          <w:spacing w:val="7"/>
          <w:sz w:val="28"/>
        </w:rPr>
        <w:t xml:space="preserve">Аргументовано представляти </w:t>
      </w:r>
      <w:r w:rsidR="00F43779">
        <w:rPr>
          <w:spacing w:val="6"/>
          <w:sz w:val="28"/>
        </w:rPr>
        <w:t xml:space="preserve">власну </w:t>
      </w:r>
      <w:r w:rsidR="00F43779">
        <w:rPr>
          <w:sz w:val="28"/>
        </w:rPr>
        <w:t xml:space="preserve">думку, </w:t>
      </w:r>
      <w:r>
        <w:rPr>
          <w:spacing w:val="4"/>
          <w:sz w:val="28"/>
        </w:rPr>
        <w:t>бути</w:t>
      </w:r>
      <w:r>
        <w:rPr>
          <w:spacing w:val="4"/>
          <w:sz w:val="28"/>
        </w:rPr>
        <w:tab/>
      </w:r>
      <w:r w:rsidR="00F43779">
        <w:rPr>
          <w:spacing w:val="8"/>
          <w:sz w:val="28"/>
        </w:rPr>
        <w:t xml:space="preserve">критичним </w:t>
      </w:r>
      <w:r>
        <w:rPr>
          <w:spacing w:val="-3"/>
          <w:sz w:val="28"/>
        </w:rPr>
        <w:t xml:space="preserve">та </w:t>
      </w:r>
      <w:r>
        <w:rPr>
          <w:sz w:val="28"/>
        </w:rPr>
        <w:t>самокритичним у дискусіях з</w:t>
      </w:r>
      <w:r>
        <w:rPr>
          <w:spacing w:val="-1"/>
          <w:sz w:val="28"/>
        </w:rPr>
        <w:t xml:space="preserve"> </w:t>
      </w:r>
      <w:r>
        <w:rPr>
          <w:sz w:val="28"/>
        </w:rPr>
        <w:t>опонентами.</w:t>
      </w:r>
    </w:p>
    <w:p w:rsidR="002E4155" w:rsidRDefault="001C3BC5">
      <w:pPr>
        <w:spacing w:line="317" w:lineRule="exact"/>
        <w:ind w:left="713"/>
        <w:jc w:val="both"/>
        <w:rPr>
          <w:sz w:val="28"/>
        </w:rPr>
      </w:pPr>
      <w:r>
        <w:rPr>
          <w:sz w:val="28"/>
        </w:rPr>
        <w:t>За результатами освоєння курсу студенти мають:</w:t>
      </w:r>
    </w:p>
    <w:p w:rsidR="002E4155" w:rsidRDefault="001C3BC5">
      <w:pPr>
        <w:ind w:left="113" w:right="111" w:firstLine="600"/>
        <w:jc w:val="both"/>
        <w:rPr>
          <w:sz w:val="28"/>
        </w:rPr>
      </w:pPr>
      <w:r>
        <w:rPr>
          <w:b/>
          <w:sz w:val="28"/>
        </w:rPr>
        <w:t>знати</w:t>
      </w:r>
      <w:r>
        <w:rPr>
          <w:sz w:val="28"/>
        </w:rPr>
        <w:t>: основні концепції, які розглядають тематику «культура та влада» в соціології, їх ключові поняття, соціально-історичний та соціокультурний контекст виникнення, обмеження застосування для аналізу актуальних явищ та процесів;</w:t>
      </w:r>
    </w:p>
    <w:p w:rsidR="002E4155" w:rsidRDefault="001C3BC5">
      <w:pPr>
        <w:spacing w:line="237" w:lineRule="auto"/>
        <w:ind w:left="113" w:right="111" w:firstLine="600"/>
        <w:jc w:val="both"/>
        <w:rPr>
          <w:sz w:val="28"/>
        </w:rPr>
      </w:pPr>
      <w:r>
        <w:rPr>
          <w:b/>
          <w:sz w:val="28"/>
        </w:rPr>
        <w:t>вміти</w:t>
      </w:r>
      <w:r>
        <w:rPr>
          <w:sz w:val="28"/>
        </w:rPr>
        <w:t>: критично читати тексти з тематики «культура та влада», застосовувати концепти цієї тематики для ана</w:t>
      </w:r>
      <w:r w:rsidR="00F43779">
        <w:rPr>
          <w:sz w:val="28"/>
        </w:rPr>
        <w:t>л</w:t>
      </w:r>
      <w:r>
        <w:rPr>
          <w:sz w:val="28"/>
        </w:rPr>
        <w:t>ізу актуальних соціальних яви</w:t>
      </w:r>
      <w:r w:rsidR="00F43779">
        <w:rPr>
          <w:sz w:val="28"/>
        </w:rPr>
        <w:t>щ</w:t>
      </w:r>
      <w:r>
        <w:rPr>
          <w:sz w:val="28"/>
        </w:rPr>
        <w:t xml:space="preserve"> та процесів, зокрема – в магістерській роботі.</w:t>
      </w:r>
    </w:p>
    <w:p w:rsidR="002E4155" w:rsidRDefault="002E4155">
      <w:pPr>
        <w:spacing w:line="237" w:lineRule="auto"/>
        <w:jc w:val="both"/>
        <w:rPr>
          <w:sz w:val="28"/>
        </w:rPr>
        <w:sectPr w:rsidR="002E4155">
          <w:pgSz w:w="11910" w:h="16840"/>
          <w:pgMar w:top="1360" w:right="1020" w:bottom="280" w:left="1020" w:header="720" w:footer="720" w:gutter="0"/>
          <w:cols w:space="720"/>
        </w:sectPr>
      </w:pPr>
    </w:p>
    <w:p w:rsidR="002E4155" w:rsidRDefault="001C3BC5">
      <w:pPr>
        <w:pStyle w:val="a4"/>
        <w:numPr>
          <w:ilvl w:val="2"/>
          <w:numId w:val="7"/>
        </w:numPr>
        <w:tabs>
          <w:tab w:val="left" w:pos="2609"/>
        </w:tabs>
        <w:spacing w:before="62"/>
        <w:ind w:left="2608" w:hanging="281"/>
        <w:jc w:val="both"/>
        <w:rPr>
          <w:b/>
          <w:sz w:val="28"/>
        </w:rPr>
      </w:pPr>
      <w:r>
        <w:rPr>
          <w:b/>
          <w:spacing w:val="-3"/>
          <w:sz w:val="28"/>
        </w:rPr>
        <w:lastRenderedPageBreak/>
        <w:t xml:space="preserve">Тематичний </w:t>
      </w:r>
      <w:r>
        <w:rPr>
          <w:b/>
          <w:sz w:val="28"/>
        </w:rPr>
        <w:t>план навчальної</w:t>
      </w:r>
      <w:r>
        <w:rPr>
          <w:b/>
          <w:spacing w:val="1"/>
          <w:sz w:val="28"/>
        </w:rPr>
        <w:t xml:space="preserve"> </w:t>
      </w:r>
      <w:r>
        <w:rPr>
          <w:b/>
          <w:sz w:val="28"/>
        </w:rPr>
        <w:t>дисципліни</w:t>
      </w:r>
    </w:p>
    <w:p w:rsidR="002E4155" w:rsidRDefault="001C3BC5">
      <w:pPr>
        <w:pStyle w:val="3"/>
        <w:spacing w:before="26"/>
        <w:jc w:val="both"/>
      </w:pPr>
      <w:r>
        <w:t>Лекція 1. Вступ. Концептуальні орієнтири інтерпретації зв’язків культури та влади.</w:t>
      </w:r>
    </w:p>
    <w:p w:rsidR="002E4155" w:rsidRDefault="001C3BC5">
      <w:pPr>
        <w:spacing w:before="24" w:line="261" w:lineRule="auto"/>
        <w:ind w:left="113" w:right="111" w:firstLine="1133"/>
        <w:jc w:val="both"/>
        <w:rPr>
          <w:i/>
          <w:sz w:val="24"/>
        </w:rPr>
      </w:pPr>
      <w:r>
        <w:rPr>
          <w:i/>
          <w:sz w:val="24"/>
        </w:rPr>
        <w:t>Ознайомлення з метою та завданнями курсу, методами та формами навчальної діяльності.</w:t>
      </w:r>
    </w:p>
    <w:p w:rsidR="002E4155" w:rsidRDefault="001C3BC5">
      <w:pPr>
        <w:spacing w:line="261" w:lineRule="auto"/>
        <w:ind w:left="113" w:right="111" w:firstLine="1133"/>
        <w:jc w:val="both"/>
        <w:rPr>
          <w:i/>
          <w:sz w:val="24"/>
        </w:rPr>
      </w:pPr>
      <w:r>
        <w:rPr>
          <w:i/>
          <w:spacing w:val="-3"/>
          <w:sz w:val="24"/>
        </w:rPr>
        <w:t xml:space="preserve">Тематика культури </w:t>
      </w:r>
      <w:r>
        <w:rPr>
          <w:i/>
          <w:sz w:val="24"/>
        </w:rPr>
        <w:t xml:space="preserve">та влади в соціології, її місце в концептуальній </w:t>
      </w:r>
      <w:r>
        <w:rPr>
          <w:i/>
          <w:spacing w:val="-3"/>
          <w:sz w:val="24"/>
        </w:rPr>
        <w:t>структурі</w:t>
      </w:r>
      <w:r>
        <w:rPr>
          <w:i/>
          <w:spacing w:val="54"/>
          <w:sz w:val="24"/>
        </w:rPr>
        <w:t xml:space="preserve"> </w:t>
      </w:r>
      <w:r>
        <w:rPr>
          <w:i/>
          <w:sz w:val="24"/>
        </w:rPr>
        <w:t xml:space="preserve">науки. Концептуальне розмаїття тематики </w:t>
      </w:r>
      <w:r>
        <w:rPr>
          <w:i/>
          <w:spacing w:val="-3"/>
          <w:sz w:val="24"/>
        </w:rPr>
        <w:t xml:space="preserve">культури </w:t>
      </w:r>
      <w:r>
        <w:rPr>
          <w:i/>
          <w:sz w:val="24"/>
        </w:rPr>
        <w:t>і влади, міждисциплінарні зв’язки соціології з філософією, семіологією, антропологією, культурними студіями.</w:t>
      </w:r>
    </w:p>
    <w:p w:rsidR="002E4155" w:rsidRDefault="002E4155">
      <w:pPr>
        <w:pStyle w:val="a3"/>
        <w:spacing w:before="8"/>
        <w:rPr>
          <w:i/>
          <w:sz w:val="25"/>
        </w:rPr>
      </w:pPr>
    </w:p>
    <w:p w:rsidR="002E4155" w:rsidRDefault="001C3BC5" w:rsidP="00F43779">
      <w:pPr>
        <w:pStyle w:val="a3"/>
        <w:ind w:left="113"/>
      </w:pPr>
      <w:r>
        <w:rPr>
          <w:b/>
        </w:rPr>
        <w:t>Читання</w:t>
      </w:r>
      <w:r>
        <w:t xml:space="preserve">: </w:t>
      </w:r>
      <w:proofErr w:type="spellStart"/>
      <w:r>
        <w:rPr>
          <w:spacing w:val="-3"/>
        </w:rPr>
        <w:t>Бурлачук</w:t>
      </w:r>
      <w:proofErr w:type="spellEnd"/>
      <w:r>
        <w:rPr>
          <w:spacing w:val="-3"/>
        </w:rPr>
        <w:t xml:space="preserve"> </w:t>
      </w:r>
      <w:r>
        <w:t>В. ”</w:t>
      </w:r>
      <w:proofErr w:type="spellStart"/>
      <w:r>
        <w:t>Отнесение</w:t>
      </w:r>
      <w:proofErr w:type="spellEnd"/>
      <w:r>
        <w:t xml:space="preserve"> к </w:t>
      </w:r>
      <w:proofErr w:type="spellStart"/>
      <w:r>
        <w:t>ценности</w:t>
      </w:r>
      <w:proofErr w:type="spellEnd"/>
      <w:r>
        <w:t xml:space="preserve">", </w:t>
      </w:r>
      <w:proofErr w:type="spellStart"/>
      <w:r>
        <w:t>смысл</w:t>
      </w:r>
      <w:proofErr w:type="spellEnd"/>
      <w:r>
        <w:t xml:space="preserve"> и </w:t>
      </w:r>
      <w:proofErr w:type="spellStart"/>
      <w:r>
        <w:t>социальное</w:t>
      </w:r>
      <w:proofErr w:type="spellEnd"/>
      <w:r>
        <w:t xml:space="preserve"> </w:t>
      </w:r>
      <w:proofErr w:type="spellStart"/>
      <w:r>
        <w:t>изменение</w:t>
      </w:r>
      <w:proofErr w:type="spellEnd"/>
      <w:r>
        <w:t>.</w:t>
      </w:r>
      <w:r>
        <w:rPr>
          <w:spacing w:val="55"/>
        </w:rPr>
        <w:t xml:space="preserve"> </w:t>
      </w:r>
      <w:r>
        <w:t>//</w:t>
      </w:r>
      <w:r w:rsidR="00F43779">
        <w:t xml:space="preserve"> </w:t>
      </w:r>
      <w:proofErr w:type="spellStart"/>
      <w:r>
        <w:t>Социологи</w:t>
      </w:r>
      <w:r w:rsidR="00F43779">
        <w:t>я</w:t>
      </w:r>
      <w:proofErr w:type="spellEnd"/>
      <w:r w:rsidR="00F43779">
        <w:t xml:space="preserve">: </w:t>
      </w:r>
      <w:proofErr w:type="spellStart"/>
      <w:r w:rsidR="00F43779">
        <w:t>теория</w:t>
      </w:r>
      <w:proofErr w:type="spellEnd"/>
      <w:r w:rsidR="00F43779">
        <w:t xml:space="preserve">, </w:t>
      </w:r>
      <w:proofErr w:type="spellStart"/>
      <w:r w:rsidR="00F43779">
        <w:t>методы</w:t>
      </w:r>
      <w:proofErr w:type="spellEnd"/>
      <w:r w:rsidR="00F43779">
        <w:t xml:space="preserve">, маркетинг. 2001. </w:t>
      </w:r>
      <w:r>
        <w:t>№3.</w:t>
      </w:r>
      <w:r w:rsidR="00F43779">
        <w:t xml:space="preserve"> </w:t>
      </w:r>
      <w:r>
        <w:rPr>
          <w:u w:val="single"/>
        </w:rPr>
        <w:t>https://i-soc.com.ua/assets/files/book/burlachuk/n3_2001r_6.pdf</w:t>
      </w:r>
    </w:p>
    <w:p w:rsidR="002E4155" w:rsidRDefault="002E4155">
      <w:pPr>
        <w:pStyle w:val="a3"/>
        <w:rPr>
          <w:sz w:val="28"/>
        </w:rPr>
      </w:pPr>
    </w:p>
    <w:p w:rsidR="002E4155" w:rsidRDefault="001C3BC5">
      <w:pPr>
        <w:pStyle w:val="3"/>
        <w:jc w:val="both"/>
      </w:pPr>
      <w:r>
        <w:t>Лекція 2. Концепція влади-знання (М. Фуко) в соціологічних дослідженнях культури.</w:t>
      </w:r>
    </w:p>
    <w:p w:rsidR="002E4155" w:rsidRDefault="001C3BC5">
      <w:pPr>
        <w:spacing w:before="24" w:line="261" w:lineRule="auto"/>
        <w:ind w:left="113" w:right="111" w:firstLine="1133"/>
        <w:jc w:val="both"/>
        <w:rPr>
          <w:i/>
          <w:sz w:val="24"/>
        </w:rPr>
      </w:pPr>
      <w:r>
        <w:rPr>
          <w:i/>
          <w:sz w:val="24"/>
        </w:rPr>
        <w:t>Поняття влади. Пряма й дискурсивна влади. Соціально-історичні умови виникнення дискурсивної влади. Ідеї Фуко щодо влади-знання у дослідженнях освіти, медицини, пенітенціарної системи, публічного простору, міста.</w:t>
      </w:r>
    </w:p>
    <w:p w:rsidR="002E4155" w:rsidRDefault="001C3BC5">
      <w:pPr>
        <w:pStyle w:val="a3"/>
        <w:spacing w:line="264" w:lineRule="auto"/>
        <w:ind w:left="113" w:right="111"/>
        <w:jc w:val="both"/>
      </w:pPr>
      <w:r>
        <w:rPr>
          <w:b/>
        </w:rPr>
        <w:t>Читання</w:t>
      </w:r>
      <w:r>
        <w:t xml:space="preserve">: </w:t>
      </w:r>
      <w:r>
        <w:rPr>
          <w:i/>
        </w:rPr>
        <w:t xml:space="preserve">Фуко М. Метод // </w:t>
      </w:r>
      <w:proofErr w:type="spellStart"/>
      <w:r>
        <w:t>История</w:t>
      </w:r>
      <w:proofErr w:type="spellEnd"/>
      <w:r>
        <w:t xml:space="preserve"> </w:t>
      </w:r>
      <w:proofErr w:type="spellStart"/>
      <w:r>
        <w:t>сексуальности</w:t>
      </w:r>
      <w:proofErr w:type="spellEnd"/>
      <w:r>
        <w:t xml:space="preserve">. Воля к </w:t>
      </w:r>
      <w:proofErr w:type="spellStart"/>
      <w:r>
        <w:t>знанию</w:t>
      </w:r>
      <w:proofErr w:type="spellEnd"/>
      <w:r>
        <w:t xml:space="preserve"> // Воля к </w:t>
      </w:r>
      <w:proofErr w:type="spellStart"/>
      <w:r>
        <w:t>истине</w:t>
      </w:r>
      <w:proofErr w:type="spellEnd"/>
      <w:r>
        <w:t xml:space="preserve">: по ту сторону </w:t>
      </w:r>
      <w:proofErr w:type="spellStart"/>
      <w:r>
        <w:t>знания</w:t>
      </w:r>
      <w:proofErr w:type="spellEnd"/>
      <w:r>
        <w:t xml:space="preserve">, </w:t>
      </w:r>
      <w:proofErr w:type="spellStart"/>
      <w:r>
        <w:t>власти</w:t>
      </w:r>
      <w:proofErr w:type="spellEnd"/>
      <w:r>
        <w:t xml:space="preserve"> и </w:t>
      </w:r>
      <w:proofErr w:type="spellStart"/>
      <w:r>
        <w:t>сексуальности</w:t>
      </w:r>
      <w:proofErr w:type="spellEnd"/>
      <w:r>
        <w:t xml:space="preserve">. </w:t>
      </w:r>
      <w:proofErr w:type="spellStart"/>
      <w:r>
        <w:t>Работы</w:t>
      </w:r>
      <w:proofErr w:type="spellEnd"/>
      <w:r>
        <w:t xml:space="preserve"> </w:t>
      </w:r>
      <w:proofErr w:type="spellStart"/>
      <w:r>
        <w:t>разных</w:t>
      </w:r>
      <w:proofErr w:type="spellEnd"/>
      <w:r>
        <w:t xml:space="preserve"> лет / </w:t>
      </w:r>
      <w:proofErr w:type="spellStart"/>
      <w:r>
        <w:t>Сост</w:t>
      </w:r>
      <w:proofErr w:type="spellEnd"/>
      <w:r>
        <w:t xml:space="preserve">. </w:t>
      </w:r>
      <w:r w:rsidR="00F43779">
        <w:t xml:space="preserve">и пер. с </w:t>
      </w:r>
      <w:proofErr w:type="spellStart"/>
      <w:r w:rsidR="00F43779">
        <w:t>фр</w:t>
      </w:r>
      <w:proofErr w:type="spellEnd"/>
      <w:r w:rsidR="00F43779">
        <w:t xml:space="preserve">. С. </w:t>
      </w:r>
      <w:proofErr w:type="spellStart"/>
      <w:r w:rsidR="00F43779">
        <w:t>Табачниковой</w:t>
      </w:r>
      <w:proofErr w:type="spellEnd"/>
      <w:r w:rsidR="00F43779">
        <w:t xml:space="preserve">. Москва: </w:t>
      </w:r>
      <w:proofErr w:type="spellStart"/>
      <w:r w:rsidR="00F43779">
        <w:t>Касталь</w:t>
      </w:r>
      <w:proofErr w:type="spellEnd"/>
      <w:r w:rsidR="00F43779">
        <w:t xml:space="preserve">, 1996. 448 с. </w:t>
      </w:r>
      <w:r>
        <w:t>с. 97.</w:t>
      </w:r>
    </w:p>
    <w:p w:rsidR="002E4155" w:rsidRDefault="002E4155">
      <w:pPr>
        <w:pStyle w:val="a3"/>
        <w:spacing w:before="7"/>
        <w:rPr>
          <w:sz w:val="25"/>
        </w:rPr>
      </w:pPr>
    </w:p>
    <w:p w:rsidR="002E4155" w:rsidRDefault="001C3BC5">
      <w:pPr>
        <w:pStyle w:val="3"/>
        <w:spacing w:before="1"/>
        <w:jc w:val="both"/>
        <w:rPr>
          <w:b w:val="0"/>
        </w:rPr>
      </w:pPr>
      <w:r>
        <w:t xml:space="preserve">Лекція 3. Культура і влада в </w:t>
      </w:r>
      <w:proofErr w:type="spellStart"/>
      <w:r>
        <w:t>стурктуралістському</w:t>
      </w:r>
      <w:proofErr w:type="spellEnd"/>
      <w:r>
        <w:t xml:space="preserve"> баченні (Р. </w:t>
      </w:r>
      <w:proofErr w:type="spellStart"/>
      <w:r>
        <w:t>Барт</w:t>
      </w:r>
      <w:proofErr w:type="spellEnd"/>
      <w:r>
        <w:t>)</w:t>
      </w:r>
      <w:r>
        <w:rPr>
          <w:b w:val="0"/>
        </w:rPr>
        <w:t>.</w:t>
      </w:r>
    </w:p>
    <w:p w:rsidR="002E4155" w:rsidRDefault="001C3BC5">
      <w:pPr>
        <w:spacing w:before="24" w:line="261" w:lineRule="auto"/>
        <w:ind w:left="113" w:right="111" w:firstLine="1133"/>
        <w:jc w:val="both"/>
        <w:rPr>
          <w:i/>
          <w:sz w:val="24"/>
        </w:rPr>
      </w:pPr>
      <w:r>
        <w:rPr>
          <w:i/>
          <w:sz w:val="24"/>
        </w:rPr>
        <w:t xml:space="preserve">Міф в контексті зв’язку культури та влади. Функції міфу. Структура міфологічного повідомлення. Використання концепції міфу </w:t>
      </w:r>
      <w:proofErr w:type="spellStart"/>
      <w:r>
        <w:rPr>
          <w:i/>
          <w:sz w:val="24"/>
        </w:rPr>
        <w:t>Барта</w:t>
      </w:r>
      <w:proofErr w:type="spellEnd"/>
      <w:r>
        <w:rPr>
          <w:i/>
          <w:sz w:val="24"/>
        </w:rPr>
        <w:t xml:space="preserve"> у дослідженні сучасної візуальної культури, медіа контенту, зокрема соціальних мереж.</w:t>
      </w:r>
    </w:p>
    <w:p w:rsidR="002E4155" w:rsidRDefault="001C3BC5">
      <w:pPr>
        <w:pStyle w:val="3"/>
        <w:spacing w:line="274" w:lineRule="exact"/>
        <w:rPr>
          <w:b w:val="0"/>
        </w:rPr>
      </w:pPr>
      <w:r>
        <w:t>Читання</w:t>
      </w:r>
      <w:r>
        <w:rPr>
          <w:b w:val="0"/>
        </w:rPr>
        <w:t>:</w:t>
      </w:r>
    </w:p>
    <w:p w:rsidR="002E4155" w:rsidRDefault="001C3BC5">
      <w:pPr>
        <w:pStyle w:val="a3"/>
        <w:spacing w:before="24" w:line="261" w:lineRule="auto"/>
        <w:ind w:left="113"/>
      </w:pPr>
      <w:proofErr w:type="spellStart"/>
      <w:r>
        <w:t>Миф</w:t>
      </w:r>
      <w:proofErr w:type="spellEnd"/>
      <w:r>
        <w:t xml:space="preserve"> </w:t>
      </w:r>
      <w:proofErr w:type="spellStart"/>
      <w:r>
        <w:t>как</w:t>
      </w:r>
      <w:proofErr w:type="spellEnd"/>
      <w:r>
        <w:t xml:space="preserve"> </w:t>
      </w:r>
      <w:proofErr w:type="spellStart"/>
      <w:r>
        <w:t>семиологическая</w:t>
      </w:r>
      <w:proofErr w:type="spellEnd"/>
      <w:r>
        <w:t xml:space="preserve"> система // </w:t>
      </w:r>
      <w:proofErr w:type="spellStart"/>
      <w:r>
        <w:t>Барт</w:t>
      </w:r>
      <w:proofErr w:type="spellEnd"/>
      <w:r>
        <w:t xml:space="preserve"> Р. </w:t>
      </w:r>
      <w:proofErr w:type="spellStart"/>
      <w:r>
        <w:t>Избранные</w:t>
      </w:r>
      <w:proofErr w:type="spellEnd"/>
      <w:r>
        <w:t xml:space="preserve"> </w:t>
      </w:r>
      <w:proofErr w:type="spellStart"/>
      <w:r>
        <w:t>работы</w:t>
      </w:r>
      <w:proofErr w:type="spellEnd"/>
      <w:r>
        <w:t xml:space="preserve">: </w:t>
      </w:r>
      <w:proofErr w:type="spellStart"/>
      <w:r>
        <w:t>С</w:t>
      </w:r>
      <w:r w:rsidR="00F43779">
        <w:t>емиотика</w:t>
      </w:r>
      <w:proofErr w:type="spellEnd"/>
      <w:r w:rsidR="00F43779">
        <w:t xml:space="preserve">. </w:t>
      </w:r>
      <w:proofErr w:type="spellStart"/>
      <w:r w:rsidR="00F43779">
        <w:t>Поэтика</w:t>
      </w:r>
      <w:proofErr w:type="spellEnd"/>
      <w:r w:rsidR="00F43779">
        <w:t xml:space="preserve">: Пер. с </w:t>
      </w:r>
      <w:proofErr w:type="spellStart"/>
      <w:r w:rsidR="00F43779">
        <w:t>фр</w:t>
      </w:r>
      <w:proofErr w:type="spellEnd"/>
      <w:r w:rsidR="00F43779">
        <w:t xml:space="preserve">. </w:t>
      </w:r>
      <w:r>
        <w:t>М.</w:t>
      </w:r>
      <w:r w:rsidR="00F43779">
        <w:t>: «</w:t>
      </w:r>
      <w:proofErr w:type="spellStart"/>
      <w:r w:rsidR="00F43779">
        <w:t>Прогресс</w:t>
      </w:r>
      <w:proofErr w:type="spellEnd"/>
      <w:r w:rsidR="00F43779">
        <w:t>», «</w:t>
      </w:r>
      <w:proofErr w:type="spellStart"/>
      <w:r w:rsidR="00F43779">
        <w:t>Универс</w:t>
      </w:r>
      <w:proofErr w:type="spellEnd"/>
      <w:r w:rsidR="00F43779">
        <w:t>», 1994.</w:t>
      </w:r>
      <w:r>
        <w:t xml:space="preserve"> С. 74–98.</w:t>
      </w:r>
    </w:p>
    <w:p w:rsidR="002E4155" w:rsidRDefault="002E4155">
      <w:pPr>
        <w:pStyle w:val="a3"/>
        <w:spacing w:before="10"/>
        <w:rPr>
          <w:sz w:val="25"/>
        </w:rPr>
      </w:pPr>
    </w:p>
    <w:p w:rsidR="002E4155" w:rsidRDefault="001C3BC5">
      <w:pPr>
        <w:pStyle w:val="3"/>
        <w:spacing w:before="1"/>
        <w:jc w:val="both"/>
      </w:pPr>
      <w:r>
        <w:t>Лекція 4. Культура і влада в концепції П.</w:t>
      </w:r>
      <w:r w:rsidR="00F43779">
        <w:t xml:space="preserve"> </w:t>
      </w:r>
      <w:proofErr w:type="spellStart"/>
      <w:r>
        <w:t>Бурдьо</w:t>
      </w:r>
      <w:proofErr w:type="spellEnd"/>
    </w:p>
    <w:p w:rsidR="002E4155" w:rsidRDefault="001C3BC5">
      <w:pPr>
        <w:pStyle w:val="a3"/>
        <w:spacing w:before="24" w:line="261" w:lineRule="auto"/>
        <w:ind w:left="113" w:right="111" w:firstLine="1133"/>
        <w:jc w:val="both"/>
      </w:pPr>
      <w:r>
        <w:t xml:space="preserve">Символічний простір та символічна влада. Символічний капітал серед інших форм </w:t>
      </w:r>
      <w:r>
        <w:rPr>
          <w:spacing w:val="-4"/>
        </w:rPr>
        <w:t xml:space="preserve">капіталу. </w:t>
      </w:r>
      <w:r>
        <w:t xml:space="preserve">Номінація та право легітимної номінації. Соціальна позиція та соціальне сприйняття. Використання ідей </w:t>
      </w:r>
      <w:proofErr w:type="spellStart"/>
      <w:r>
        <w:t>Бурдьо</w:t>
      </w:r>
      <w:proofErr w:type="spellEnd"/>
      <w:r>
        <w:t xml:space="preserve"> в дослідженнях</w:t>
      </w:r>
      <w:r>
        <w:rPr>
          <w:spacing w:val="-4"/>
        </w:rPr>
        <w:t xml:space="preserve"> </w:t>
      </w:r>
      <w:r>
        <w:t>медіа.</w:t>
      </w:r>
    </w:p>
    <w:p w:rsidR="002E4155" w:rsidRDefault="001C3BC5">
      <w:pPr>
        <w:pStyle w:val="3"/>
        <w:spacing w:line="274" w:lineRule="exact"/>
        <w:rPr>
          <w:b w:val="0"/>
        </w:rPr>
      </w:pPr>
      <w:r>
        <w:t>Читання</w:t>
      </w:r>
      <w:r>
        <w:rPr>
          <w:b w:val="0"/>
        </w:rPr>
        <w:t>:</w:t>
      </w:r>
    </w:p>
    <w:p w:rsidR="002E4155" w:rsidRDefault="001C3BC5">
      <w:pPr>
        <w:pStyle w:val="a3"/>
        <w:spacing w:before="24" w:line="261" w:lineRule="auto"/>
        <w:ind w:left="113"/>
      </w:pPr>
      <w:r>
        <w:rPr>
          <w:i/>
        </w:rPr>
        <w:t xml:space="preserve">Бурдье П. </w:t>
      </w:r>
      <w:proofErr w:type="spellStart"/>
      <w:r>
        <w:t>Мужское</w:t>
      </w:r>
      <w:proofErr w:type="spellEnd"/>
      <w:r>
        <w:t xml:space="preserve"> </w:t>
      </w:r>
      <w:proofErr w:type="spellStart"/>
      <w:r>
        <w:t>господство</w:t>
      </w:r>
      <w:proofErr w:type="spellEnd"/>
      <w:r>
        <w:t xml:space="preserve">. Пер. с </w:t>
      </w:r>
      <w:proofErr w:type="spellStart"/>
      <w:r>
        <w:t>фр</w:t>
      </w:r>
      <w:proofErr w:type="spellEnd"/>
      <w:r>
        <w:t xml:space="preserve">. </w:t>
      </w:r>
      <w:proofErr w:type="spellStart"/>
      <w:r>
        <w:t>Марковой</w:t>
      </w:r>
      <w:proofErr w:type="spellEnd"/>
      <w:r>
        <w:t xml:space="preserve"> Ю.В. / </w:t>
      </w:r>
      <w:proofErr w:type="spellStart"/>
      <w:r>
        <w:t>Социальное</w:t>
      </w:r>
      <w:proofErr w:type="spellEnd"/>
      <w:r>
        <w:t xml:space="preserve"> </w:t>
      </w:r>
      <w:proofErr w:type="spellStart"/>
      <w:r>
        <w:t>пространство</w:t>
      </w:r>
      <w:proofErr w:type="spellEnd"/>
      <w:r>
        <w:t xml:space="preserve">: поля и практики. М.: </w:t>
      </w:r>
      <w:proofErr w:type="spellStart"/>
      <w:r>
        <w:t>Институт</w:t>
      </w:r>
      <w:proofErr w:type="spellEnd"/>
      <w:r>
        <w:t xml:space="preserve"> </w:t>
      </w:r>
      <w:proofErr w:type="spellStart"/>
      <w:r>
        <w:t>экспериментальной</w:t>
      </w:r>
      <w:proofErr w:type="spellEnd"/>
      <w:r>
        <w:t xml:space="preserve"> </w:t>
      </w:r>
      <w:proofErr w:type="spellStart"/>
      <w:r>
        <w:t>социологии</w:t>
      </w:r>
      <w:proofErr w:type="spellEnd"/>
      <w:r>
        <w:t xml:space="preserve">, </w:t>
      </w:r>
      <w:proofErr w:type="spellStart"/>
      <w:r>
        <w:t>СПб</w:t>
      </w:r>
      <w:proofErr w:type="spellEnd"/>
      <w:r>
        <w:t xml:space="preserve">. </w:t>
      </w:r>
      <w:proofErr w:type="spellStart"/>
      <w:r>
        <w:t>Алетейя</w:t>
      </w:r>
      <w:proofErr w:type="spellEnd"/>
      <w:r>
        <w:t>, 2005. С. 286—364.</w:t>
      </w:r>
    </w:p>
    <w:p w:rsidR="002E4155" w:rsidRDefault="002E4155">
      <w:pPr>
        <w:pStyle w:val="a3"/>
        <w:spacing w:before="10"/>
        <w:rPr>
          <w:sz w:val="25"/>
        </w:rPr>
      </w:pPr>
    </w:p>
    <w:p w:rsidR="002E4155" w:rsidRDefault="001C3BC5">
      <w:pPr>
        <w:pStyle w:val="3"/>
        <w:spacing w:before="1"/>
      </w:pPr>
      <w:r>
        <w:t>Лекція 5. Кодування/декодування в культурному відтворенні влади в суспільстві</w:t>
      </w:r>
    </w:p>
    <w:p w:rsidR="002E4155" w:rsidRDefault="001C3BC5">
      <w:pPr>
        <w:spacing w:before="24"/>
        <w:ind w:left="113"/>
        <w:rPr>
          <w:b/>
          <w:sz w:val="24"/>
        </w:rPr>
      </w:pPr>
      <w:r>
        <w:rPr>
          <w:b/>
          <w:sz w:val="24"/>
        </w:rPr>
        <w:t xml:space="preserve">(С. </w:t>
      </w:r>
      <w:proofErr w:type="spellStart"/>
      <w:r>
        <w:rPr>
          <w:b/>
          <w:sz w:val="24"/>
        </w:rPr>
        <w:t>Голл</w:t>
      </w:r>
      <w:proofErr w:type="spellEnd"/>
      <w:r>
        <w:rPr>
          <w:b/>
          <w:sz w:val="24"/>
        </w:rPr>
        <w:t>).</w:t>
      </w:r>
    </w:p>
    <w:p w:rsidR="002E4155" w:rsidRDefault="001C3BC5">
      <w:pPr>
        <w:spacing w:before="24" w:line="261" w:lineRule="auto"/>
        <w:ind w:left="113" w:right="111" w:firstLine="1133"/>
        <w:jc w:val="both"/>
        <w:rPr>
          <w:i/>
          <w:sz w:val="24"/>
        </w:rPr>
      </w:pPr>
      <w:r>
        <w:rPr>
          <w:i/>
          <w:sz w:val="24"/>
        </w:rPr>
        <w:t>Використання марксистських ідей (</w:t>
      </w:r>
      <w:proofErr w:type="spellStart"/>
      <w:r>
        <w:rPr>
          <w:i/>
          <w:sz w:val="24"/>
        </w:rPr>
        <w:t>Грамши</w:t>
      </w:r>
      <w:proofErr w:type="spellEnd"/>
      <w:r>
        <w:rPr>
          <w:i/>
          <w:sz w:val="24"/>
        </w:rPr>
        <w:t xml:space="preserve">, </w:t>
      </w:r>
      <w:proofErr w:type="spellStart"/>
      <w:r>
        <w:rPr>
          <w:i/>
          <w:sz w:val="24"/>
        </w:rPr>
        <w:t>Альтюсер</w:t>
      </w:r>
      <w:proofErr w:type="spellEnd"/>
      <w:r>
        <w:rPr>
          <w:i/>
          <w:sz w:val="24"/>
        </w:rPr>
        <w:t xml:space="preserve">) для дослідження меншин, </w:t>
      </w:r>
      <w:r>
        <w:rPr>
          <w:i/>
          <w:spacing w:val="7"/>
          <w:sz w:val="24"/>
        </w:rPr>
        <w:t xml:space="preserve">протестів, </w:t>
      </w:r>
      <w:r>
        <w:rPr>
          <w:i/>
          <w:spacing w:val="6"/>
          <w:sz w:val="24"/>
        </w:rPr>
        <w:t>масових</w:t>
      </w:r>
      <w:r>
        <w:rPr>
          <w:i/>
          <w:spacing w:val="72"/>
          <w:sz w:val="24"/>
        </w:rPr>
        <w:t xml:space="preserve"> </w:t>
      </w:r>
      <w:r>
        <w:rPr>
          <w:i/>
          <w:spacing w:val="6"/>
          <w:sz w:val="24"/>
        </w:rPr>
        <w:t>комунікацій,</w:t>
      </w:r>
      <w:r>
        <w:rPr>
          <w:i/>
          <w:spacing w:val="72"/>
          <w:sz w:val="24"/>
        </w:rPr>
        <w:t xml:space="preserve"> </w:t>
      </w:r>
      <w:r>
        <w:rPr>
          <w:i/>
          <w:spacing w:val="7"/>
          <w:sz w:val="24"/>
        </w:rPr>
        <w:t xml:space="preserve">популярної </w:t>
      </w:r>
      <w:r>
        <w:rPr>
          <w:i/>
          <w:spacing w:val="6"/>
          <w:sz w:val="24"/>
        </w:rPr>
        <w:t>культури,</w:t>
      </w:r>
      <w:r>
        <w:rPr>
          <w:i/>
          <w:spacing w:val="72"/>
          <w:sz w:val="24"/>
        </w:rPr>
        <w:t xml:space="preserve"> </w:t>
      </w:r>
      <w:r>
        <w:rPr>
          <w:i/>
          <w:spacing w:val="6"/>
          <w:sz w:val="24"/>
        </w:rPr>
        <w:t>культурної</w:t>
      </w:r>
      <w:r>
        <w:rPr>
          <w:i/>
          <w:spacing w:val="72"/>
          <w:sz w:val="24"/>
        </w:rPr>
        <w:t xml:space="preserve"> </w:t>
      </w:r>
      <w:r>
        <w:rPr>
          <w:i/>
          <w:spacing w:val="8"/>
          <w:sz w:val="24"/>
        </w:rPr>
        <w:t xml:space="preserve">ідентичності. </w:t>
      </w:r>
      <w:r>
        <w:rPr>
          <w:i/>
          <w:sz w:val="24"/>
        </w:rPr>
        <w:t>Проблематика репрезентації меншин, колоніалізм, расизм.</w:t>
      </w:r>
    </w:p>
    <w:p w:rsidR="002E4155" w:rsidRDefault="001C3BC5">
      <w:pPr>
        <w:pStyle w:val="3"/>
        <w:spacing w:line="274" w:lineRule="exact"/>
        <w:rPr>
          <w:b w:val="0"/>
        </w:rPr>
      </w:pPr>
      <w:r>
        <w:t>Читання</w:t>
      </w:r>
      <w:r>
        <w:rPr>
          <w:b w:val="0"/>
        </w:rPr>
        <w:t>:</w:t>
      </w:r>
    </w:p>
    <w:p w:rsidR="002E4155" w:rsidRDefault="001C3BC5">
      <w:pPr>
        <w:pStyle w:val="a3"/>
        <w:spacing w:before="24" w:line="261" w:lineRule="auto"/>
        <w:ind w:left="113" w:right="112"/>
        <w:jc w:val="both"/>
      </w:pPr>
      <w:proofErr w:type="spellStart"/>
      <w:r>
        <w:t>Hall</w:t>
      </w:r>
      <w:proofErr w:type="spellEnd"/>
      <w:r>
        <w:t xml:space="preserve">, S. / </w:t>
      </w:r>
      <w:proofErr w:type="spellStart"/>
      <w:r>
        <w:t>Encoding</w:t>
      </w:r>
      <w:proofErr w:type="spellEnd"/>
      <w:r>
        <w:t>/</w:t>
      </w:r>
      <w:proofErr w:type="spellStart"/>
      <w:r>
        <w:t>decoding</w:t>
      </w:r>
      <w:proofErr w:type="spellEnd"/>
      <w:r>
        <w:t xml:space="preserve">. </w:t>
      </w:r>
      <w:proofErr w:type="spellStart"/>
      <w:r>
        <w:t>In</w:t>
      </w:r>
      <w:proofErr w:type="spellEnd"/>
      <w:r>
        <w:t xml:space="preserve"> </w:t>
      </w:r>
      <w:proofErr w:type="spellStart"/>
      <w:r>
        <w:t>Centre</w:t>
      </w:r>
      <w:proofErr w:type="spellEnd"/>
      <w:r>
        <w:t xml:space="preserve"> </w:t>
      </w:r>
      <w:proofErr w:type="spellStart"/>
      <w:r>
        <w:t>for</w:t>
      </w:r>
      <w:proofErr w:type="spellEnd"/>
      <w:r>
        <w:t xml:space="preserve"> </w:t>
      </w:r>
      <w:proofErr w:type="spellStart"/>
      <w:r>
        <w:t>Contemporary</w:t>
      </w:r>
      <w:proofErr w:type="spellEnd"/>
      <w:r>
        <w:t xml:space="preserve"> </w:t>
      </w:r>
      <w:proofErr w:type="spellStart"/>
      <w:r>
        <w:t>Cultural</w:t>
      </w:r>
      <w:proofErr w:type="spellEnd"/>
      <w:r>
        <w:t xml:space="preserve"> </w:t>
      </w:r>
      <w:proofErr w:type="spellStart"/>
      <w:r>
        <w:t>Studies</w:t>
      </w:r>
      <w:proofErr w:type="spellEnd"/>
      <w:r>
        <w:t xml:space="preserve"> (</w:t>
      </w:r>
      <w:proofErr w:type="spellStart"/>
      <w:r>
        <w:t>Ed</w:t>
      </w:r>
      <w:proofErr w:type="spellEnd"/>
      <w:r>
        <w:t xml:space="preserve">.): </w:t>
      </w:r>
      <w:proofErr w:type="spellStart"/>
      <w:r>
        <w:t>Culture</w:t>
      </w:r>
      <w:proofErr w:type="spellEnd"/>
      <w:r>
        <w:t xml:space="preserve">, </w:t>
      </w:r>
      <w:proofErr w:type="spellStart"/>
      <w:r>
        <w:t>Media</w:t>
      </w:r>
      <w:proofErr w:type="spellEnd"/>
      <w:r>
        <w:t xml:space="preserve">, </w:t>
      </w:r>
      <w:proofErr w:type="spellStart"/>
      <w:r>
        <w:t>Language</w:t>
      </w:r>
      <w:proofErr w:type="spellEnd"/>
      <w:r>
        <w:t xml:space="preserve">: </w:t>
      </w:r>
      <w:proofErr w:type="spellStart"/>
      <w:r>
        <w:t>Worki</w:t>
      </w:r>
      <w:r w:rsidR="00F43779">
        <w:t>ng</w:t>
      </w:r>
      <w:proofErr w:type="spellEnd"/>
      <w:r w:rsidR="00F43779">
        <w:t xml:space="preserve"> </w:t>
      </w:r>
      <w:proofErr w:type="spellStart"/>
      <w:r w:rsidR="00F43779">
        <w:t>Papers</w:t>
      </w:r>
      <w:proofErr w:type="spellEnd"/>
      <w:r w:rsidR="00F43779">
        <w:t xml:space="preserve"> </w:t>
      </w:r>
      <w:proofErr w:type="spellStart"/>
      <w:r w:rsidR="00F43779">
        <w:t>in</w:t>
      </w:r>
      <w:proofErr w:type="spellEnd"/>
      <w:r w:rsidR="00F43779">
        <w:t xml:space="preserve"> </w:t>
      </w:r>
      <w:proofErr w:type="spellStart"/>
      <w:r w:rsidR="00F43779">
        <w:t>Cultural</w:t>
      </w:r>
      <w:proofErr w:type="spellEnd"/>
      <w:r w:rsidR="00F43779">
        <w:t xml:space="preserve"> </w:t>
      </w:r>
      <w:proofErr w:type="spellStart"/>
      <w:r w:rsidR="00F43779">
        <w:t>Studies</w:t>
      </w:r>
      <w:proofErr w:type="spellEnd"/>
      <w:r w:rsidR="00F43779">
        <w:t xml:space="preserve"> </w:t>
      </w:r>
      <w:proofErr w:type="spellStart"/>
      <w:r w:rsidR="00F43779">
        <w:t>London</w:t>
      </w:r>
      <w:proofErr w:type="spellEnd"/>
      <w:r w:rsidR="00F43779">
        <w:t xml:space="preserve">: </w:t>
      </w:r>
      <w:proofErr w:type="spellStart"/>
      <w:r w:rsidR="00F43779">
        <w:t>Hutchinson</w:t>
      </w:r>
      <w:proofErr w:type="spellEnd"/>
      <w:r w:rsidR="00F43779">
        <w:t xml:space="preserve"> 1972-1979 C. 128</w:t>
      </w:r>
      <w:r>
        <w:t xml:space="preserve"> C. 138</w:t>
      </w:r>
    </w:p>
    <w:p w:rsidR="002E4155" w:rsidRDefault="002E4155">
      <w:pPr>
        <w:pStyle w:val="a3"/>
        <w:spacing w:before="10"/>
        <w:rPr>
          <w:sz w:val="25"/>
        </w:rPr>
      </w:pPr>
    </w:p>
    <w:p w:rsidR="002E4155" w:rsidRDefault="001C3BC5">
      <w:pPr>
        <w:pStyle w:val="3"/>
        <w:spacing w:line="261" w:lineRule="auto"/>
        <w:ind w:right="112"/>
        <w:jc w:val="both"/>
      </w:pPr>
      <w:r>
        <w:t xml:space="preserve">Лекція 6. Культура та стосунки влади в суспільстві в перспективі </w:t>
      </w:r>
      <w:proofErr w:type="spellStart"/>
      <w:r>
        <w:t>інтерпретативної</w:t>
      </w:r>
      <w:proofErr w:type="spellEnd"/>
      <w:r>
        <w:t xml:space="preserve"> парадигми (К. </w:t>
      </w:r>
      <w:proofErr w:type="spellStart"/>
      <w:r>
        <w:t>Гірц</w:t>
      </w:r>
      <w:proofErr w:type="spellEnd"/>
      <w:r>
        <w:t>).</w:t>
      </w:r>
    </w:p>
    <w:p w:rsidR="002E4155" w:rsidRDefault="002E4155">
      <w:pPr>
        <w:spacing w:line="261" w:lineRule="auto"/>
        <w:jc w:val="both"/>
        <w:sectPr w:rsidR="002E4155">
          <w:pgSz w:w="11910" w:h="16840"/>
          <w:pgMar w:top="1040" w:right="1020" w:bottom="280" w:left="1020" w:header="720" w:footer="720" w:gutter="0"/>
          <w:cols w:space="720"/>
        </w:sectPr>
      </w:pPr>
    </w:p>
    <w:p w:rsidR="002E4155" w:rsidRDefault="001C3BC5">
      <w:pPr>
        <w:spacing w:before="70" w:line="261" w:lineRule="auto"/>
        <w:ind w:left="113" w:right="111"/>
        <w:jc w:val="both"/>
        <w:rPr>
          <w:i/>
          <w:sz w:val="24"/>
        </w:rPr>
      </w:pPr>
      <w:r>
        <w:rPr>
          <w:i/>
          <w:sz w:val="24"/>
        </w:rPr>
        <w:lastRenderedPageBreak/>
        <w:t xml:space="preserve">Поняття ідеології та сфера ідеології. Оцінне поняття ідеології. Символічне та ідеологія. Застосування положень </w:t>
      </w:r>
      <w:proofErr w:type="spellStart"/>
      <w:r>
        <w:rPr>
          <w:i/>
          <w:sz w:val="24"/>
        </w:rPr>
        <w:t>Гірца</w:t>
      </w:r>
      <w:proofErr w:type="spellEnd"/>
      <w:r>
        <w:rPr>
          <w:i/>
          <w:sz w:val="24"/>
        </w:rPr>
        <w:t xml:space="preserve"> у дослідженнях символічного виробництва та публічного </w:t>
      </w:r>
      <w:r>
        <w:rPr>
          <w:i/>
          <w:spacing w:val="-3"/>
          <w:sz w:val="24"/>
        </w:rPr>
        <w:t>простору.</w:t>
      </w:r>
    </w:p>
    <w:p w:rsidR="002E4155" w:rsidRDefault="001C3BC5">
      <w:pPr>
        <w:pStyle w:val="3"/>
        <w:spacing w:line="274" w:lineRule="exact"/>
      </w:pPr>
      <w:r>
        <w:t>Читання:</w:t>
      </w:r>
    </w:p>
    <w:p w:rsidR="002E4155" w:rsidRDefault="001C3BC5">
      <w:pPr>
        <w:pStyle w:val="a3"/>
        <w:spacing w:before="24" w:line="261" w:lineRule="auto"/>
        <w:ind w:left="113" w:right="154"/>
      </w:pPr>
      <w:proofErr w:type="spellStart"/>
      <w:r>
        <w:t>Гірц</w:t>
      </w:r>
      <w:proofErr w:type="spellEnd"/>
      <w:r>
        <w:t xml:space="preserve"> К. Ідеологія як </w:t>
      </w:r>
      <w:r>
        <w:rPr>
          <w:spacing w:val="-4"/>
        </w:rPr>
        <w:t xml:space="preserve">культурна </w:t>
      </w:r>
      <w:r>
        <w:t xml:space="preserve">система // </w:t>
      </w:r>
      <w:proofErr w:type="spellStart"/>
      <w:r>
        <w:t>Гірц</w:t>
      </w:r>
      <w:proofErr w:type="spellEnd"/>
      <w:r>
        <w:t xml:space="preserve"> К. Інтерпретація </w:t>
      </w:r>
      <w:r>
        <w:rPr>
          <w:spacing w:val="-4"/>
        </w:rPr>
        <w:t xml:space="preserve">культур. </w:t>
      </w:r>
      <w:r>
        <w:t xml:space="preserve">Пер. з </w:t>
      </w:r>
      <w:r>
        <w:rPr>
          <w:spacing w:val="-3"/>
        </w:rPr>
        <w:t xml:space="preserve">англ. </w:t>
      </w:r>
      <w:r w:rsidR="00F43779">
        <w:t xml:space="preserve">К.: Дух і літера. 2001. </w:t>
      </w:r>
      <w:r>
        <w:t>542</w:t>
      </w:r>
      <w:r>
        <w:rPr>
          <w:spacing w:val="-1"/>
        </w:rPr>
        <w:t xml:space="preserve"> </w:t>
      </w:r>
      <w:r>
        <w:t>с.</w:t>
      </w:r>
    </w:p>
    <w:p w:rsidR="002E4155" w:rsidRDefault="002E4155">
      <w:pPr>
        <w:pStyle w:val="a3"/>
        <w:spacing w:before="10"/>
        <w:rPr>
          <w:sz w:val="25"/>
        </w:rPr>
      </w:pPr>
    </w:p>
    <w:p w:rsidR="002E4155" w:rsidRDefault="001C3BC5">
      <w:pPr>
        <w:pStyle w:val="3"/>
        <w:spacing w:before="1" w:line="261" w:lineRule="auto"/>
        <w:ind w:right="111"/>
        <w:jc w:val="both"/>
        <w:rPr>
          <w:b w:val="0"/>
        </w:rPr>
      </w:pPr>
      <w:r>
        <w:t xml:space="preserve">Лекція 7–8. </w:t>
      </w:r>
      <w:r>
        <w:rPr>
          <w:spacing w:val="-3"/>
        </w:rPr>
        <w:t xml:space="preserve">Культурні </w:t>
      </w:r>
      <w:r>
        <w:t>механізми влади: концепція, витоки, перспективи застосування в аналізі сучасного українського</w:t>
      </w:r>
      <w:r>
        <w:rPr>
          <w:spacing w:val="-2"/>
        </w:rPr>
        <w:t xml:space="preserve"> </w:t>
      </w:r>
      <w:r>
        <w:t>суспільства</w:t>
      </w:r>
      <w:r>
        <w:rPr>
          <w:b w:val="0"/>
        </w:rPr>
        <w:t>.</w:t>
      </w:r>
    </w:p>
    <w:p w:rsidR="002E4155" w:rsidRDefault="001C3BC5">
      <w:pPr>
        <w:spacing w:line="261" w:lineRule="auto"/>
        <w:ind w:left="113" w:right="111" w:firstLine="1133"/>
        <w:jc w:val="both"/>
        <w:rPr>
          <w:i/>
          <w:sz w:val="24"/>
        </w:rPr>
      </w:pPr>
      <w:r>
        <w:rPr>
          <w:i/>
          <w:spacing w:val="-4"/>
          <w:sz w:val="24"/>
        </w:rPr>
        <w:t xml:space="preserve">Культурні </w:t>
      </w:r>
      <w:r>
        <w:rPr>
          <w:i/>
          <w:sz w:val="24"/>
        </w:rPr>
        <w:t xml:space="preserve">механізми влади: номінація, легітимація, натуралізація. Теоретичні </w:t>
      </w:r>
      <w:r w:rsidR="00F43779">
        <w:rPr>
          <w:i/>
          <w:sz w:val="24"/>
        </w:rPr>
        <w:t>підґрунтя</w:t>
      </w:r>
      <w:r>
        <w:rPr>
          <w:i/>
          <w:sz w:val="24"/>
        </w:rPr>
        <w:t xml:space="preserve"> та практичні застосування. Політичні, </w:t>
      </w:r>
      <w:r>
        <w:rPr>
          <w:i/>
          <w:spacing w:val="-3"/>
          <w:sz w:val="24"/>
        </w:rPr>
        <w:t xml:space="preserve">комерційні </w:t>
      </w:r>
      <w:r>
        <w:rPr>
          <w:i/>
          <w:sz w:val="24"/>
        </w:rPr>
        <w:t>та п</w:t>
      </w:r>
      <w:r w:rsidR="00F43779">
        <w:rPr>
          <w:i/>
          <w:sz w:val="24"/>
        </w:rPr>
        <w:t>у</w:t>
      </w:r>
      <w:r>
        <w:rPr>
          <w:i/>
          <w:sz w:val="24"/>
        </w:rPr>
        <w:t xml:space="preserve">блічні </w:t>
      </w:r>
      <w:r>
        <w:rPr>
          <w:i/>
          <w:spacing w:val="-3"/>
          <w:sz w:val="24"/>
        </w:rPr>
        <w:t xml:space="preserve">комунікації </w:t>
      </w:r>
      <w:r>
        <w:rPr>
          <w:i/>
          <w:sz w:val="24"/>
        </w:rPr>
        <w:t xml:space="preserve">як сфера реалізації </w:t>
      </w:r>
      <w:r>
        <w:rPr>
          <w:i/>
          <w:spacing w:val="-3"/>
          <w:sz w:val="24"/>
        </w:rPr>
        <w:t xml:space="preserve">культурних </w:t>
      </w:r>
      <w:r>
        <w:rPr>
          <w:i/>
          <w:sz w:val="24"/>
        </w:rPr>
        <w:t>механізмів</w:t>
      </w:r>
      <w:r>
        <w:rPr>
          <w:i/>
          <w:spacing w:val="1"/>
          <w:sz w:val="24"/>
        </w:rPr>
        <w:t xml:space="preserve"> </w:t>
      </w:r>
      <w:r>
        <w:rPr>
          <w:i/>
          <w:sz w:val="24"/>
        </w:rPr>
        <w:t>влади.</w:t>
      </w:r>
    </w:p>
    <w:p w:rsidR="002E4155" w:rsidRDefault="001C3BC5">
      <w:pPr>
        <w:pStyle w:val="3"/>
        <w:spacing w:line="274" w:lineRule="exact"/>
        <w:rPr>
          <w:b w:val="0"/>
        </w:rPr>
      </w:pPr>
      <w:r>
        <w:t>Читання</w:t>
      </w:r>
      <w:r>
        <w:rPr>
          <w:b w:val="0"/>
        </w:rPr>
        <w:t>:</w:t>
      </w:r>
    </w:p>
    <w:p w:rsidR="002E4155" w:rsidRDefault="001C3BC5">
      <w:pPr>
        <w:pStyle w:val="a3"/>
        <w:spacing w:before="22" w:line="261" w:lineRule="auto"/>
        <w:ind w:left="113" w:right="111"/>
        <w:jc w:val="both"/>
      </w:pPr>
      <w:r>
        <w:t xml:space="preserve">Сорока Ю.Г. Номінації колективних ідентичностей в </w:t>
      </w:r>
      <w:proofErr w:type="spellStart"/>
      <w:r>
        <w:t>блогосфері</w:t>
      </w:r>
      <w:proofErr w:type="spellEnd"/>
      <w:r>
        <w:t xml:space="preserve"> актуальних подій / Ю.Г. Сорока // Мінливості культури: соціологічні пр</w:t>
      </w:r>
      <w:r w:rsidR="00F43779">
        <w:t xml:space="preserve">оекції / За ред. Н. Костенко. </w:t>
      </w:r>
      <w:r>
        <w:t>К.: Інститу</w:t>
      </w:r>
      <w:r w:rsidR="00F43779">
        <w:t>т соціології НАН України, 2015</w:t>
      </w:r>
      <w:r>
        <w:t xml:space="preserve"> С. 371–419.</w:t>
      </w:r>
    </w:p>
    <w:p w:rsidR="002E4155" w:rsidRDefault="002E4155">
      <w:pPr>
        <w:pStyle w:val="a3"/>
        <w:spacing w:before="3"/>
        <w:rPr>
          <w:sz w:val="25"/>
        </w:rPr>
      </w:pPr>
    </w:p>
    <w:p w:rsidR="002E4155" w:rsidRDefault="001C3BC5">
      <w:pPr>
        <w:pStyle w:val="1"/>
        <w:numPr>
          <w:ilvl w:val="2"/>
          <w:numId w:val="7"/>
        </w:numPr>
        <w:tabs>
          <w:tab w:val="left" w:pos="3228"/>
        </w:tabs>
        <w:ind w:left="3227" w:hanging="281"/>
        <w:jc w:val="left"/>
      </w:pPr>
      <w:r>
        <w:t>Структура навчальної</w:t>
      </w:r>
      <w:r>
        <w:rPr>
          <w:spacing w:val="-3"/>
        </w:rPr>
        <w:t xml:space="preserve"> </w:t>
      </w:r>
      <w:r>
        <w:t>дисципліни</w:t>
      </w:r>
    </w:p>
    <w:p w:rsidR="002E4155" w:rsidRDefault="002E4155">
      <w:pPr>
        <w:pStyle w:val="a3"/>
        <w:rPr>
          <w:b/>
          <w:sz w:val="20"/>
        </w:rPr>
      </w:pPr>
    </w:p>
    <w:p w:rsidR="002E4155" w:rsidRDefault="002E4155">
      <w:pPr>
        <w:pStyle w:val="a3"/>
        <w:spacing w:before="7"/>
        <w:rPr>
          <w:b/>
          <w:sz w:val="10"/>
        </w:rPr>
      </w:pPr>
    </w:p>
    <w:tbl>
      <w:tblPr>
        <w:tblStyle w:val="TableNormal"/>
        <w:tblW w:w="0" w:type="auto"/>
        <w:tblInd w:w="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319"/>
        <w:gridCol w:w="866"/>
        <w:gridCol w:w="466"/>
        <w:gridCol w:w="520"/>
        <w:gridCol w:w="591"/>
        <w:gridCol w:w="599"/>
        <w:gridCol w:w="597"/>
        <w:gridCol w:w="695"/>
        <w:gridCol w:w="327"/>
        <w:gridCol w:w="445"/>
        <w:gridCol w:w="609"/>
        <w:gridCol w:w="580"/>
        <w:gridCol w:w="655"/>
      </w:tblGrid>
      <w:tr w:rsidR="002E4155">
        <w:trPr>
          <w:trHeight w:val="460"/>
        </w:trPr>
        <w:tc>
          <w:tcPr>
            <w:tcW w:w="2319" w:type="dxa"/>
            <w:vMerge w:val="restart"/>
          </w:tcPr>
          <w:p w:rsidR="002E4155" w:rsidRDefault="001C3BC5">
            <w:pPr>
              <w:pStyle w:val="TableParagraph"/>
              <w:ind w:left="85"/>
              <w:rPr>
                <w:sz w:val="24"/>
              </w:rPr>
            </w:pPr>
            <w:r>
              <w:rPr>
                <w:sz w:val="24"/>
              </w:rPr>
              <w:t>Назви розділів</w:t>
            </w:r>
          </w:p>
        </w:tc>
        <w:tc>
          <w:tcPr>
            <w:tcW w:w="6950" w:type="dxa"/>
            <w:gridSpan w:val="12"/>
          </w:tcPr>
          <w:p w:rsidR="002E4155" w:rsidRDefault="001C3BC5">
            <w:pPr>
              <w:pStyle w:val="TableParagraph"/>
              <w:ind w:left="2646" w:right="2635"/>
              <w:jc w:val="center"/>
              <w:rPr>
                <w:sz w:val="24"/>
              </w:rPr>
            </w:pPr>
            <w:r>
              <w:rPr>
                <w:sz w:val="24"/>
              </w:rPr>
              <w:t>Кількість годин</w:t>
            </w:r>
          </w:p>
        </w:tc>
      </w:tr>
      <w:tr w:rsidR="002E4155">
        <w:trPr>
          <w:trHeight w:val="460"/>
        </w:trPr>
        <w:tc>
          <w:tcPr>
            <w:tcW w:w="2319" w:type="dxa"/>
            <w:vMerge/>
            <w:tcBorders>
              <w:top w:val="nil"/>
            </w:tcBorders>
          </w:tcPr>
          <w:p w:rsidR="002E4155" w:rsidRDefault="002E4155">
            <w:pPr>
              <w:rPr>
                <w:sz w:val="2"/>
                <w:szCs w:val="2"/>
              </w:rPr>
            </w:pPr>
          </w:p>
        </w:tc>
        <w:tc>
          <w:tcPr>
            <w:tcW w:w="3639" w:type="dxa"/>
            <w:gridSpan w:val="6"/>
          </w:tcPr>
          <w:p w:rsidR="002E4155" w:rsidRDefault="001C3BC5">
            <w:pPr>
              <w:pStyle w:val="TableParagraph"/>
              <w:ind w:left="1169"/>
              <w:rPr>
                <w:sz w:val="24"/>
              </w:rPr>
            </w:pPr>
            <w:r>
              <w:rPr>
                <w:sz w:val="24"/>
              </w:rPr>
              <w:t>денна форма</w:t>
            </w:r>
          </w:p>
        </w:tc>
        <w:tc>
          <w:tcPr>
            <w:tcW w:w="3311" w:type="dxa"/>
            <w:gridSpan w:val="6"/>
          </w:tcPr>
          <w:p w:rsidR="002E4155" w:rsidRDefault="001C3BC5">
            <w:pPr>
              <w:pStyle w:val="TableParagraph"/>
              <w:ind w:left="966"/>
              <w:rPr>
                <w:sz w:val="24"/>
              </w:rPr>
            </w:pPr>
            <w:r>
              <w:rPr>
                <w:sz w:val="24"/>
              </w:rPr>
              <w:t>заочна форма</w:t>
            </w:r>
          </w:p>
        </w:tc>
      </w:tr>
      <w:tr w:rsidR="002E4155">
        <w:trPr>
          <w:trHeight w:val="460"/>
        </w:trPr>
        <w:tc>
          <w:tcPr>
            <w:tcW w:w="2319" w:type="dxa"/>
            <w:vMerge/>
            <w:tcBorders>
              <w:top w:val="nil"/>
            </w:tcBorders>
          </w:tcPr>
          <w:p w:rsidR="002E4155" w:rsidRDefault="002E4155">
            <w:pPr>
              <w:rPr>
                <w:sz w:val="2"/>
                <w:szCs w:val="2"/>
              </w:rPr>
            </w:pPr>
          </w:p>
        </w:tc>
        <w:tc>
          <w:tcPr>
            <w:tcW w:w="866" w:type="dxa"/>
            <w:vMerge w:val="restart"/>
          </w:tcPr>
          <w:p w:rsidR="002E4155" w:rsidRDefault="001C3BC5">
            <w:pPr>
              <w:pStyle w:val="TableParagraph"/>
              <w:ind w:left="99"/>
              <w:rPr>
                <w:sz w:val="24"/>
              </w:rPr>
            </w:pPr>
            <w:r>
              <w:rPr>
                <w:sz w:val="24"/>
              </w:rPr>
              <w:t>усього</w:t>
            </w:r>
          </w:p>
        </w:tc>
        <w:tc>
          <w:tcPr>
            <w:tcW w:w="2773" w:type="dxa"/>
            <w:gridSpan w:val="5"/>
          </w:tcPr>
          <w:p w:rsidR="002E4155" w:rsidRDefault="001C3BC5">
            <w:pPr>
              <w:pStyle w:val="TableParagraph"/>
              <w:ind w:left="751"/>
              <w:rPr>
                <w:sz w:val="24"/>
              </w:rPr>
            </w:pPr>
            <w:r>
              <w:rPr>
                <w:sz w:val="24"/>
              </w:rPr>
              <w:t>у тому числі</w:t>
            </w:r>
          </w:p>
        </w:tc>
        <w:tc>
          <w:tcPr>
            <w:tcW w:w="695" w:type="dxa"/>
            <w:vMerge w:val="restart"/>
          </w:tcPr>
          <w:p w:rsidR="002E4155" w:rsidRDefault="001C3BC5">
            <w:pPr>
              <w:pStyle w:val="TableParagraph"/>
              <w:spacing w:line="261" w:lineRule="auto"/>
              <w:ind w:left="241" w:right="90" w:hanging="122"/>
              <w:rPr>
                <w:sz w:val="24"/>
              </w:rPr>
            </w:pPr>
            <w:proofErr w:type="spellStart"/>
            <w:r>
              <w:rPr>
                <w:sz w:val="24"/>
              </w:rPr>
              <w:t>усьо</w:t>
            </w:r>
            <w:proofErr w:type="spellEnd"/>
            <w:r>
              <w:rPr>
                <w:sz w:val="24"/>
              </w:rPr>
              <w:t xml:space="preserve"> </w:t>
            </w:r>
            <w:proofErr w:type="spellStart"/>
            <w:r>
              <w:rPr>
                <w:sz w:val="24"/>
              </w:rPr>
              <w:t>го</w:t>
            </w:r>
            <w:proofErr w:type="spellEnd"/>
          </w:p>
        </w:tc>
        <w:tc>
          <w:tcPr>
            <w:tcW w:w="2616" w:type="dxa"/>
            <w:gridSpan w:val="5"/>
          </w:tcPr>
          <w:p w:rsidR="002E4155" w:rsidRDefault="001C3BC5">
            <w:pPr>
              <w:pStyle w:val="TableParagraph"/>
              <w:ind w:left="673"/>
              <w:rPr>
                <w:sz w:val="24"/>
              </w:rPr>
            </w:pPr>
            <w:r>
              <w:rPr>
                <w:sz w:val="24"/>
              </w:rPr>
              <w:t>у тому числі</w:t>
            </w:r>
          </w:p>
        </w:tc>
      </w:tr>
      <w:tr w:rsidR="002E4155">
        <w:trPr>
          <w:trHeight w:val="460"/>
        </w:trPr>
        <w:tc>
          <w:tcPr>
            <w:tcW w:w="2319" w:type="dxa"/>
            <w:vMerge/>
            <w:tcBorders>
              <w:top w:val="nil"/>
            </w:tcBorders>
          </w:tcPr>
          <w:p w:rsidR="002E4155" w:rsidRDefault="002E4155">
            <w:pPr>
              <w:rPr>
                <w:sz w:val="2"/>
                <w:szCs w:val="2"/>
              </w:rPr>
            </w:pPr>
          </w:p>
        </w:tc>
        <w:tc>
          <w:tcPr>
            <w:tcW w:w="866" w:type="dxa"/>
            <w:vMerge/>
            <w:tcBorders>
              <w:top w:val="nil"/>
            </w:tcBorders>
          </w:tcPr>
          <w:p w:rsidR="002E4155" w:rsidRDefault="002E4155">
            <w:pPr>
              <w:rPr>
                <w:sz w:val="2"/>
                <w:szCs w:val="2"/>
              </w:rPr>
            </w:pPr>
          </w:p>
        </w:tc>
        <w:tc>
          <w:tcPr>
            <w:tcW w:w="466" w:type="dxa"/>
          </w:tcPr>
          <w:p w:rsidR="002E4155" w:rsidRDefault="001C3BC5">
            <w:pPr>
              <w:pStyle w:val="TableParagraph"/>
              <w:ind w:left="10"/>
              <w:jc w:val="center"/>
              <w:rPr>
                <w:sz w:val="24"/>
              </w:rPr>
            </w:pPr>
            <w:r>
              <w:rPr>
                <w:sz w:val="24"/>
              </w:rPr>
              <w:t>л</w:t>
            </w:r>
          </w:p>
        </w:tc>
        <w:tc>
          <w:tcPr>
            <w:tcW w:w="520" w:type="dxa"/>
          </w:tcPr>
          <w:p w:rsidR="002E4155" w:rsidRDefault="001C3BC5">
            <w:pPr>
              <w:pStyle w:val="TableParagraph"/>
              <w:ind w:left="9"/>
              <w:jc w:val="center"/>
              <w:rPr>
                <w:sz w:val="24"/>
              </w:rPr>
            </w:pPr>
            <w:r>
              <w:rPr>
                <w:sz w:val="24"/>
              </w:rPr>
              <w:t>п</w:t>
            </w:r>
          </w:p>
        </w:tc>
        <w:tc>
          <w:tcPr>
            <w:tcW w:w="591" w:type="dxa"/>
          </w:tcPr>
          <w:p w:rsidR="002E4155" w:rsidRDefault="001C3BC5">
            <w:pPr>
              <w:pStyle w:val="TableParagraph"/>
              <w:ind w:left="70" w:right="61"/>
              <w:jc w:val="center"/>
              <w:rPr>
                <w:sz w:val="24"/>
              </w:rPr>
            </w:pPr>
            <w:proofErr w:type="spellStart"/>
            <w:r>
              <w:rPr>
                <w:sz w:val="24"/>
              </w:rPr>
              <w:t>лаб</w:t>
            </w:r>
            <w:proofErr w:type="spellEnd"/>
            <w:r>
              <w:rPr>
                <w:sz w:val="24"/>
              </w:rPr>
              <w:t>.</w:t>
            </w:r>
          </w:p>
        </w:tc>
        <w:tc>
          <w:tcPr>
            <w:tcW w:w="599" w:type="dxa"/>
          </w:tcPr>
          <w:p w:rsidR="002E4155" w:rsidRDefault="001C3BC5">
            <w:pPr>
              <w:pStyle w:val="TableParagraph"/>
              <w:ind w:left="90" w:right="80"/>
              <w:jc w:val="center"/>
              <w:rPr>
                <w:sz w:val="24"/>
              </w:rPr>
            </w:pPr>
            <w:proofErr w:type="spellStart"/>
            <w:r>
              <w:rPr>
                <w:sz w:val="24"/>
              </w:rPr>
              <w:t>інд</w:t>
            </w:r>
            <w:proofErr w:type="spellEnd"/>
            <w:r>
              <w:rPr>
                <w:sz w:val="24"/>
              </w:rPr>
              <w:t>.</w:t>
            </w:r>
          </w:p>
        </w:tc>
        <w:tc>
          <w:tcPr>
            <w:tcW w:w="597" w:type="dxa"/>
          </w:tcPr>
          <w:p w:rsidR="002E4155" w:rsidRDefault="001C3BC5">
            <w:pPr>
              <w:pStyle w:val="TableParagraph"/>
              <w:ind w:left="75" w:right="65"/>
              <w:jc w:val="center"/>
              <w:rPr>
                <w:sz w:val="24"/>
              </w:rPr>
            </w:pPr>
            <w:r>
              <w:rPr>
                <w:sz w:val="24"/>
              </w:rPr>
              <w:t>с. р.</w:t>
            </w:r>
          </w:p>
        </w:tc>
        <w:tc>
          <w:tcPr>
            <w:tcW w:w="695" w:type="dxa"/>
            <w:vMerge/>
            <w:tcBorders>
              <w:top w:val="nil"/>
            </w:tcBorders>
          </w:tcPr>
          <w:p w:rsidR="002E4155" w:rsidRDefault="002E4155">
            <w:pPr>
              <w:rPr>
                <w:sz w:val="2"/>
                <w:szCs w:val="2"/>
              </w:rPr>
            </w:pPr>
          </w:p>
        </w:tc>
        <w:tc>
          <w:tcPr>
            <w:tcW w:w="327" w:type="dxa"/>
          </w:tcPr>
          <w:p w:rsidR="002E4155" w:rsidRDefault="001C3BC5">
            <w:pPr>
              <w:pStyle w:val="TableParagraph"/>
              <w:ind w:left="10"/>
              <w:jc w:val="center"/>
              <w:rPr>
                <w:sz w:val="24"/>
              </w:rPr>
            </w:pPr>
            <w:r>
              <w:rPr>
                <w:sz w:val="24"/>
              </w:rPr>
              <w:t>л</w:t>
            </w:r>
          </w:p>
        </w:tc>
        <w:tc>
          <w:tcPr>
            <w:tcW w:w="445" w:type="dxa"/>
          </w:tcPr>
          <w:p w:rsidR="002E4155" w:rsidRDefault="001C3BC5">
            <w:pPr>
              <w:pStyle w:val="TableParagraph"/>
              <w:ind w:left="158"/>
              <w:rPr>
                <w:sz w:val="24"/>
              </w:rPr>
            </w:pPr>
            <w:r>
              <w:rPr>
                <w:sz w:val="24"/>
              </w:rPr>
              <w:t>п</w:t>
            </w:r>
          </w:p>
        </w:tc>
        <w:tc>
          <w:tcPr>
            <w:tcW w:w="609" w:type="dxa"/>
          </w:tcPr>
          <w:p w:rsidR="002E4155" w:rsidRDefault="001C3BC5">
            <w:pPr>
              <w:pStyle w:val="TableParagraph"/>
              <w:ind w:left="80" w:right="70"/>
              <w:jc w:val="center"/>
              <w:rPr>
                <w:sz w:val="24"/>
              </w:rPr>
            </w:pPr>
            <w:proofErr w:type="spellStart"/>
            <w:r>
              <w:rPr>
                <w:sz w:val="24"/>
              </w:rPr>
              <w:t>лаб</w:t>
            </w:r>
            <w:proofErr w:type="spellEnd"/>
            <w:r>
              <w:rPr>
                <w:sz w:val="24"/>
              </w:rPr>
              <w:t>.</w:t>
            </w:r>
          </w:p>
        </w:tc>
        <w:tc>
          <w:tcPr>
            <w:tcW w:w="580" w:type="dxa"/>
          </w:tcPr>
          <w:p w:rsidR="002E4155" w:rsidRDefault="001C3BC5">
            <w:pPr>
              <w:pStyle w:val="TableParagraph"/>
              <w:ind w:left="81" w:right="71"/>
              <w:jc w:val="center"/>
              <w:rPr>
                <w:sz w:val="24"/>
              </w:rPr>
            </w:pPr>
            <w:proofErr w:type="spellStart"/>
            <w:r>
              <w:rPr>
                <w:sz w:val="24"/>
              </w:rPr>
              <w:t>інд</w:t>
            </w:r>
            <w:proofErr w:type="spellEnd"/>
            <w:r>
              <w:rPr>
                <w:sz w:val="24"/>
              </w:rPr>
              <w:t>.</w:t>
            </w:r>
          </w:p>
        </w:tc>
        <w:tc>
          <w:tcPr>
            <w:tcW w:w="655" w:type="dxa"/>
          </w:tcPr>
          <w:p w:rsidR="002E4155" w:rsidRDefault="001C3BC5">
            <w:pPr>
              <w:pStyle w:val="TableParagraph"/>
              <w:ind w:left="104" w:right="93"/>
              <w:jc w:val="center"/>
              <w:rPr>
                <w:sz w:val="24"/>
              </w:rPr>
            </w:pPr>
            <w:r>
              <w:rPr>
                <w:sz w:val="24"/>
              </w:rPr>
              <w:t>с. р.</w:t>
            </w:r>
          </w:p>
        </w:tc>
      </w:tr>
      <w:tr w:rsidR="002E4155">
        <w:trPr>
          <w:trHeight w:val="460"/>
        </w:trPr>
        <w:tc>
          <w:tcPr>
            <w:tcW w:w="2319" w:type="dxa"/>
          </w:tcPr>
          <w:p w:rsidR="002E4155" w:rsidRDefault="001C3BC5">
            <w:pPr>
              <w:pStyle w:val="TableParagraph"/>
              <w:ind w:left="85"/>
              <w:rPr>
                <w:sz w:val="24"/>
              </w:rPr>
            </w:pPr>
            <w:r>
              <w:rPr>
                <w:sz w:val="24"/>
              </w:rPr>
              <w:t>1</w:t>
            </w:r>
          </w:p>
        </w:tc>
        <w:tc>
          <w:tcPr>
            <w:tcW w:w="866" w:type="dxa"/>
          </w:tcPr>
          <w:p w:rsidR="002E4155" w:rsidRDefault="001C3BC5">
            <w:pPr>
              <w:pStyle w:val="TableParagraph"/>
              <w:ind w:left="373"/>
              <w:rPr>
                <w:sz w:val="24"/>
              </w:rPr>
            </w:pPr>
            <w:r>
              <w:rPr>
                <w:sz w:val="24"/>
              </w:rPr>
              <w:t>2</w:t>
            </w:r>
          </w:p>
        </w:tc>
        <w:tc>
          <w:tcPr>
            <w:tcW w:w="466" w:type="dxa"/>
          </w:tcPr>
          <w:p w:rsidR="002E4155" w:rsidRDefault="001C3BC5">
            <w:pPr>
              <w:pStyle w:val="TableParagraph"/>
              <w:ind w:left="10"/>
              <w:jc w:val="center"/>
              <w:rPr>
                <w:sz w:val="24"/>
              </w:rPr>
            </w:pPr>
            <w:r>
              <w:rPr>
                <w:sz w:val="24"/>
              </w:rPr>
              <w:t>3</w:t>
            </w:r>
          </w:p>
        </w:tc>
        <w:tc>
          <w:tcPr>
            <w:tcW w:w="520" w:type="dxa"/>
          </w:tcPr>
          <w:p w:rsidR="002E4155" w:rsidRDefault="001C3BC5">
            <w:pPr>
              <w:pStyle w:val="TableParagraph"/>
              <w:ind w:left="9"/>
              <w:jc w:val="center"/>
              <w:rPr>
                <w:sz w:val="24"/>
              </w:rPr>
            </w:pPr>
            <w:r>
              <w:rPr>
                <w:sz w:val="24"/>
              </w:rPr>
              <w:t>4</w:t>
            </w:r>
          </w:p>
        </w:tc>
        <w:tc>
          <w:tcPr>
            <w:tcW w:w="591" w:type="dxa"/>
          </w:tcPr>
          <w:p w:rsidR="002E4155" w:rsidRDefault="001C3BC5">
            <w:pPr>
              <w:pStyle w:val="TableParagraph"/>
              <w:ind w:left="9"/>
              <w:jc w:val="center"/>
              <w:rPr>
                <w:sz w:val="24"/>
              </w:rPr>
            </w:pPr>
            <w:r>
              <w:rPr>
                <w:sz w:val="24"/>
              </w:rPr>
              <w:t>5</w:t>
            </w:r>
          </w:p>
        </w:tc>
        <w:tc>
          <w:tcPr>
            <w:tcW w:w="599" w:type="dxa"/>
          </w:tcPr>
          <w:p w:rsidR="002E4155" w:rsidRDefault="001C3BC5">
            <w:pPr>
              <w:pStyle w:val="TableParagraph"/>
              <w:ind w:left="10"/>
              <w:jc w:val="center"/>
              <w:rPr>
                <w:sz w:val="24"/>
              </w:rPr>
            </w:pPr>
            <w:r>
              <w:rPr>
                <w:sz w:val="24"/>
              </w:rPr>
              <w:t>6</w:t>
            </w:r>
          </w:p>
        </w:tc>
        <w:tc>
          <w:tcPr>
            <w:tcW w:w="597" w:type="dxa"/>
          </w:tcPr>
          <w:p w:rsidR="002E4155" w:rsidRDefault="001C3BC5">
            <w:pPr>
              <w:pStyle w:val="TableParagraph"/>
              <w:ind w:left="10"/>
              <w:jc w:val="center"/>
              <w:rPr>
                <w:sz w:val="24"/>
              </w:rPr>
            </w:pPr>
            <w:r>
              <w:rPr>
                <w:sz w:val="24"/>
              </w:rPr>
              <w:t>7</w:t>
            </w:r>
          </w:p>
        </w:tc>
        <w:tc>
          <w:tcPr>
            <w:tcW w:w="695" w:type="dxa"/>
          </w:tcPr>
          <w:p w:rsidR="002E4155" w:rsidRDefault="001C3BC5">
            <w:pPr>
              <w:pStyle w:val="TableParagraph"/>
              <w:ind w:left="10"/>
              <w:jc w:val="center"/>
              <w:rPr>
                <w:sz w:val="24"/>
              </w:rPr>
            </w:pPr>
            <w:r>
              <w:rPr>
                <w:sz w:val="24"/>
              </w:rPr>
              <w:t>8</w:t>
            </w:r>
          </w:p>
        </w:tc>
        <w:tc>
          <w:tcPr>
            <w:tcW w:w="327" w:type="dxa"/>
          </w:tcPr>
          <w:p w:rsidR="002E4155" w:rsidRDefault="001C3BC5">
            <w:pPr>
              <w:pStyle w:val="TableParagraph"/>
              <w:ind w:left="10"/>
              <w:jc w:val="center"/>
              <w:rPr>
                <w:sz w:val="24"/>
              </w:rPr>
            </w:pPr>
            <w:r>
              <w:rPr>
                <w:sz w:val="24"/>
              </w:rPr>
              <w:t>9</w:t>
            </w:r>
          </w:p>
        </w:tc>
        <w:tc>
          <w:tcPr>
            <w:tcW w:w="445" w:type="dxa"/>
          </w:tcPr>
          <w:p w:rsidR="002E4155" w:rsidRDefault="001C3BC5">
            <w:pPr>
              <w:pStyle w:val="TableParagraph"/>
              <w:ind w:left="102"/>
              <w:rPr>
                <w:sz w:val="24"/>
              </w:rPr>
            </w:pPr>
            <w:r>
              <w:rPr>
                <w:sz w:val="24"/>
              </w:rPr>
              <w:t>10</w:t>
            </w:r>
          </w:p>
        </w:tc>
        <w:tc>
          <w:tcPr>
            <w:tcW w:w="609" w:type="dxa"/>
          </w:tcPr>
          <w:p w:rsidR="002E4155" w:rsidRDefault="001C3BC5">
            <w:pPr>
              <w:pStyle w:val="TableParagraph"/>
              <w:ind w:left="71" w:right="70"/>
              <w:jc w:val="center"/>
              <w:rPr>
                <w:sz w:val="24"/>
              </w:rPr>
            </w:pPr>
            <w:r>
              <w:rPr>
                <w:sz w:val="24"/>
              </w:rPr>
              <w:t>11</w:t>
            </w:r>
          </w:p>
        </w:tc>
        <w:tc>
          <w:tcPr>
            <w:tcW w:w="580" w:type="dxa"/>
          </w:tcPr>
          <w:p w:rsidR="002E4155" w:rsidRDefault="001C3BC5">
            <w:pPr>
              <w:pStyle w:val="TableParagraph"/>
              <w:ind w:left="81" w:right="71"/>
              <w:jc w:val="center"/>
              <w:rPr>
                <w:sz w:val="24"/>
              </w:rPr>
            </w:pPr>
            <w:r>
              <w:rPr>
                <w:sz w:val="24"/>
              </w:rPr>
              <w:t>12</w:t>
            </w:r>
          </w:p>
        </w:tc>
        <w:tc>
          <w:tcPr>
            <w:tcW w:w="655" w:type="dxa"/>
          </w:tcPr>
          <w:p w:rsidR="002E4155" w:rsidRDefault="001C3BC5">
            <w:pPr>
              <w:pStyle w:val="TableParagraph"/>
              <w:ind w:left="104" w:right="93"/>
              <w:jc w:val="center"/>
              <w:rPr>
                <w:sz w:val="24"/>
              </w:rPr>
            </w:pPr>
            <w:r>
              <w:rPr>
                <w:sz w:val="24"/>
              </w:rPr>
              <w:t>13</w:t>
            </w:r>
          </w:p>
        </w:tc>
      </w:tr>
      <w:tr w:rsidR="002E4155">
        <w:trPr>
          <w:trHeight w:val="952"/>
        </w:trPr>
        <w:tc>
          <w:tcPr>
            <w:tcW w:w="2319" w:type="dxa"/>
          </w:tcPr>
          <w:p w:rsidR="002E4155" w:rsidRDefault="001C3BC5">
            <w:pPr>
              <w:pStyle w:val="TableParagraph"/>
              <w:spacing w:before="70" w:line="232" w:lineRule="auto"/>
              <w:ind w:left="85"/>
              <w:rPr>
                <w:sz w:val="18"/>
              </w:rPr>
            </w:pPr>
            <w:r>
              <w:rPr>
                <w:sz w:val="18"/>
              </w:rPr>
              <w:t>Лекція 1. Вступ. Концептуальні орієнтири інтерпретації зв’язків культури і влади.</w:t>
            </w:r>
          </w:p>
        </w:tc>
        <w:tc>
          <w:tcPr>
            <w:tcW w:w="866" w:type="dxa"/>
          </w:tcPr>
          <w:p w:rsidR="002E4155" w:rsidRDefault="001C3BC5">
            <w:pPr>
              <w:pStyle w:val="TableParagraph"/>
              <w:spacing w:before="57"/>
              <w:ind w:left="378"/>
            </w:pPr>
            <w:r>
              <w:t>6</w:t>
            </w:r>
          </w:p>
        </w:tc>
        <w:tc>
          <w:tcPr>
            <w:tcW w:w="466" w:type="dxa"/>
          </w:tcPr>
          <w:p w:rsidR="002E4155" w:rsidRDefault="001C3BC5">
            <w:pPr>
              <w:pStyle w:val="TableParagraph"/>
              <w:spacing w:before="57"/>
              <w:ind w:left="10"/>
              <w:jc w:val="center"/>
            </w:pPr>
            <w:r>
              <w:t>2</w:t>
            </w:r>
          </w:p>
        </w:tc>
        <w:tc>
          <w:tcPr>
            <w:tcW w:w="520" w:type="dxa"/>
          </w:tcPr>
          <w:p w:rsidR="002E4155" w:rsidRDefault="001C3BC5">
            <w:pPr>
              <w:pStyle w:val="TableParagraph"/>
              <w:spacing w:before="57"/>
              <w:ind w:left="9"/>
              <w:jc w:val="center"/>
            </w:pPr>
            <w:r>
              <w:t>2</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57"/>
              <w:ind w:left="10"/>
              <w:jc w:val="center"/>
            </w:pPr>
            <w:r>
              <w:t>2</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r w:rsidR="002E4155">
        <w:trPr>
          <w:trHeight w:val="952"/>
        </w:trPr>
        <w:tc>
          <w:tcPr>
            <w:tcW w:w="2319" w:type="dxa"/>
          </w:tcPr>
          <w:p w:rsidR="002E4155" w:rsidRDefault="001C3BC5">
            <w:pPr>
              <w:pStyle w:val="TableParagraph"/>
              <w:spacing w:before="70" w:line="232" w:lineRule="auto"/>
              <w:ind w:left="85" w:right="98"/>
              <w:rPr>
                <w:sz w:val="18"/>
              </w:rPr>
            </w:pPr>
            <w:r>
              <w:rPr>
                <w:sz w:val="18"/>
              </w:rPr>
              <w:t>Лекція 2. Концепція влади- знання (М. Фуко) в соціологічних дослідженнях культури.</w:t>
            </w:r>
          </w:p>
        </w:tc>
        <w:tc>
          <w:tcPr>
            <w:tcW w:w="866" w:type="dxa"/>
          </w:tcPr>
          <w:p w:rsidR="002E4155" w:rsidRDefault="001C3BC5">
            <w:pPr>
              <w:pStyle w:val="TableParagraph"/>
              <w:spacing w:before="57"/>
              <w:ind w:left="323"/>
            </w:pPr>
            <w:r>
              <w:t>12</w:t>
            </w:r>
          </w:p>
        </w:tc>
        <w:tc>
          <w:tcPr>
            <w:tcW w:w="466" w:type="dxa"/>
          </w:tcPr>
          <w:p w:rsidR="002E4155" w:rsidRDefault="001C3BC5">
            <w:pPr>
              <w:pStyle w:val="TableParagraph"/>
              <w:spacing w:before="57"/>
              <w:ind w:left="10"/>
              <w:jc w:val="center"/>
            </w:pPr>
            <w:r>
              <w:t>2</w:t>
            </w:r>
          </w:p>
        </w:tc>
        <w:tc>
          <w:tcPr>
            <w:tcW w:w="520" w:type="dxa"/>
          </w:tcPr>
          <w:p w:rsidR="002E4155" w:rsidRDefault="001C3BC5">
            <w:pPr>
              <w:pStyle w:val="TableParagraph"/>
              <w:spacing w:before="57"/>
              <w:ind w:left="9"/>
              <w:jc w:val="center"/>
            </w:pPr>
            <w:r>
              <w:t>2</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57"/>
              <w:ind w:left="10"/>
              <w:jc w:val="center"/>
            </w:pPr>
            <w:r>
              <w:t>8</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r w:rsidR="002E4155">
        <w:trPr>
          <w:trHeight w:val="752"/>
        </w:trPr>
        <w:tc>
          <w:tcPr>
            <w:tcW w:w="2319" w:type="dxa"/>
          </w:tcPr>
          <w:p w:rsidR="002E4155" w:rsidRDefault="001C3BC5">
            <w:pPr>
              <w:pStyle w:val="TableParagraph"/>
              <w:spacing w:before="70" w:line="232" w:lineRule="auto"/>
              <w:ind w:left="85" w:right="43"/>
              <w:rPr>
                <w:sz w:val="18"/>
              </w:rPr>
            </w:pPr>
            <w:r>
              <w:rPr>
                <w:sz w:val="18"/>
              </w:rPr>
              <w:t xml:space="preserve">Лекція 3. Культура і влада в </w:t>
            </w:r>
            <w:proofErr w:type="spellStart"/>
            <w:r>
              <w:rPr>
                <w:sz w:val="18"/>
              </w:rPr>
              <w:t>стурктуралістському</w:t>
            </w:r>
            <w:proofErr w:type="spellEnd"/>
            <w:r>
              <w:rPr>
                <w:sz w:val="18"/>
              </w:rPr>
              <w:t xml:space="preserve"> баченні (Р. </w:t>
            </w:r>
            <w:proofErr w:type="spellStart"/>
            <w:r>
              <w:rPr>
                <w:sz w:val="18"/>
              </w:rPr>
              <w:t>Барт</w:t>
            </w:r>
            <w:proofErr w:type="spellEnd"/>
            <w:r>
              <w:rPr>
                <w:sz w:val="18"/>
              </w:rPr>
              <w:t>).</w:t>
            </w:r>
          </w:p>
        </w:tc>
        <w:tc>
          <w:tcPr>
            <w:tcW w:w="866" w:type="dxa"/>
          </w:tcPr>
          <w:p w:rsidR="002E4155" w:rsidRDefault="001C3BC5">
            <w:pPr>
              <w:pStyle w:val="TableParagraph"/>
              <w:spacing w:before="57"/>
              <w:ind w:left="323"/>
            </w:pPr>
            <w:r>
              <w:t>12</w:t>
            </w:r>
          </w:p>
        </w:tc>
        <w:tc>
          <w:tcPr>
            <w:tcW w:w="466" w:type="dxa"/>
          </w:tcPr>
          <w:p w:rsidR="002E4155" w:rsidRDefault="001C3BC5">
            <w:pPr>
              <w:pStyle w:val="TableParagraph"/>
              <w:spacing w:before="57"/>
              <w:ind w:left="10"/>
              <w:jc w:val="center"/>
            </w:pPr>
            <w:r>
              <w:t>2</w:t>
            </w:r>
          </w:p>
        </w:tc>
        <w:tc>
          <w:tcPr>
            <w:tcW w:w="520" w:type="dxa"/>
          </w:tcPr>
          <w:p w:rsidR="002E4155" w:rsidRDefault="001C3BC5">
            <w:pPr>
              <w:pStyle w:val="TableParagraph"/>
              <w:spacing w:before="57"/>
              <w:ind w:left="9"/>
              <w:jc w:val="center"/>
            </w:pPr>
            <w:r>
              <w:t>2</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57"/>
              <w:ind w:left="10"/>
              <w:jc w:val="center"/>
            </w:pPr>
            <w:r>
              <w:t>8</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r w:rsidR="002E4155">
        <w:trPr>
          <w:trHeight w:val="552"/>
        </w:trPr>
        <w:tc>
          <w:tcPr>
            <w:tcW w:w="2319" w:type="dxa"/>
          </w:tcPr>
          <w:p w:rsidR="002E4155" w:rsidRDefault="001C3BC5">
            <w:pPr>
              <w:pStyle w:val="TableParagraph"/>
              <w:spacing w:before="70" w:line="232" w:lineRule="auto"/>
              <w:ind w:left="85"/>
              <w:rPr>
                <w:sz w:val="18"/>
              </w:rPr>
            </w:pPr>
            <w:r>
              <w:rPr>
                <w:sz w:val="18"/>
              </w:rPr>
              <w:t>Лекція 4. Культура і влада в концепції П.</w:t>
            </w:r>
            <w:r w:rsidR="00F43779">
              <w:rPr>
                <w:sz w:val="18"/>
              </w:rPr>
              <w:t xml:space="preserve"> </w:t>
            </w:r>
            <w:proofErr w:type="spellStart"/>
            <w:r>
              <w:rPr>
                <w:sz w:val="18"/>
              </w:rPr>
              <w:t>Бурдьо</w:t>
            </w:r>
            <w:proofErr w:type="spellEnd"/>
          </w:p>
        </w:tc>
        <w:tc>
          <w:tcPr>
            <w:tcW w:w="866" w:type="dxa"/>
          </w:tcPr>
          <w:p w:rsidR="002E4155" w:rsidRDefault="001C3BC5">
            <w:pPr>
              <w:pStyle w:val="TableParagraph"/>
              <w:spacing w:before="57"/>
              <w:ind w:left="323"/>
            </w:pPr>
            <w:r>
              <w:t>12</w:t>
            </w:r>
          </w:p>
        </w:tc>
        <w:tc>
          <w:tcPr>
            <w:tcW w:w="466" w:type="dxa"/>
          </w:tcPr>
          <w:p w:rsidR="002E4155" w:rsidRDefault="001C3BC5">
            <w:pPr>
              <w:pStyle w:val="TableParagraph"/>
              <w:spacing w:before="57"/>
              <w:ind w:left="10"/>
              <w:jc w:val="center"/>
            </w:pPr>
            <w:r>
              <w:t>2</w:t>
            </w:r>
          </w:p>
        </w:tc>
        <w:tc>
          <w:tcPr>
            <w:tcW w:w="520" w:type="dxa"/>
          </w:tcPr>
          <w:p w:rsidR="002E4155" w:rsidRDefault="001C3BC5">
            <w:pPr>
              <w:pStyle w:val="TableParagraph"/>
              <w:spacing w:before="57"/>
              <w:ind w:left="9"/>
              <w:jc w:val="center"/>
            </w:pPr>
            <w:r>
              <w:t>2</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57"/>
              <w:ind w:left="10"/>
              <w:jc w:val="center"/>
            </w:pPr>
            <w:r>
              <w:t>8</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r w:rsidR="002E4155">
        <w:trPr>
          <w:trHeight w:val="952"/>
        </w:trPr>
        <w:tc>
          <w:tcPr>
            <w:tcW w:w="2319" w:type="dxa"/>
          </w:tcPr>
          <w:p w:rsidR="002E4155" w:rsidRDefault="001C3BC5">
            <w:pPr>
              <w:pStyle w:val="TableParagraph"/>
              <w:spacing w:before="70" w:line="232" w:lineRule="auto"/>
              <w:ind w:left="85"/>
              <w:rPr>
                <w:sz w:val="18"/>
              </w:rPr>
            </w:pPr>
            <w:r>
              <w:rPr>
                <w:sz w:val="18"/>
              </w:rPr>
              <w:t xml:space="preserve">Лекція 5. Кодування/ декодування в культурному відтворенні влади в суспільстві (С. </w:t>
            </w:r>
            <w:proofErr w:type="spellStart"/>
            <w:r>
              <w:rPr>
                <w:sz w:val="18"/>
              </w:rPr>
              <w:t>Голл</w:t>
            </w:r>
            <w:proofErr w:type="spellEnd"/>
            <w:r>
              <w:rPr>
                <w:sz w:val="18"/>
              </w:rPr>
              <w:t>).</w:t>
            </w:r>
          </w:p>
        </w:tc>
        <w:tc>
          <w:tcPr>
            <w:tcW w:w="866" w:type="dxa"/>
          </w:tcPr>
          <w:p w:rsidR="002E4155" w:rsidRDefault="001C3BC5">
            <w:pPr>
              <w:pStyle w:val="TableParagraph"/>
              <w:spacing w:before="57"/>
              <w:ind w:left="323"/>
            </w:pPr>
            <w:r>
              <w:t>12</w:t>
            </w:r>
          </w:p>
        </w:tc>
        <w:tc>
          <w:tcPr>
            <w:tcW w:w="466" w:type="dxa"/>
          </w:tcPr>
          <w:p w:rsidR="002E4155" w:rsidRDefault="001C3BC5">
            <w:pPr>
              <w:pStyle w:val="TableParagraph"/>
              <w:spacing w:before="57"/>
              <w:ind w:left="10"/>
              <w:jc w:val="center"/>
            </w:pPr>
            <w:r>
              <w:t>2</w:t>
            </w:r>
          </w:p>
        </w:tc>
        <w:tc>
          <w:tcPr>
            <w:tcW w:w="520" w:type="dxa"/>
          </w:tcPr>
          <w:p w:rsidR="002E4155" w:rsidRDefault="001C3BC5">
            <w:pPr>
              <w:pStyle w:val="TableParagraph"/>
              <w:spacing w:before="57"/>
              <w:ind w:left="9"/>
              <w:jc w:val="center"/>
            </w:pPr>
            <w:r>
              <w:t>2</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57"/>
              <w:ind w:left="10"/>
              <w:jc w:val="center"/>
            </w:pPr>
            <w:r>
              <w:t>8</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r w:rsidR="002E4155">
        <w:trPr>
          <w:trHeight w:val="1152"/>
        </w:trPr>
        <w:tc>
          <w:tcPr>
            <w:tcW w:w="2319" w:type="dxa"/>
          </w:tcPr>
          <w:p w:rsidR="002E4155" w:rsidRDefault="001C3BC5">
            <w:pPr>
              <w:pStyle w:val="TableParagraph"/>
              <w:spacing w:before="70" w:line="232" w:lineRule="auto"/>
              <w:ind w:left="85" w:right="109"/>
              <w:rPr>
                <w:sz w:val="18"/>
              </w:rPr>
            </w:pPr>
            <w:r>
              <w:rPr>
                <w:sz w:val="18"/>
              </w:rPr>
              <w:t xml:space="preserve">Лекція 6. Культура та стосунки влади в суспільстві в перспективі </w:t>
            </w:r>
            <w:proofErr w:type="spellStart"/>
            <w:r>
              <w:rPr>
                <w:sz w:val="18"/>
              </w:rPr>
              <w:t>інтерпретативної</w:t>
            </w:r>
            <w:proofErr w:type="spellEnd"/>
            <w:r>
              <w:rPr>
                <w:sz w:val="18"/>
              </w:rPr>
              <w:t xml:space="preserve"> парадигми (К. </w:t>
            </w:r>
            <w:proofErr w:type="spellStart"/>
            <w:r>
              <w:rPr>
                <w:sz w:val="18"/>
              </w:rPr>
              <w:t>Гірц</w:t>
            </w:r>
            <w:proofErr w:type="spellEnd"/>
            <w:r>
              <w:rPr>
                <w:sz w:val="18"/>
              </w:rPr>
              <w:t>).</w:t>
            </w:r>
          </w:p>
        </w:tc>
        <w:tc>
          <w:tcPr>
            <w:tcW w:w="866" w:type="dxa"/>
          </w:tcPr>
          <w:p w:rsidR="002E4155" w:rsidRDefault="001C3BC5">
            <w:pPr>
              <w:pStyle w:val="TableParagraph"/>
              <w:spacing w:before="57"/>
              <w:ind w:left="323"/>
            </w:pPr>
            <w:r>
              <w:t>12</w:t>
            </w:r>
          </w:p>
        </w:tc>
        <w:tc>
          <w:tcPr>
            <w:tcW w:w="466" w:type="dxa"/>
          </w:tcPr>
          <w:p w:rsidR="002E4155" w:rsidRDefault="001C3BC5">
            <w:pPr>
              <w:pStyle w:val="TableParagraph"/>
              <w:spacing w:before="57"/>
              <w:ind w:left="10"/>
              <w:jc w:val="center"/>
            </w:pPr>
            <w:r>
              <w:t>2</w:t>
            </w:r>
          </w:p>
        </w:tc>
        <w:tc>
          <w:tcPr>
            <w:tcW w:w="520" w:type="dxa"/>
          </w:tcPr>
          <w:p w:rsidR="002E4155" w:rsidRDefault="001C3BC5">
            <w:pPr>
              <w:pStyle w:val="TableParagraph"/>
              <w:spacing w:before="57"/>
              <w:ind w:left="9"/>
              <w:jc w:val="center"/>
            </w:pPr>
            <w:r>
              <w:t>2</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57"/>
              <w:ind w:left="10"/>
              <w:jc w:val="center"/>
            </w:pPr>
            <w:r>
              <w:t>8</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r w:rsidR="002E4155">
        <w:trPr>
          <w:trHeight w:val="1352"/>
        </w:trPr>
        <w:tc>
          <w:tcPr>
            <w:tcW w:w="2319" w:type="dxa"/>
          </w:tcPr>
          <w:p w:rsidR="002E4155" w:rsidRDefault="001C3BC5">
            <w:pPr>
              <w:pStyle w:val="TableParagraph"/>
              <w:spacing w:before="66" w:line="232" w:lineRule="auto"/>
              <w:ind w:left="85" w:right="74"/>
              <w:rPr>
                <w:sz w:val="18"/>
              </w:rPr>
            </w:pPr>
            <w:r>
              <w:rPr>
                <w:sz w:val="18"/>
              </w:rPr>
              <w:t xml:space="preserve">Лекція 7–8. </w:t>
            </w:r>
            <w:r>
              <w:rPr>
                <w:spacing w:val="-4"/>
                <w:sz w:val="18"/>
              </w:rPr>
              <w:t xml:space="preserve">Культурні </w:t>
            </w:r>
            <w:r>
              <w:rPr>
                <w:sz w:val="18"/>
              </w:rPr>
              <w:t xml:space="preserve">механізми влади: концепція, витоки, перспективи застосування </w:t>
            </w:r>
            <w:r>
              <w:rPr>
                <w:spacing w:val="-13"/>
                <w:sz w:val="18"/>
              </w:rPr>
              <w:t xml:space="preserve">в </w:t>
            </w:r>
            <w:r>
              <w:rPr>
                <w:sz w:val="18"/>
              </w:rPr>
              <w:t>аналізі сучасного українського суспільства.</w:t>
            </w:r>
          </w:p>
        </w:tc>
        <w:tc>
          <w:tcPr>
            <w:tcW w:w="866" w:type="dxa"/>
          </w:tcPr>
          <w:p w:rsidR="002E4155" w:rsidRDefault="001C3BC5">
            <w:pPr>
              <w:pStyle w:val="TableParagraph"/>
              <w:spacing w:before="53"/>
              <w:ind w:left="303" w:right="293"/>
              <w:jc w:val="center"/>
            </w:pPr>
            <w:r>
              <w:t>24</w:t>
            </w:r>
          </w:p>
        </w:tc>
        <w:tc>
          <w:tcPr>
            <w:tcW w:w="466" w:type="dxa"/>
          </w:tcPr>
          <w:p w:rsidR="002E4155" w:rsidRDefault="001C3BC5">
            <w:pPr>
              <w:pStyle w:val="TableParagraph"/>
              <w:spacing w:before="53"/>
              <w:ind w:right="165"/>
              <w:jc w:val="right"/>
            </w:pPr>
            <w:r>
              <w:t>4</w:t>
            </w:r>
          </w:p>
        </w:tc>
        <w:tc>
          <w:tcPr>
            <w:tcW w:w="520" w:type="dxa"/>
          </w:tcPr>
          <w:p w:rsidR="002E4155" w:rsidRDefault="001C3BC5">
            <w:pPr>
              <w:pStyle w:val="TableParagraph"/>
              <w:spacing w:before="53"/>
              <w:ind w:right="193"/>
              <w:jc w:val="right"/>
            </w:pPr>
            <w:r>
              <w:t>4</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53"/>
              <w:ind w:left="188"/>
            </w:pPr>
            <w:r>
              <w:t>16</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r w:rsidR="002E4155">
        <w:trPr>
          <w:trHeight w:val="460"/>
        </w:trPr>
        <w:tc>
          <w:tcPr>
            <w:tcW w:w="2319" w:type="dxa"/>
          </w:tcPr>
          <w:p w:rsidR="002E4155" w:rsidRDefault="001C3BC5">
            <w:pPr>
              <w:pStyle w:val="TableParagraph"/>
              <w:spacing w:before="90"/>
              <w:ind w:left="85"/>
              <w:rPr>
                <w:i/>
                <w:sz w:val="24"/>
              </w:rPr>
            </w:pPr>
            <w:r>
              <w:rPr>
                <w:i/>
                <w:sz w:val="24"/>
              </w:rPr>
              <w:t>Усього годин</w:t>
            </w:r>
          </w:p>
        </w:tc>
        <w:tc>
          <w:tcPr>
            <w:tcW w:w="866" w:type="dxa"/>
          </w:tcPr>
          <w:p w:rsidR="002E4155" w:rsidRDefault="001C3BC5">
            <w:pPr>
              <w:pStyle w:val="TableParagraph"/>
              <w:spacing w:before="90"/>
              <w:ind w:left="85"/>
              <w:rPr>
                <w:sz w:val="24"/>
              </w:rPr>
            </w:pPr>
            <w:r>
              <w:rPr>
                <w:sz w:val="24"/>
              </w:rPr>
              <w:t>90</w:t>
            </w:r>
          </w:p>
        </w:tc>
        <w:tc>
          <w:tcPr>
            <w:tcW w:w="466" w:type="dxa"/>
          </w:tcPr>
          <w:p w:rsidR="002E4155" w:rsidRDefault="001C3BC5">
            <w:pPr>
              <w:pStyle w:val="TableParagraph"/>
              <w:spacing w:before="90"/>
              <w:ind w:right="128"/>
              <w:jc w:val="right"/>
              <w:rPr>
                <w:sz w:val="24"/>
              </w:rPr>
            </w:pPr>
            <w:r>
              <w:rPr>
                <w:sz w:val="24"/>
              </w:rPr>
              <w:t>16</w:t>
            </w:r>
          </w:p>
        </w:tc>
        <w:tc>
          <w:tcPr>
            <w:tcW w:w="520" w:type="dxa"/>
          </w:tcPr>
          <w:p w:rsidR="002E4155" w:rsidRDefault="001C3BC5">
            <w:pPr>
              <w:pStyle w:val="TableParagraph"/>
              <w:spacing w:before="90"/>
              <w:ind w:right="183"/>
              <w:jc w:val="right"/>
              <w:rPr>
                <w:sz w:val="24"/>
              </w:rPr>
            </w:pPr>
            <w:r>
              <w:rPr>
                <w:sz w:val="24"/>
              </w:rPr>
              <w:t>16</w:t>
            </w:r>
          </w:p>
        </w:tc>
        <w:tc>
          <w:tcPr>
            <w:tcW w:w="591" w:type="dxa"/>
          </w:tcPr>
          <w:p w:rsidR="002E4155" w:rsidRDefault="002E4155">
            <w:pPr>
              <w:pStyle w:val="TableParagraph"/>
              <w:spacing w:before="0"/>
            </w:pPr>
          </w:p>
        </w:tc>
        <w:tc>
          <w:tcPr>
            <w:tcW w:w="599" w:type="dxa"/>
          </w:tcPr>
          <w:p w:rsidR="002E4155" w:rsidRDefault="002E4155">
            <w:pPr>
              <w:pStyle w:val="TableParagraph"/>
              <w:spacing w:before="0"/>
            </w:pPr>
          </w:p>
        </w:tc>
        <w:tc>
          <w:tcPr>
            <w:tcW w:w="597" w:type="dxa"/>
          </w:tcPr>
          <w:p w:rsidR="002E4155" w:rsidRDefault="001C3BC5">
            <w:pPr>
              <w:pStyle w:val="TableParagraph"/>
              <w:spacing w:before="90"/>
              <w:ind w:left="85"/>
              <w:rPr>
                <w:sz w:val="24"/>
              </w:rPr>
            </w:pPr>
            <w:r>
              <w:rPr>
                <w:sz w:val="24"/>
              </w:rPr>
              <w:t>58</w:t>
            </w:r>
          </w:p>
        </w:tc>
        <w:tc>
          <w:tcPr>
            <w:tcW w:w="695" w:type="dxa"/>
          </w:tcPr>
          <w:p w:rsidR="002E4155" w:rsidRDefault="002E4155">
            <w:pPr>
              <w:pStyle w:val="TableParagraph"/>
              <w:spacing w:before="0"/>
            </w:pPr>
          </w:p>
        </w:tc>
        <w:tc>
          <w:tcPr>
            <w:tcW w:w="327" w:type="dxa"/>
          </w:tcPr>
          <w:p w:rsidR="002E4155" w:rsidRDefault="002E4155">
            <w:pPr>
              <w:pStyle w:val="TableParagraph"/>
              <w:spacing w:before="0"/>
            </w:pPr>
          </w:p>
        </w:tc>
        <w:tc>
          <w:tcPr>
            <w:tcW w:w="445" w:type="dxa"/>
          </w:tcPr>
          <w:p w:rsidR="002E4155" w:rsidRDefault="002E4155">
            <w:pPr>
              <w:pStyle w:val="TableParagraph"/>
              <w:spacing w:before="0"/>
            </w:pPr>
          </w:p>
        </w:tc>
        <w:tc>
          <w:tcPr>
            <w:tcW w:w="609" w:type="dxa"/>
          </w:tcPr>
          <w:p w:rsidR="002E4155" w:rsidRDefault="002E4155">
            <w:pPr>
              <w:pStyle w:val="TableParagraph"/>
              <w:spacing w:before="0"/>
            </w:pPr>
          </w:p>
        </w:tc>
        <w:tc>
          <w:tcPr>
            <w:tcW w:w="580" w:type="dxa"/>
          </w:tcPr>
          <w:p w:rsidR="002E4155" w:rsidRDefault="002E4155">
            <w:pPr>
              <w:pStyle w:val="TableParagraph"/>
              <w:spacing w:before="0"/>
            </w:pPr>
          </w:p>
        </w:tc>
        <w:tc>
          <w:tcPr>
            <w:tcW w:w="655" w:type="dxa"/>
          </w:tcPr>
          <w:p w:rsidR="002E4155" w:rsidRDefault="002E4155">
            <w:pPr>
              <w:pStyle w:val="TableParagraph"/>
              <w:spacing w:before="0"/>
            </w:pPr>
          </w:p>
        </w:tc>
      </w:tr>
    </w:tbl>
    <w:p w:rsidR="002E4155" w:rsidRDefault="001C3BC5">
      <w:pPr>
        <w:pStyle w:val="3"/>
        <w:numPr>
          <w:ilvl w:val="2"/>
          <w:numId w:val="7"/>
        </w:numPr>
        <w:tabs>
          <w:tab w:val="left" w:pos="2318"/>
        </w:tabs>
        <w:spacing w:before="90" w:after="30"/>
        <w:ind w:left="2317" w:hanging="241"/>
        <w:jc w:val="left"/>
      </w:pPr>
      <w:r>
        <w:rPr>
          <w:spacing w:val="-3"/>
        </w:rPr>
        <w:lastRenderedPageBreak/>
        <w:t xml:space="preserve">Теми </w:t>
      </w:r>
      <w:r>
        <w:t>семінарських (практичних, лабораторних)</w:t>
      </w:r>
      <w:r>
        <w:rPr>
          <w:spacing w:val="1"/>
        </w:rPr>
        <w:t xml:space="preserve"> </w:t>
      </w:r>
      <w:r>
        <w:t>занять</w:t>
      </w:r>
    </w:p>
    <w:tbl>
      <w:tblPr>
        <w:tblStyle w:val="TableNormal"/>
        <w:tblW w:w="0" w:type="auto"/>
        <w:tblInd w:w="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702"/>
        <w:gridCol w:w="7021"/>
        <w:gridCol w:w="1545"/>
      </w:tblGrid>
      <w:tr w:rsidR="002E4155">
        <w:trPr>
          <w:trHeight w:val="760"/>
        </w:trPr>
        <w:tc>
          <w:tcPr>
            <w:tcW w:w="702" w:type="dxa"/>
          </w:tcPr>
          <w:p w:rsidR="002E4155" w:rsidRDefault="001C3BC5">
            <w:pPr>
              <w:pStyle w:val="TableParagraph"/>
              <w:spacing w:line="261" w:lineRule="auto"/>
              <w:ind w:left="206" w:right="176" w:firstLine="30"/>
              <w:rPr>
                <w:sz w:val="24"/>
              </w:rPr>
            </w:pPr>
            <w:r>
              <w:rPr>
                <w:sz w:val="24"/>
              </w:rPr>
              <w:t>№ з/п</w:t>
            </w:r>
          </w:p>
        </w:tc>
        <w:tc>
          <w:tcPr>
            <w:tcW w:w="7021" w:type="dxa"/>
          </w:tcPr>
          <w:p w:rsidR="002E4155" w:rsidRDefault="001C3BC5">
            <w:pPr>
              <w:pStyle w:val="TableParagraph"/>
              <w:ind w:left="2917" w:right="2906"/>
              <w:jc w:val="center"/>
              <w:rPr>
                <w:sz w:val="24"/>
              </w:rPr>
            </w:pPr>
            <w:r>
              <w:rPr>
                <w:sz w:val="24"/>
              </w:rPr>
              <w:t>Назва теми</w:t>
            </w:r>
          </w:p>
        </w:tc>
        <w:tc>
          <w:tcPr>
            <w:tcW w:w="1545" w:type="dxa"/>
          </w:tcPr>
          <w:p w:rsidR="002E4155" w:rsidRDefault="001C3BC5">
            <w:pPr>
              <w:pStyle w:val="TableParagraph"/>
              <w:spacing w:line="261" w:lineRule="auto"/>
              <w:ind w:left="481" w:right="261" w:hanging="188"/>
              <w:rPr>
                <w:sz w:val="24"/>
              </w:rPr>
            </w:pPr>
            <w:r>
              <w:rPr>
                <w:sz w:val="24"/>
              </w:rPr>
              <w:t>Кількість годин</w:t>
            </w:r>
          </w:p>
        </w:tc>
      </w:tr>
      <w:tr w:rsidR="002E4155">
        <w:trPr>
          <w:trHeight w:val="460"/>
        </w:trPr>
        <w:tc>
          <w:tcPr>
            <w:tcW w:w="702" w:type="dxa"/>
          </w:tcPr>
          <w:p w:rsidR="002E4155" w:rsidRDefault="001C3BC5">
            <w:pPr>
              <w:pStyle w:val="TableParagraph"/>
              <w:ind w:left="10"/>
              <w:jc w:val="center"/>
              <w:rPr>
                <w:sz w:val="24"/>
              </w:rPr>
            </w:pPr>
            <w:r>
              <w:rPr>
                <w:sz w:val="24"/>
              </w:rPr>
              <w:t>1</w:t>
            </w:r>
          </w:p>
        </w:tc>
        <w:tc>
          <w:tcPr>
            <w:tcW w:w="7021" w:type="dxa"/>
          </w:tcPr>
          <w:p w:rsidR="002E4155" w:rsidRDefault="001C3BC5">
            <w:pPr>
              <w:pStyle w:val="TableParagraph"/>
              <w:ind w:right="110"/>
              <w:jc w:val="right"/>
              <w:rPr>
                <w:sz w:val="24"/>
              </w:rPr>
            </w:pPr>
            <w:r>
              <w:rPr>
                <w:sz w:val="24"/>
              </w:rPr>
              <w:t>Концептуальні орієнтири інтерпретації зв’язків культури та влади.</w:t>
            </w:r>
          </w:p>
        </w:tc>
        <w:tc>
          <w:tcPr>
            <w:tcW w:w="1545" w:type="dxa"/>
          </w:tcPr>
          <w:p w:rsidR="002E4155" w:rsidRDefault="001C3BC5">
            <w:pPr>
              <w:pStyle w:val="TableParagraph"/>
              <w:spacing w:before="57"/>
              <w:ind w:right="703"/>
              <w:jc w:val="right"/>
            </w:pPr>
            <w:r>
              <w:t>2</w:t>
            </w:r>
          </w:p>
        </w:tc>
      </w:tr>
      <w:tr w:rsidR="002E4155">
        <w:trPr>
          <w:trHeight w:val="749"/>
        </w:trPr>
        <w:tc>
          <w:tcPr>
            <w:tcW w:w="702" w:type="dxa"/>
          </w:tcPr>
          <w:p w:rsidR="002E4155" w:rsidRDefault="001C3BC5">
            <w:pPr>
              <w:pStyle w:val="TableParagraph"/>
              <w:ind w:left="10"/>
              <w:jc w:val="center"/>
              <w:rPr>
                <w:sz w:val="24"/>
              </w:rPr>
            </w:pPr>
            <w:r>
              <w:rPr>
                <w:sz w:val="24"/>
              </w:rPr>
              <w:t>2</w:t>
            </w:r>
          </w:p>
        </w:tc>
        <w:tc>
          <w:tcPr>
            <w:tcW w:w="7021" w:type="dxa"/>
          </w:tcPr>
          <w:p w:rsidR="002E4155" w:rsidRDefault="001C3BC5">
            <w:pPr>
              <w:pStyle w:val="TableParagraph"/>
              <w:spacing w:line="261" w:lineRule="auto"/>
              <w:ind w:left="85"/>
              <w:rPr>
                <w:sz w:val="24"/>
              </w:rPr>
            </w:pPr>
            <w:r>
              <w:rPr>
                <w:sz w:val="24"/>
              </w:rPr>
              <w:t>Концепція влади-знання (М. Фуко) в соціологічних дослідженнях культури.</w:t>
            </w:r>
          </w:p>
        </w:tc>
        <w:tc>
          <w:tcPr>
            <w:tcW w:w="1545" w:type="dxa"/>
          </w:tcPr>
          <w:p w:rsidR="002E4155" w:rsidRDefault="001C3BC5">
            <w:pPr>
              <w:pStyle w:val="TableParagraph"/>
              <w:spacing w:before="57"/>
              <w:ind w:right="703"/>
              <w:jc w:val="right"/>
            </w:pPr>
            <w:r>
              <w:t>2</w:t>
            </w:r>
          </w:p>
        </w:tc>
      </w:tr>
      <w:tr w:rsidR="002E4155">
        <w:trPr>
          <w:trHeight w:val="460"/>
        </w:trPr>
        <w:tc>
          <w:tcPr>
            <w:tcW w:w="702" w:type="dxa"/>
          </w:tcPr>
          <w:p w:rsidR="002E4155" w:rsidRDefault="001C3BC5">
            <w:pPr>
              <w:pStyle w:val="TableParagraph"/>
              <w:spacing w:before="57"/>
              <w:ind w:left="10"/>
              <w:jc w:val="center"/>
            </w:pPr>
            <w:r>
              <w:t>3</w:t>
            </w:r>
          </w:p>
        </w:tc>
        <w:tc>
          <w:tcPr>
            <w:tcW w:w="7021" w:type="dxa"/>
          </w:tcPr>
          <w:p w:rsidR="002E4155" w:rsidRDefault="00F43779">
            <w:pPr>
              <w:pStyle w:val="TableParagraph"/>
              <w:ind w:left="85"/>
              <w:rPr>
                <w:sz w:val="24"/>
              </w:rPr>
            </w:pPr>
            <w:r>
              <w:rPr>
                <w:sz w:val="24"/>
              </w:rPr>
              <w:t>Культура і влада в ст</w:t>
            </w:r>
            <w:r w:rsidR="001C3BC5">
              <w:rPr>
                <w:sz w:val="24"/>
              </w:rPr>
              <w:t>р</w:t>
            </w:r>
            <w:r>
              <w:rPr>
                <w:sz w:val="24"/>
              </w:rPr>
              <w:t>у</w:t>
            </w:r>
            <w:r w:rsidR="001C3BC5">
              <w:rPr>
                <w:sz w:val="24"/>
              </w:rPr>
              <w:t xml:space="preserve">ктуралістському баченні (Р. </w:t>
            </w:r>
            <w:proofErr w:type="spellStart"/>
            <w:r w:rsidR="001C3BC5">
              <w:rPr>
                <w:sz w:val="24"/>
              </w:rPr>
              <w:t>Барт</w:t>
            </w:r>
            <w:proofErr w:type="spellEnd"/>
            <w:r w:rsidR="001C3BC5">
              <w:rPr>
                <w:sz w:val="24"/>
              </w:rPr>
              <w:t>).</w:t>
            </w:r>
          </w:p>
        </w:tc>
        <w:tc>
          <w:tcPr>
            <w:tcW w:w="1545" w:type="dxa"/>
          </w:tcPr>
          <w:p w:rsidR="002E4155" w:rsidRDefault="001C3BC5">
            <w:pPr>
              <w:pStyle w:val="TableParagraph"/>
              <w:spacing w:before="57"/>
              <w:ind w:right="703"/>
              <w:jc w:val="right"/>
            </w:pPr>
            <w:r>
              <w:t>2</w:t>
            </w:r>
          </w:p>
        </w:tc>
      </w:tr>
      <w:tr w:rsidR="002E4155">
        <w:trPr>
          <w:trHeight w:val="460"/>
        </w:trPr>
        <w:tc>
          <w:tcPr>
            <w:tcW w:w="702" w:type="dxa"/>
          </w:tcPr>
          <w:p w:rsidR="002E4155" w:rsidRDefault="001C3BC5">
            <w:pPr>
              <w:pStyle w:val="TableParagraph"/>
              <w:spacing w:before="57"/>
              <w:ind w:left="10"/>
              <w:jc w:val="center"/>
            </w:pPr>
            <w:r>
              <w:t>4</w:t>
            </w:r>
          </w:p>
        </w:tc>
        <w:tc>
          <w:tcPr>
            <w:tcW w:w="7021" w:type="dxa"/>
          </w:tcPr>
          <w:p w:rsidR="002E4155" w:rsidRDefault="001C3BC5">
            <w:pPr>
              <w:pStyle w:val="TableParagraph"/>
              <w:ind w:left="85"/>
              <w:rPr>
                <w:sz w:val="24"/>
              </w:rPr>
            </w:pPr>
            <w:r>
              <w:rPr>
                <w:sz w:val="24"/>
              </w:rPr>
              <w:t>Культура і влада в концепції П.</w:t>
            </w:r>
            <w:proofErr w:type="spellStart"/>
            <w:r>
              <w:rPr>
                <w:sz w:val="24"/>
              </w:rPr>
              <w:t>Бурдьо</w:t>
            </w:r>
            <w:proofErr w:type="spellEnd"/>
          </w:p>
        </w:tc>
        <w:tc>
          <w:tcPr>
            <w:tcW w:w="1545" w:type="dxa"/>
          </w:tcPr>
          <w:p w:rsidR="002E4155" w:rsidRDefault="001C3BC5">
            <w:pPr>
              <w:pStyle w:val="TableParagraph"/>
              <w:spacing w:before="57"/>
              <w:ind w:right="703"/>
              <w:jc w:val="right"/>
            </w:pPr>
            <w:r>
              <w:t>2</w:t>
            </w:r>
          </w:p>
        </w:tc>
      </w:tr>
      <w:tr w:rsidR="002E4155">
        <w:trPr>
          <w:trHeight w:val="749"/>
        </w:trPr>
        <w:tc>
          <w:tcPr>
            <w:tcW w:w="702" w:type="dxa"/>
          </w:tcPr>
          <w:p w:rsidR="002E4155" w:rsidRDefault="001C3BC5">
            <w:pPr>
              <w:pStyle w:val="TableParagraph"/>
              <w:spacing w:before="57"/>
              <w:ind w:left="10"/>
              <w:jc w:val="center"/>
            </w:pPr>
            <w:r>
              <w:t>5</w:t>
            </w:r>
          </w:p>
        </w:tc>
        <w:tc>
          <w:tcPr>
            <w:tcW w:w="7021" w:type="dxa"/>
          </w:tcPr>
          <w:p w:rsidR="002E4155" w:rsidRDefault="001C3BC5">
            <w:pPr>
              <w:pStyle w:val="TableParagraph"/>
              <w:spacing w:line="261" w:lineRule="auto"/>
              <w:ind w:left="85" w:right="797"/>
              <w:rPr>
                <w:sz w:val="24"/>
              </w:rPr>
            </w:pPr>
            <w:r>
              <w:rPr>
                <w:sz w:val="24"/>
              </w:rPr>
              <w:t xml:space="preserve">Кодування/декодування в культурному відтворенні влади в суспільстві (С. </w:t>
            </w:r>
            <w:proofErr w:type="spellStart"/>
            <w:r>
              <w:rPr>
                <w:sz w:val="24"/>
              </w:rPr>
              <w:t>Голл</w:t>
            </w:r>
            <w:proofErr w:type="spellEnd"/>
            <w:r>
              <w:rPr>
                <w:sz w:val="24"/>
              </w:rPr>
              <w:t>).</w:t>
            </w:r>
          </w:p>
        </w:tc>
        <w:tc>
          <w:tcPr>
            <w:tcW w:w="1545" w:type="dxa"/>
          </w:tcPr>
          <w:p w:rsidR="002E4155" w:rsidRDefault="001C3BC5">
            <w:pPr>
              <w:pStyle w:val="TableParagraph"/>
              <w:spacing w:before="57"/>
              <w:ind w:right="703"/>
              <w:jc w:val="right"/>
            </w:pPr>
            <w:r>
              <w:t>2</w:t>
            </w:r>
          </w:p>
        </w:tc>
      </w:tr>
      <w:tr w:rsidR="002E4155">
        <w:trPr>
          <w:trHeight w:val="749"/>
        </w:trPr>
        <w:tc>
          <w:tcPr>
            <w:tcW w:w="702" w:type="dxa"/>
          </w:tcPr>
          <w:p w:rsidR="002E4155" w:rsidRDefault="001C3BC5">
            <w:pPr>
              <w:pStyle w:val="TableParagraph"/>
              <w:spacing w:before="57"/>
              <w:ind w:left="10"/>
              <w:jc w:val="center"/>
            </w:pPr>
            <w:r>
              <w:t>6</w:t>
            </w:r>
          </w:p>
        </w:tc>
        <w:tc>
          <w:tcPr>
            <w:tcW w:w="7021" w:type="dxa"/>
          </w:tcPr>
          <w:p w:rsidR="002E4155" w:rsidRDefault="001C3BC5">
            <w:pPr>
              <w:pStyle w:val="TableParagraph"/>
              <w:spacing w:line="261" w:lineRule="auto"/>
              <w:ind w:left="85" w:right="1190"/>
              <w:rPr>
                <w:sz w:val="24"/>
              </w:rPr>
            </w:pPr>
            <w:r>
              <w:rPr>
                <w:sz w:val="24"/>
              </w:rPr>
              <w:t xml:space="preserve">Культура та стосунки влади в суспільстві в перспективі </w:t>
            </w:r>
            <w:proofErr w:type="spellStart"/>
            <w:r>
              <w:rPr>
                <w:sz w:val="24"/>
              </w:rPr>
              <w:t>інтерпретативної</w:t>
            </w:r>
            <w:proofErr w:type="spellEnd"/>
            <w:r>
              <w:rPr>
                <w:sz w:val="24"/>
              </w:rPr>
              <w:t xml:space="preserve"> парадигми (К. </w:t>
            </w:r>
            <w:proofErr w:type="spellStart"/>
            <w:r>
              <w:rPr>
                <w:sz w:val="24"/>
              </w:rPr>
              <w:t>Гірц</w:t>
            </w:r>
            <w:proofErr w:type="spellEnd"/>
            <w:r>
              <w:rPr>
                <w:sz w:val="24"/>
              </w:rPr>
              <w:t>).</w:t>
            </w:r>
          </w:p>
        </w:tc>
        <w:tc>
          <w:tcPr>
            <w:tcW w:w="1545" w:type="dxa"/>
          </w:tcPr>
          <w:p w:rsidR="002E4155" w:rsidRDefault="001C3BC5">
            <w:pPr>
              <w:pStyle w:val="TableParagraph"/>
              <w:spacing w:before="57"/>
              <w:ind w:right="703"/>
              <w:jc w:val="right"/>
            </w:pPr>
            <w:r>
              <w:t>2</w:t>
            </w:r>
          </w:p>
        </w:tc>
      </w:tr>
      <w:tr w:rsidR="002E4155">
        <w:trPr>
          <w:trHeight w:val="749"/>
        </w:trPr>
        <w:tc>
          <w:tcPr>
            <w:tcW w:w="702" w:type="dxa"/>
          </w:tcPr>
          <w:p w:rsidR="002E4155" w:rsidRDefault="001C3BC5">
            <w:pPr>
              <w:pStyle w:val="TableParagraph"/>
              <w:spacing w:before="57"/>
              <w:ind w:left="10"/>
              <w:jc w:val="center"/>
            </w:pPr>
            <w:r>
              <w:t>7</w:t>
            </w:r>
          </w:p>
        </w:tc>
        <w:tc>
          <w:tcPr>
            <w:tcW w:w="7021" w:type="dxa"/>
          </w:tcPr>
          <w:p w:rsidR="002E4155" w:rsidRDefault="001C3BC5">
            <w:pPr>
              <w:pStyle w:val="TableParagraph"/>
              <w:spacing w:line="261" w:lineRule="auto"/>
              <w:ind w:left="85" w:right="690"/>
              <w:rPr>
                <w:sz w:val="24"/>
              </w:rPr>
            </w:pPr>
            <w:r>
              <w:rPr>
                <w:sz w:val="24"/>
              </w:rPr>
              <w:t>Культурні механізми влади: концепція, витоки, перспективи застосування в аналізі сучасного українського суспільства.</w:t>
            </w:r>
          </w:p>
        </w:tc>
        <w:tc>
          <w:tcPr>
            <w:tcW w:w="1545" w:type="dxa"/>
          </w:tcPr>
          <w:p w:rsidR="002E4155" w:rsidRDefault="001C3BC5">
            <w:pPr>
              <w:pStyle w:val="TableParagraph"/>
              <w:spacing w:before="57"/>
              <w:ind w:right="703"/>
              <w:jc w:val="right"/>
            </w:pPr>
            <w:r>
              <w:t>4</w:t>
            </w:r>
          </w:p>
        </w:tc>
      </w:tr>
      <w:tr w:rsidR="002E4155">
        <w:trPr>
          <w:trHeight w:val="564"/>
        </w:trPr>
        <w:tc>
          <w:tcPr>
            <w:tcW w:w="702" w:type="dxa"/>
          </w:tcPr>
          <w:p w:rsidR="002E4155" w:rsidRDefault="002E4155">
            <w:pPr>
              <w:pStyle w:val="TableParagraph"/>
              <w:spacing w:before="0"/>
            </w:pPr>
          </w:p>
        </w:tc>
        <w:tc>
          <w:tcPr>
            <w:tcW w:w="7021" w:type="dxa"/>
          </w:tcPr>
          <w:p w:rsidR="002E4155" w:rsidRDefault="001C3BC5">
            <w:pPr>
              <w:pStyle w:val="TableParagraph"/>
              <w:ind w:right="71"/>
              <w:jc w:val="right"/>
              <w:rPr>
                <w:sz w:val="24"/>
              </w:rPr>
            </w:pPr>
            <w:r>
              <w:rPr>
                <w:sz w:val="24"/>
              </w:rPr>
              <w:t>Разом</w:t>
            </w:r>
          </w:p>
        </w:tc>
        <w:tc>
          <w:tcPr>
            <w:tcW w:w="1545" w:type="dxa"/>
          </w:tcPr>
          <w:p w:rsidR="002E4155" w:rsidRDefault="001C3BC5">
            <w:pPr>
              <w:pStyle w:val="TableParagraph"/>
              <w:ind w:right="638"/>
              <w:jc w:val="right"/>
              <w:rPr>
                <w:sz w:val="24"/>
              </w:rPr>
            </w:pPr>
            <w:r>
              <w:rPr>
                <w:sz w:val="24"/>
              </w:rPr>
              <w:t>16</w:t>
            </w:r>
          </w:p>
        </w:tc>
      </w:tr>
    </w:tbl>
    <w:p w:rsidR="002E4155" w:rsidRDefault="002E4155">
      <w:pPr>
        <w:pStyle w:val="a3"/>
        <w:rPr>
          <w:b/>
          <w:sz w:val="29"/>
        </w:rPr>
      </w:pPr>
    </w:p>
    <w:p w:rsidR="002E4155" w:rsidRDefault="001C3BC5">
      <w:pPr>
        <w:pStyle w:val="a4"/>
        <w:numPr>
          <w:ilvl w:val="2"/>
          <w:numId w:val="7"/>
        </w:numPr>
        <w:tabs>
          <w:tab w:val="left" w:pos="3541"/>
        </w:tabs>
        <w:ind w:left="3540" w:hanging="241"/>
        <w:jc w:val="left"/>
        <w:rPr>
          <w:b/>
          <w:sz w:val="24"/>
        </w:rPr>
      </w:pPr>
      <w:r>
        <w:rPr>
          <w:b/>
          <w:sz w:val="24"/>
        </w:rPr>
        <w:t>Завдання для самостійної</w:t>
      </w:r>
      <w:r>
        <w:rPr>
          <w:b/>
          <w:spacing w:val="-3"/>
          <w:sz w:val="24"/>
        </w:rPr>
        <w:t xml:space="preserve"> </w:t>
      </w:r>
      <w:r>
        <w:rPr>
          <w:b/>
          <w:sz w:val="24"/>
        </w:rPr>
        <w:t>роботи</w:t>
      </w:r>
    </w:p>
    <w:p w:rsidR="002E4155" w:rsidRDefault="002E4155">
      <w:pPr>
        <w:pStyle w:val="a3"/>
        <w:spacing w:before="8"/>
        <w:rPr>
          <w:b/>
          <w:sz w:val="28"/>
        </w:rPr>
      </w:pPr>
    </w:p>
    <w:tbl>
      <w:tblPr>
        <w:tblStyle w:val="TableNormal"/>
        <w:tblW w:w="0" w:type="auto"/>
        <w:tblInd w:w="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702"/>
        <w:gridCol w:w="7005"/>
        <w:gridCol w:w="1563"/>
      </w:tblGrid>
      <w:tr w:rsidR="002E4155">
        <w:trPr>
          <w:trHeight w:val="760"/>
        </w:trPr>
        <w:tc>
          <w:tcPr>
            <w:tcW w:w="702" w:type="dxa"/>
          </w:tcPr>
          <w:p w:rsidR="002E4155" w:rsidRDefault="001C3BC5">
            <w:pPr>
              <w:pStyle w:val="TableParagraph"/>
              <w:spacing w:line="261" w:lineRule="auto"/>
              <w:ind w:left="206" w:right="176" w:firstLine="30"/>
              <w:rPr>
                <w:sz w:val="24"/>
              </w:rPr>
            </w:pPr>
            <w:r>
              <w:rPr>
                <w:sz w:val="24"/>
              </w:rPr>
              <w:t>№ з/п</w:t>
            </w:r>
          </w:p>
        </w:tc>
        <w:tc>
          <w:tcPr>
            <w:tcW w:w="7005" w:type="dxa"/>
          </w:tcPr>
          <w:p w:rsidR="002E4155" w:rsidRDefault="001C3BC5">
            <w:pPr>
              <w:pStyle w:val="TableParagraph"/>
              <w:ind w:left="1888"/>
              <w:rPr>
                <w:sz w:val="24"/>
              </w:rPr>
            </w:pPr>
            <w:r>
              <w:rPr>
                <w:sz w:val="24"/>
              </w:rPr>
              <w:t>Види, зміст самостійної роботи</w:t>
            </w:r>
          </w:p>
        </w:tc>
        <w:tc>
          <w:tcPr>
            <w:tcW w:w="1563" w:type="dxa"/>
          </w:tcPr>
          <w:p w:rsidR="002E4155" w:rsidRDefault="001C3BC5">
            <w:pPr>
              <w:pStyle w:val="TableParagraph"/>
              <w:spacing w:line="261" w:lineRule="auto"/>
              <w:ind w:left="489" w:right="271" w:hanging="188"/>
              <w:rPr>
                <w:sz w:val="24"/>
              </w:rPr>
            </w:pPr>
            <w:r>
              <w:rPr>
                <w:sz w:val="24"/>
              </w:rPr>
              <w:t>Кількість годин</w:t>
            </w:r>
          </w:p>
        </w:tc>
      </w:tr>
      <w:tr w:rsidR="002E4155">
        <w:trPr>
          <w:trHeight w:val="1649"/>
        </w:trPr>
        <w:tc>
          <w:tcPr>
            <w:tcW w:w="702" w:type="dxa"/>
          </w:tcPr>
          <w:p w:rsidR="002E4155" w:rsidRDefault="001C3BC5">
            <w:pPr>
              <w:pStyle w:val="TableParagraph"/>
              <w:ind w:left="10"/>
              <w:jc w:val="center"/>
              <w:rPr>
                <w:sz w:val="24"/>
              </w:rPr>
            </w:pPr>
            <w:r>
              <w:rPr>
                <w:sz w:val="24"/>
              </w:rPr>
              <w:t>1</w:t>
            </w:r>
          </w:p>
        </w:tc>
        <w:tc>
          <w:tcPr>
            <w:tcW w:w="7005" w:type="dxa"/>
          </w:tcPr>
          <w:p w:rsidR="002E4155" w:rsidRDefault="001C3BC5">
            <w:pPr>
              <w:pStyle w:val="TableParagraph"/>
              <w:spacing w:line="261" w:lineRule="auto"/>
              <w:ind w:left="85" w:right="72"/>
              <w:jc w:val="both"/>
              <w:rPr>
                <w:sz w:val="24"/>
              </w:rPr>
            </w:pPr>
            <w:r>
              <w:rPr>
                <w:spacing w:val="9"/>
                <w:sz w:val="24"/>
              </w:rPr>
              <w:t xml:space="preserve">Підготовка </w:t>
            </w:r>
            <w:r w:rsidR="00F43779">
              <w:rPr>
                <w:spacing w:val="6"/>
                <w:sz w:val="24"/>
              </w:rPr>
              <w:t xml:space="preserve">до </w:t>
            </w:r>
            <w:r>
              <w:rPr>
                <w:spacing w:val="10"/>
                <w:sz w:val="24"/>
              </w:rPr>
              <w:t>за</w:t>
            </w:r>
            <w:r w:rsidR="00F43779">
              <w:rPr>
                <w:spacing w:val="10"/>
                <w:sz w:val="24"/>
              </w:rPr>
              <w:t>вда</w:t>
            </w:r>
            <w:r>
              <w:rPr>
                <w:spacing w:val="10"/>
                <w:sz w:val="24"/>
              </w:rPr>
              <w:t xml:space="preserve">ння </w:t>
            </w:r>
            <w:r>
              <w:rPr>
                <w:spacing w:val="6"/>
                <w:sz w:val="24"/>
              </w:rPr>
              <w:t>за</w:t>
            </w:r>
            <w:r>
              <w:rPr>
                <w:spacing w:val="72"/>
                <w:sz w:val="24"/>
              </w:rPr>
              <w:t xml:space="preserve"> </w:t>
            </w:r>
            <w:r>
              <w:rPr>
                <w:spacing w:val="9"/>
                <w:sz w:val="24"/>
              </w:rPr>
              <w:t xml:space="preserve">допомогою </w:t>
            </w:r>
            <w:r>
              <w:rPr>
                <w:spacing w:val="8"/>
                <w:sz w:val="24"/>
              </w:rPr>
              <w:t xml:space="preserve">методу </w:t>
            </w:r>
            <w:proofErr w:type="spellStart"/>
            <w:r>
              <w:rPr>
                <w:b/>
                <w:spacing w:val="8"/>
                <w:sz w:val="24"/>
              </w:rPr>
              <w:t>методу</w:t>
            </w:r>
            <w:proofErr w:type="spellEnd"/>
            <w:r>
              <w:rPr>
                <w:b/>
                <w:spacing w:val="8"/>
                <w:sz w:val="24"/>
              </w:rPr>
              <w:t xml:space="preserve"> </w:t>
            </w:r>
            <w:r>
              <w:rPr>
                <w:b/>
                <w:sz w:val="24"/>
              </w:rPr>
              <w:t>“перевернутого класу” (</w:t>
            </w:r>
            <w:proofErr w:type="spellStart"/>
            <w:r>
              <w:rPr>
                <w:b/>
                <w:sz w:val="24"/>
              </w:rPr>
              <w:t>fliped</w:t>
            </w:r>
            <w:proofErr w:type="spellEnd"/>
            <w:r>
              <w:rPr>
                <w:b/>
                <w:sz w:val="24"/>
              </w:rPr>
              <w:t xml:space="preserve"> </w:t>
            </w:r>
            <w:proofErr w:type="spellStart"/>
            <w:r>
              <w:rPr>
                <w:b/>
                <w:sz w:val="24"/>
              </w:rPr>
              <w:t>classroom</w:t>
            </w:r>
            <w:proofErr w:type="spellEnd"/>
            <w:r>
              <w:rPr>
                <w:b/>
                <w:sz w:val="24"/>
              </w:rPr>
              <w:t>)</w:t>
            </w:r>
            <w:r>
              <w:rPr>
                <w:sz w:val="24"/>
              </w:rPr>
              <w:t xml:space="preserve">: тексти літератури до </w:t>
            </w:r>
            <w:r>
              <w:rPr>
                <w:spacing w:val="2"/>
                <w:sz w:val="24"/>
              </w:rPr>
              <w:t xml:space="preserve">кожної </w:t>
            </w:r>
            <w:r>
              <w:rPr>
                <w:spacing w:val="5"/>
                <w:sz w:val="24"/>
              </w:rPr>
              <w:t xml:space="preserve">теми </w:t>
            </w:r>
            <w:r>
              <w:rPr>
                <w:spacing w:val="3"/>
                <w:sz w:val="24"/>
              </w:rPr>
              <w:t xml:space="preserve">студенти </w:t>
            </w:r>
            <w:r>
              <w:rPr>
                <w:spacing w:val="6"/>
                <w:sz w:val="24"/>
              </w:rPr>
              <w:t>читають</w:t>
            </w:r>
            <w:r>
              <w:rPr>
                <w:spacing w:val="72"/>
                <w:sz w:val="24"/>
              </w:rPr>
              <w:t xml:space="preserve"> </w:t>
            </w:r>
            <w:r>
              <w:rPr>
                <w:spacing w:val="7"/>
                <w:sz w:val="24"/>
              </w:rPr>
              <w:t xml:space="preserve">самостійно, </w:t>
            </w:r>
            <w:r>
              <w:rPr>
                <w:sz w:val="24"/>
              </w:rPr>
              <w:t xml:space="preserve">а в </w:t>
            </w:r>
            <w:r>
              <w:rPr>
                <w:spacing w:val="2"/>
                <w:sz w:val="24"/>
              </w:rPr>
              <w:t>ауд</w:t>
            </w:r>
            <w:r w:rsidR="00F43779">
              <w:rPr>
                <w:spacing w:val="2"/>
                <w:sz w:val="24"/>
              </w:rPr>
              <w:t>и</w:t>
            </w:r>
            <w:r>
              <w:rPr>
                <w:spacing w:val="2"/>
                <w:sz w:val="24"/>
              </w:rPr>
              <w:t xml:space="preserve">торії </w:t>
            </w:r>
            <w:r>
              <w:rPr>
                <w:sz w:val="24"/>
              </w:rPr>
              <w:t>проводиться спільне читання та обговорення.</w:t>
            </w:r>
          </w:p>
          <w:p w:rsidR="002E4155" w:rsidRDefault="001C3BC5" w:rsidP="00F43779">
            <w:pPr>
              <w:pStyle w:val="TableParagraph"/>
              <w:spacing w:before="0" w:line="273" w:lineRule="exact"/>
              <w:ind w:left="85"/>
              <w:jc w:val="both"/>
              <w:rPr>
                <w:sz w:val="24"/>
              </w:rPr>
            </w:pPr>
            <w:r>
              <w:rPr>
                <w:sz w:val="24"/>
              </w:rPr>
              <w:t>Опанування те</w:t>
            </w:r>
            <w:r w:rsidR="00F43779">
              <w:rPr>
                <w:sz w:val="24"/>
              </w:rPr>
              <w:t>х</w:t>
            </w:r>
            <w:r>
              <w:rPr>
                <w:sz w:val="24"/>
              </w:rPr>
              <w:t>нік критичного читання наукових текстів.</w:t>
            </w:r>
          </w:p>
        </w:tc>
        <w:tc>
          <w:tcPr>
            <w:tcW w:w="1563" w:type="dxa"/>
          </w:tcPr>
          <w:p w:rsidR="002E4155" w:rsidRDefault="001C3BC5">
            <w:pPr>
              <w:pStyle w:val="TableParagraph"/>
              <w:ind w:left="661"/>
              <w:rPr>
                <w:sz w:val="24"/>
              </w:rPr>
            </w:pPr>
            <w:r>
              <w:rPr>
                <w:sz w:val="24"/>
              </w:rPr>
              <w:t>32</w:t>
            </w:r>
          </w:p>
        </w:tc>
      </w:tr>
      <w:tr w:rsidR="002E4155">
        <w:trPr>
          <w:trHeight w:val="1349"/>
        </w:trPr>
        <w:tc>
          <w:tcPr>
            <w:tcW w:w="702" w:type="dxa"/>
          </w:tcPr>
          <w:p w:rsidR="002E4155" w:rsidRDefault="001C3BC5">
            <w:pPr>
              <w:pStyle w:val="TableParagraph"/>
              <w:ind w:left="10"/>
              <w:jc w:val="center"/>
              <w:rPr>
                <w:sz w:val="24"/>
              </w:rPr>
            </w:pPr>
            <w:r>
              <w:rPr>
                <w:sz w:val="24"/>
              </w:rPr>
              <w:t>2</w:t>
            </w:r>
          </w:p>
        </w:tc>
        <w:tc>
          <w:tcPr>
            <w:tcW w:w="7005" w:type="dxa"/>
          </w:tcPr>
          <w:p w:rsidR="002E4155" w:rsidRDefault="001C3BC5">
            <w:pPr>
              <w:pStyle w:val="TableParagraph"/>
              <w:spacing w:line="261" w:lineRule="auto"/>
              <w:ind w:left="85" w:right="72"/>
              <w:jc w:val="both"/>
              <w:rPr>
                <w:sz w:val="24"/>
              </w:rPr>
            </w:pPr>
            <w:r>
              <w:rPr>
                <w:sz w:val="24"/>
              </w:rPr>
              <w:t>Знайдення концепцій та тематик «культура і влада», які відповідають меті та завданням магістерської роботи. Формулювання переваг, які надає використання цих концепцій засобами вирішення завдань магістерської роботи.</w:t>
            </w:r>
          </w:p>
        </w:tc>
        <w:tc>
          <w:tcPr>
            <w:tcW w:w="1563" w:type="dxa"/>
          </w:tcPr>
          <w:p w:rsidR="002E4155" w:rsidRDefault="001C3BC5">
            <w:pPr>
              <w:pStyle w:val="TableParagraph"/>
              <w:ind w:left="661"/>
              <w:rPr>
                <w:sz w:val="24"/>
              </w:rPr>
            </w:pPr>
            <w:r>
              <w:rPr>
                <w:sz w:val="24"/>
              </w:rPr>
              <w:t>26</w:t>
            </w:r>
          </w:p>
        </w:tc>
      </w:tr>
      <w:tr w:rsidR="002E4155">
        <w:trPr>
          <w:trHeight w:val="460"/>
        </w:trPr>
        <w:tc>
          <w:tcPr>
            <w:tcW w:w="702" w:type="dxa"/>
          </w:tcPr>
          <w:p w:rsidR="002E4155" w:rsidRDefault="002E4155">
            <w:pPr>
              <w:pStyle w:val="TableParagraph"/>
              <w:spacing w:before="0"/>
            </w:pPr>
          </w:p>
        </w:tc>
        <w:tc>
          <w:tcPr>
            <w:tcW w:w="7005" w:type="dxa"/>
          </w:tcPr>
          <w:p w:rsidR="002E4155" w:rsidRDefault="001C3BC5">
            <w:pPr>
              <w:pStyle w:val="TableParagraph"/>
              <w:ind w:right="72"/>
              <w:jc w:val="right"/>
              <w:rPr>
                <w:sz w:val="24"/>
              </w:rPr>
            </w:pPr>
            <w:r>
              <w:rPr>
                <w:sz w:val="24"/>
              </w:rPr>
              <w:t>Разом</w:t>
            </w:r>
          </w:p>
        </w:tc>
        <w:tc>
          <w:tcPr>
            <w:tcW w:w="1563" w:type="dxa"/>
          </w:tcPr>
          <w:p w:rsidR="002E4155" w:rsidRDefault="001C3BC5">
            <w:pPr>
              <w:pStyle w:val="TableParagraph"/>
              <w:ind w:left="661"/>
              <w:rPr>
                <w:sz w:val="24"/>
              </w:rPr>
            </w:pPr>
            <w:r>
              <w:rPr>
                <w:sz w:val="24"/>
              </w:rPr>
              <w:t>58</w:t>
            </w:r>
          </w:p>
        </w:tc>
      </w:tr>
    </w:tbl>
    <w:p w:rsidR="002E4155" w:rsidRDefault="002E4155">
      <w:pPr>
        <w:rPr>
          <w:sz w:val="24"/>
        </w:rPr>
        <w:sectPr w:rsidR="002E4155">
          <w:pgSz w:w="11910" w:h="16840"/>
          <w:pgMar w:top="1120" w:right="1020" w:bottom="280" w:left="1020" w:header="720" w:footer="720" w:gutter="0"/>
          <w:cols w:space="720"/>
        </w:sectPr>
      </w:pPr>
    </w:p>
    <w:tbl>
      <w:tblPr>
        <w:tblStyle w:val="TableNormal"/>
        <w:tblW w:w="1463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
        <w:gridCol w:w="1422"/>
        <w:gridCol w:w="1599"/>
        <w:gridCol w:w="2087"/>
        <w:gridCol w:w="1608"/>
        <w:gridCol w:w="1679"/>
        <w:gridCol w:w="1647"/>
        <w:gridCol w:w="1586"/>
        <w:gridCol w:w="1447"/>
      </w:tblGrid>
      <w:tr w:rsidR="00030023" w:rsidRPr="00F43779" w:rsidTr="00F43779">
        <w:trPr>
          <w:trHeight w:val="297"/>
        </w:trPr>
        <w:tc>
          <w:tcPr>
            <w:tcW w:w="14630" w:type="dxa"/>
            <w:gridSpan w:val="9"/>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lastRenderedPageBreak/>
              <w:t>6. Види навчальної діяльності (змішане навчання)</w:t>
            </w:r>
          </w:p>
        </w:tc>
      </w:tr>
      <w:tr w:rsidR="00030023" w:rsidRPr="00F43779" w:rsidTr="00F43779">
        <w:trPr>
          <w:trHeight w:val="897"/>
        </w:trPr>
        <w:tc>
          <w:tcPr>
            <w:tcW w:w="155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b/>
                <w:bCs/>
                <w:sz w:val="22"/>
                <w:szCs w:val="22"/>
                <w:lang w:val="uk-UA"/>
              </w:rPr>
              <w:t>Тема, заняття</w:t>
            </w:r>
          </w:p>
        </w:tc>
        <w:tc>
          <w:tcPr>
            <w:tcW w:w="14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Онлайн / контактне</w:t>
            </w:r>
          </w:p>
        </w:tc>
        <w:tc>
          <w:tcPr>
            <w:tcW w:w="15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Попередня підготовка</w:t>
            </w:r>
          </w:p>
        </w:tc>
        <w:tc>
          <w:tcPr>
            <w:tcW w:w="208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Подача нової інформації</w:t>
            </w:r>
          </w:p>
        </w:tc>
        <w:tc>
          <w:tcPr>
            <w:tcW w:w="16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Тренування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Виконання практичного завдання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Оцінювання</w:t>
            </w:r>
          </w:p>
        </w:tc>
        <w:tc>
          <w:tcPr>
            <w:tcW w:w="158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Рефлексія</w:t>
            </w:r>
          </w:p>
        </w:tc>
        <w:tc>
          <w:tcPr>
            <w:tcW w:w="14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jc w:val="center"/>
              <w:rPr>
                <w:lang w:val="uk-UA"/>
              </w:rPr>
            </w:pPr>
            <w:r w:rsidRPr="00F43779">
              <w:rPr>
                <w:rFonts w:ascii="Times New Roman" w:hAnsi="Times New Roman"/>
                <w:b/>
                <w:bCs/>
                <w:sz w:val="24"/>
                <w:szCs w:val="24"/>
                <w:lang w:val="uk-UA"/>
              </w:rPr>
              <w:t>Зворотній зв’язок</w:t>
            </w:r>
          </w:p>
        </w:tc>
      </w:tr>
      <w:tr w:rsidR="00030023" w:rsidRPr="00F43779" w:rsidTr="00F43779">
        <w:trPr>
          <w:trHeight w:val="1918"/>
        </w:trPr>
        <w:tc>
          <w:tcPr>
            <w:tcW w:w="155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lang w:val="uk-UA"/>
              </w:rPr>
            </w:pPr>
            <w:r w:rsidRPr="00F43779">
              <w:rPr>
                <w:rFonts w:ascii="Times New Roman" w:hAnsi="Times New Roman"/>
                <w:b/>
                <w:bCs/>
                <w:sz w:val="22"/>
                <w:szCs w:val="22"/>
                <w:u w:color="000000"/>
                <w:lang w:val="uk-UA"/>
              </w:rPr>
              <w:t>Лекція 1. Вступ. Концептуальні орієнтири інтерпретації зв’язків культури та влади.</w:t>
            </w:r>
          </w:p>
        </w:tc>
        <w:tc>
          <w:tcPr>
            <w:tcW w:w="14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онлайн</w:t>
            </w:r>
          </w:p>
        </w:tc>
        <w:tc>
          <w:tcPr>
            <w:tcW w:w="15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знайомство;</w:t>
            </w:r>
            <w:r w:rsidR="00F43779">
              <w:rPr>
                <w:rFonts w:ascii="Times New Roman" w:hAnsi="Times New Roman"/>
                <w:sz w:val="24"/>
                <w:szCs w:val="24"/>
                <w:lang w:val="uk-UA"/>
              </w:rPr>
              <w:t xml:space="preserve"> </w:t>
            </w:r>
            <w:r w:rsidRPr="00F43779">
              <w:rPr>
                <w:rFonts w:ascii="Times New Roman" w:hAnsi="Times New Roman"/>
                <w:sz w:val="24"/>
                <w:szCs w:val="24"/>
                <w:lang w:val="uk-UA"/>
              </w:rPr>
              <w:t>повторення термінології.</w:t>
            </w:r>
          </w:p>
        </w:tc>
        <w:tc>
          <w:tcPr>
            <w:tcW w:w="208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відеоконференція, презентація</w:t>
            </w:r>
          </w:p>
        </w:tc>
        <w:tc>
          <w:tcPr>
            <w:tcW w:w="16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пошук відповіді на питання</w:t>
            </w:r>
          </w:p>
          <w:p w:rsidR="00030023" w:rsidRPr="00F43779" w:rsidRDefault="00030023" w:rsidP="00F43779">
            <w:pPr>
              <w:pStyle w:val="TableStyle2"/>
              <w:rPr>
                <w:lang w:val="uk-UA"/>
              </w:rPr>
            </w:pP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обговорення в групах;</w:t>
            </w:r>
            <w:r w:rsidR="00F43779">
              <w:rPr>
                <w:rFonts w:ascii="Times New Roman" w:hAnsi="Times New Roman"/>
                <w:sz w:val="24"/>
                <w:szCs w:val="24"/>
                <w:lang w:val="uk-UA"/>
              </w:rPr>
              <w:t xml:space="preserve"> </w:t>
            </w:r>
            <w:r w:rsidRPr="00F43779">
              <w:rPr>
                <w:rFonts w:ascii="Times New Roman" w:hAnsi="Times New Roman"/>
                <w:sz w:val="24"/>
                <w:szCs w:val="24"/>
                <w:lang w:val="uk-UA"/>
              </w:rPr>
              <w:t>презентація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tc>
        <w:tc>
          <w:tcPr>
            <w:tcW w:w="158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рефлексивні питання</w:t>
            </w:r>
          </w:p>
        </w:tc>
        <w:tc>
          <w:tcPr>
            <w:tcW w:w="14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питання зворотнього зв’язку</w:t>
            </w:r>
          </w:p>
        </w:tc>
      </w:tr>
      <w:tr w:rsidR="00030023" w:rsidRPr="00F43779" w:rsidTr="00F43779">
        <w:trPr>
          <w:trHeight w:val="1198"/>
        </w:trPr>
        <w:tc>
          <w:tcPr>
            <w:tcW w:w="155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lang w:val="uk-UA"/>
              </w:rPr>
            </w:pPr>
            <w:r w:rsidRPr="00F43779">
              <w:rPr>
                <w:rFonts w:ascii="Times New Roman" w:hAnsi="Times New Roman"/>
                <w:sz w:val="22"/>
                <w:szCs w:val="22"/>
                <w:u w:color="000000"/>
                <w:lang w:val="uk-UA"/>
              </w:rPr>
              <w:t>Семінар1. Читання: Бурлачук В. ”</w:t>
            </w:r>
            <w:proofErr w:type="spellStart"/>
            <w:r w:rsidRPr="00F43779">
              <w:rPr>
                <w:rFonts w:ascii="Times New Roman" w:hAnsi="Times New Roman"/>
                <w:sz w:val="22"/>
                <w:szCs w:val="22"/>
                <w:u w:color="000000"/>
                <w:lang w:val="uk-UA"/>
              </w:rPr>
              <w:t>Отнесение</w:t>
            </w:r>
            <w:proofErr w:type="spellEnd"/>
            <w:r w:rsidRPr="00F43779">
              <w:rPr>
                <w:rFonts w:ascii="Times New Roman" w:hAnsi="Times New Roman"/>
                <w:sz w:val="22"/>
                <w:szCs w:val="22"/>
                <w:u w:color="000000"/>
                <w:lang w:val="uk-UA"/>
              </w:rPr>
              <w:t xml:space="preserve"> к </w:t>
            </w:r>
            <w:proofErr w:type="spellStart"/>
            <w:r w:rsidRPr="00F43779">
              <w:rPr>
                <w:rFonts w:ascii="Times New Roman" w:hAnsi="Times New Roman"/>
                <w:sz w:val="22"/>
                <w:szCs w:val="22"/>
                <w:u w:color="000000"/>
                <w:lang w:val="uk-UA"/>
              </w:rPr>
              <w:t>ценности</w:t>
            </w:r>
            <w:proofErr w:type="spellEnd"/>
            <w:r w:rsidRPr="00F43779">
              <w:rPr>
                <w:rFonts w:ascii="Times New Roman" w:hAnsi="Times New Roman"/>
                <w:sz w:val="22"/>
                <w:szCs w:val="22"/>
                <w:u w:color="000000"/>
                <w:lang w:val="uk-UA"/>
              </w:rPr>
              <w:t>"</w:t>
            </w:r>
          </w:p>
        </w:tc>
        <w:tc>
          <w:tcPr>
            <w:tcW w:w="14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контактне</w:t>
            </w:r>
          </w:p>
        </w:tc>
        <w:tc>
          <w:tcPr>
            <w:tcW w:w="15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повторення термінології</w:t>
            </w:r>
          </w:p>
        </w:tc>
        <w:tc>
          <w:tcPr>
            <w:tcW w:w="208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tc>
        <w:tc>
          <w:tcPr>
            <w:tcW w:w="16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текст джерела,</w:t>
            </w:r>
            <w:r w:rsidR="00F43779">
              <w:rPr>
                <w:rFonts w:ascii="Times New Roman" w:hAnsi="Times New Roman"/>
                <w:sz w:val="24"/>
                <w:szCs w:val="24"/>
                <w:lang w:val="uk-UA"/>
              </w:rPr>
              <w:t xml:space="preserve"> </w:t>
            </w:r>
            <w:r w:rsidRPr="00F43779">
              <w:rPr>
                <w:rFonts w:ascii="Times New Roman" w:hAnsi="Times New Roman"/>
                <w:sz w:val="24"/>
                <w:szCs w:val="24"/>
                <w:lang w:val="uk-UA"/>
              </w:rPr>
              <w:t>критичне читання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виконання практичних завдань, обговорення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lang w:val="uk-UA"/>
              </w:rPr>
              <w:t>усна відповідь, практичне завдання</w:t>
            </w:r>
          </w:p>
        </w:tc>
        <w:tc>
          <w:tcPr>
            <w:tcW w:w="158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рефлексивні питання</w:t>
            </w:r>
          </w:p>
        </w:tc>
        <w:tc>
          <w:tcPr>
            <w:tcW w:w="14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питання зворотнього зв’язку</w:t>
            </w:r>
          </w:p>
        </w:tc>
      </w:tr>
      <w:tr w:rsidR="00030023" w:rsidRPr="00F43779" w:rsidTr="00F43779">
        <w:trPr>
          <w:trHeight w:val="2158"/>
        </w:trPr>
        <w:tc>
          <w:tcPr>
            <w:tcW w:w="155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lang w:val="uk-UA"/>
              </w:rPr>
            </w:pPr>
            <w:r w:rsidRPr="00F43779">
              <w:rPr>
                <w:rFonts w:ascii="Times New Roman" w:hAnsi="Times New Roman"/>
                <w:b/>
                <w:bCs/>
                <w:sz w:val="22"/>
                <w:szCs w:val="22"/>
                <w:u w:color="000000"/>
                <w:lang w:val="uk-UA"/>
              </w:rPr>
              <w:t>Лекція 2. Концепція влади-знання (М. Фуко) в соціологічних дослідженнях культури.</w:t>
            </w:r>
          </w:p>
        </w:tc>
        <w:tc>
          <w:tcPr>
            <w:tcW w:w="14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онлайн</w:t>
            </w:r>
          </w:p>
        </w:tc>
        <w:tc>
          <w:tcPr>
            <w:tcW w:w="15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повторення термінології</w:t>
            </w:r>
          </w:p>
        </w:tc>
        <w:tc>
          <w:tcPr>
            <w:tcW w:w="208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відеоконференція, презентація</w:t>
            </w:r>
          </w:p>
        </w:tc>
        <w:tc>
          <w:tcPr>
            <w:tcW w:w="16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пошук відповіді на питання</w:t>
            </w:r>
          </w:p>
          <w:p w:rsidR="00030023" w:rsidRPr="00F43779" w:rsidRDefault="00030023" w:rsidP="00F43779">
            <w:pPr>
              <w:pStyle w:val="TableStyle2"/>
              <w:rPr>
                <w:lang w:val="uk-UA"/>
              </w:rPr>
            </w:pP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обговорення в групах;</w:t>
            </w:r>
            <w:r w:rsidR="00F43779">
              <w:rPr>
                <w:rFonts w:ascii="Times New Roman" w:hAnsi="Times New Roman"/>
                <w:sz w:val="24"/>
                <w:szCs w:val="24"/>
                <w:lang w:val="uk-UA"/>
              </w:rPr>
              <w:t xml:space="preserve"> </w:t>
            </w:r>
            <w:r w:rsidRPr="00F43779">
              <w:rPr>
                <w:rFonts w:ascii="Times New Roman" w:hAnsi="Times New Roman"/>
                <w:sz w:val="24"/>
                <w:szCs w:val="24"/>
                <w:lang w:val="uk-UA"/>
              </w:rPr>
              <w:t>презентація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tc>
        <w:tc>
          <w:tcPr>
            <w:tcW w:w="158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рефлексивні питання</w:t>
            </w:r>
          </w:p>
        </w:tc>
        <w:tc>
          <w:tcPr>
            <w:tcW w:w="14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питання зворотнього зв’язку</w:t>
            </w:r>
          </w:p>
        </w:tc>
      </w:tr>
      <w:tr w:rsidR="00030023" w:rsidRPr="00F43779" w:rsidTr="00F43779">
        <w:trPr>
          <w:trHeight w:val="1197"/>
        </w:trPr>
        <w:tc>
          <w:tcPr>
            <w:tcW w:w="155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rPr>
                <w:lang w:val="uk-UA"/>
              </w:rPr>
            </w:pPr>
            <w:r w:rsidRPr="00F43779">
              <w:rPr>
                <w:rFonts w:ascii="Times New Roman" w:hAnsi="Times New Roman"/>
                <w:sz w:val="22"/>
                <w:szCs w:val="22"/>
                <w:u w:color="000000"/>
                <w:lang w:val="uk-UA"/>
              </w:rPr>
              <w:t xml:space="preserve">Семінар 2. Читання: </w:t>
            </w:r>
            <w:r w:rsidRPr="00F43779">
              <w:rPr>
                <w:rFonts w:ascii="Times Roman" w:hAnsi="Times Roman"/>
                <w:sz w:val="22"/>
                <w:szCs w:val="22"/>
                <w:u w:color="000000"/>
                <w:lang w:val="uk-UA"/>
              </w:rPr>
              <w:t>Фуко М. Метод</w:t>
            </w:r>
          </w:p>
        </w:tc>
        <w:tc>
          <w:tcPr>
            <w:tcW w:w="14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онлайн</w:t>
            </w:r>
          </w:p>
        </w:tc>
        <w:tc>
          <w:tcPr>
            <w:tcW w:w="15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повторення термінології</w:t>
            </w:r>
          </w:p>
        </w:tc>
        <w:tc>
          <w:tcPr>
            <w:tcW w:w="208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tc>
        <w:tc>
          <w:tcPr>
            <w:tcW w:w="160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текст джерела,</w:t>
            </w:r>
            <w:r w:rsidR="00F43779">
              <w:rPr>
                <w:rFonts w:ascii="Times New Roman" w:hAnsi="Times New Roman"/>
                <w:sz w:val="24"/>
                <w:szCs w:val="24"/>
                <w:lang w:val="uk-UA"/>
              </w:rPr>
              <w:t xml:space="preserve"> </w:t>
            </w:r>
            <w:r w:rsidRPr="00F43779">
              <w:rPr>
                <w:rFonts w:ascii="Times New Roman" w:hAnsi="Times New Roman"/>
                <w:sz w:val="24"/>
                <w:szCs w:val="24"/>
                <w:lang w:val="uk-UA"/>
              </w:rPr>
              <w:t>критичне читання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виконання практичних завдань, обговорення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lang w:val="uk-UA"/>
              </w:rPr>
              <w:t>усна відповідь, практичне завдання</w:t>
            </w:r>
          </w:p>
        </w:tc>
        <w:tc>
          <w:tcPr>
            <w:tcW w:w="158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рефлексивні питання</w:t>
            </w:r>
          </w:p>
        </w:tc>
        <w:tc>
          <w:tcPr>
            <w:tcW w:w="14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030023" w:rsidRPr="00F43779" w:rsidRDefault="00030023" w:rsidP="00F43779">
            <w:pPr>
              <w:pStyle w:val="TableStyle2"/>
              <w:rPr>
                <w:lang w:val="uk-UA"/>
              </w:rPr>
            </w:pPr>
            <w:r w:rsidRPr="00F43779">
              <w:rPr>
                <w:rFonts w:ascii="Times New Roman" w:hAnsi="Times New Roman"/>
                <w:sz w:val="24"/>
                <w:szCs w:val="24"/>
                <w:lang w:val="uk-UA"/>
              </w:rPr>
              <w:t>відповіді на питання зворотнього зв’язку</w:t>
            </w:r>
          </w:p>
        </w:tc>
      </w:tr>
    </w:tbl>
    <w:p w:rsidR="00030023" w:rsidRPr="00030023" w:rsidRDefault="00030023" w:rsidP="00030023">
      <w:pPr>
        <w:pStyle w:val="a4"/>
        <w:tabs>
          <w:tab w:val="left" w:pos="3862"/>
        </w:tabs>
        <w:spacing w:before="62" w:line="321" w:lineRule="exact"/>
        <w:ind w:left="3861" w:firstLine="0"/>
        <w:rPr>
          <w:b/>
          <w:sz w:val="28"/>
          <w:lang w:val="ru-RU"/>
        </w:rPr>
      </w:pPr>
    </w:p>
    <w:p w:rsidR="00030023" w:rsidRPr="00030023" w:rsidRDefault="00030023" w:rsidP="00030023">
      <w:pPr>
        <w:pStyle w:val="a4"/>
        <w:tabs>
          <w:tab w:val="left" w:pos="3862"/>
        </w:tabs>
        <w:spacing w:before="62" w:line="321" w:lineRule="exact"/>
        <w:ind w:left="3861" w:firstLine="0"/>
        <w:rPr>
          <w:b/>
          <w:sz w:val="28"/>
          <w:lang w:val="ru-RU"/>
        </w:rPr>
        <w:sectPr w:rsidR="00030023" w:rsidRPr="00030023" w:rsidSect="00030023">
          <w:pgSz w:w="16840" w:h="11910" w:orient="landscape"/>
          <w:pgMar w:top="1020" w:right="280" w:bottom="1020" w:left="1360" w:header="720" w:footer="720" w:gutter="0"/>
          <w:cols w:space="720"/>
          <w:docGrid w:linePitch="299"/>
        </w:sectPr>
      </w:pPr>
    </w:p>
    <w:p w:rsidR="002E4155" w:rsidRDefault="001C3BC5" w:rsidP="00030023">
      <w:pPr>
        <w:pStyle w:val="a4"/>
        <w:numPr>
          <w:ilvl w:val="0"/>
          <w:numId w:val="8"/>
        </w:numPr>
        <w:tabs>
          <w:tab w:val="left" w:pos="3862"/>
        </w:tabs>
        <w:spacing w:before="62" w:line="321" w:lineRule="exact"/>
        <w:rPr>
          <w:b/>
          <w:sz w:val="28"/>
        </w:rPr>
      </w:pPr>
      <w:r>
        <w:rPr>
          <w:b/>
          <w:sz w:val="28"/>
        </w:rPr>
        <w:lastRenderedPageBreak/>
        <w:t>Індивідуальні</w:t>
      </w:r>
      <w:r>
        <w:rPr>
          <w:b/>
          <w:spacing w:val="-1"/>
          <w:sz w:val="28"/>
        </w:rPr>
        <w:t xml:space="preserve"> </w:t>
      </w:r>
      <w:r>
        <w:rPr>
          <w:b/>
          <w:sz w:val="28"/>
        </w:rPr>
        <w:t>завдання</w:t>
      </w:r>
    </w:p>
    <w:p w:rsidR="002E4155" w:rsidRDefault="001C3BC5">
      <w:pPr>
        <w:ind w:left="113" w:right="111"/>
        <w:jc w:val="both"/>
        <w:rPr>
          <w:sz w:val="28"/>
        </w:rPr>
      </w:pPr>
      <w:r>
        <w:rPr>
          <w:sz w:val="28"/>
        </w:rPr>
        <w:t xml:space="preserve">Оберіть джерело зі списку обов’язкової літератури, виконайте наступні дії та опишіть </w:t>
      </w:r>
      <w:r>
        <w:rPr>
          <w:spacing w:val="-4"/>
          <w:sz w:val="28"/>
        </w:rPr>
        <w:t>результати</w:t>
      </w:r>
      <w:r>
        <w:rPr>
          <w:spacing w:val="62"/>
          <w:sz w:val="28"/>
        </w:rPr>
        <w:t xml:space="preserve"> </w:t>
      </w:r>
      <w:r>
        <w:rPr>
          <w:sz w:val="28"/>
        </w:rPr>
        <w:t xml:space="preserve">письмово. Мінімальний об’єм письмового </w:t>
      </w:r>
      <w:r>
        <w:rPr>
          <w:spacing w:val="-3"/>
          <w:sz w:val="28"/>
        </w:rPr>
        <w:t xml:space="preserve">тексту </w:t>
      </w:r>
      <w:r>
        <w:rPr>
          <w:sz w:val="28"/>
        </w:rPr>
        <w:t>– 3 сторінки (</w:t>
      </w:r>
      <w:proofErr w:type="spellStart"/>
      <w:r>
        <w:rPr>
          <w:sz w:val="28"/>
        </w:rPr>
        <w:t>Times</w:t>
      </w:r>
      <w:proofErr w:type="spellEnd"/>
      <w:r>
        <w:rPr>
          <w:sz w:val="28"/>
        </w:rPr>
        <w:t xml:space="preserve"> </w:t>
      </w:r>
      <w:proofErr w:type="spellStart"/>
      <w:r>
        <w:rPr>
          <w:sz w:val="28"/>
        </w:rPr>
        <w:t>new</w:t>
      </w:r>
      <w:proofErr w:type="spellEnd"/>
      <w:r>
        <w:rPr>
          <w:sz w:val="28"/>
        </w:rPr>
        <w:t xml:space="preserve"> </w:t>
      </w:r>
      <w:proofErr w:type="spellStart"/>
      <w:r>
        <w:rPr>
          <w:sz w:val="28"/>
        </w:rPr>
        <w:t>rom</w:t>
      </w:r>
      <w:proofErr w:type="spellEnd"/>
      <w:r w:rsidR="00F43779">
        <w:rPr>
          <w:sz w:val="28"/>
          <w:lang w:val="en-US"/>
        </w:rPr>
        <w:t>a</w:t>
      </w:r>
      <w:r>
        <w:rPr>
          <w:sz w:val="28"/>
        </w:rPr>
        <w:t xml:space="preserve">n, 12 </w:t>
      </w:r>
      <w:proofErr w:type="spellStart"/>
      <w:r>
        <w:rPr>
          <w:spacing w:val="-8"/>
          <w:sz w:val="28"/>
        </w:rPr>
        <w:t>пт</w:t>
      </w:r>
      <w:proofErr w:type="spellEnd"/>
      <w:r>
        <w:rPr>
          <w:spacing w:val="-8"/>
          <w:sz w:val="28"/>
        </w:rPr>
        <w:t xml:space="preserve">, </w:t>
      </w:r>
      <w:r>
        <w:rPr>
          <w:sz w:val="28"/>
        </w:rPr>
        <w:t xml:space="preserve">1.5 </w:t>
      </w:r>
      <w:proofErr w:type="spellStart"/>
      <w:r>
        <w:rPr>
          <w:spacing w:val="-4"/>
          <w:sz w:val="28"/>
        </w:rPr>
        <w:t>інт</w:t>
      </w:r>
      <w:proofErr w:type="spellEnd"/>
      <w:r>
        <w:rPr>
          <w:spacing w:val="-4"/>
          <w:sz w:val="28"/>
        </w:rPr>
        <w:t>.).</w:t>
      </w:r>
    </w:p>
    <w:p w:rsidR="002E4155" w:rsidRDefault="001C3BC5">
      <w:pPr>
        <w:pStyle w:val="a4"/>
        <w:numPr>
          <w:ilvl w:val="0"/>
          <w:numId w:val="4"/>
        </w:numPr>
        <w:tabs>
          <w:tab w:val="left" w:pos="573"/>
        </w:tabs>
        <w:spacing w:line="315" w:lineRule="exact"/>
        <w:ind w:hanging="460"/>
        <w:jc w:val="both"/>
        <w:rPr>
          <w:sz w:val="28"/>
        </w:rPr>
      </w:pPr>
      <w:r>
        <w:rPr>
          <w:sz w:val="28"/>
        </w:rPr>
        <w:t>Прочитайте</w:t>
      </w:r>
      <w:r>
        <w:rPr>
          <w:spacing w:val="-1"/>
          <w:sz w:val="28"/>
        </w:rPr>
        <w:t xml:space="preserve"> </w:t>
      </w:r>
      <w:r>
        <w:rPr>
          <w:spacing w:val="-6"/>
          <w:sz w:val="28"/>
        </w:rPr>
        <w:t>текст.</w:t>
      </w:r>
    </w:p>
    <w:p w:rsidR="002E4155" w:rsidRDefault="001C3BC5">
      <w:pPr>
        <w:pStyle w:val="a4"/>
        <w:numPr>
          <w:ilvl w:val="0"/>
          <w:numId w:val="4"/>
        </w:numPr>
        <w:tabs>
          <w:tab w:val="left" w:pos="573"/>
        </w:tabs>
        <w:ind w:right="111"/>
        <w:jc w:val="both"/>
        <w:rPr>
          <w:sz w:val="28"/>
        </w:rPr>
      </w:pPr>
      <w:r>
        <w:rPr>
          <w:sz w:val="28"/>
        </w:rPr>
        <w:t xml:space="preserve">Поділіть його на частини й дайте </w:t>
      </w:r>
      <w:r>
        <w:rPr>
          <w:spacing w:val="-4"/>
          <w:sz w:val="28"/>
        </w:rPr>
        <w:t>кожній</w:t>
      </w:r>
      <w:r>
        <w:rPr>
          <w:spacing w:val="62"/>
          <w:sz w:val="28"/>
        </w:rPr>
        <w:t xml:space="preserve"> </w:t>
      </w:r>
      <w:r>
        <w:rPr>
          <w:spacing w:val="-3"/>
          <w:sz w:val="28"/>
        </w:rPr>
        <w:t xml:space="preserve">назву </w:t>
      </w:r>
      <w:r>
        <w:rPr>
          <w:sz w:val="28"/>
        </w:rPr>
        <w:t xml:space="preserve">відповідно до її теми. Зверніть увагу на основне положення </w:t>
      </w:r>
      <w:r>
        <w:rPr>
          <w:spacing w:val="-4"/>
          <w:sz w:val="28"/>
        </w:rPr>
        <w:t xml:space="preserve">кожної </w:t>
      </w:r>
      <w:r>
        <w:rPr>
          <w:sz w:val="28"/>
        </w:rPr>
        <w:t>з частин, його формулювання та аргументи, які наводять</w:t>
      </w:r>
      <w:r>
        <w:rPr>
          <w:spacing w:val="-3"/>
          <w:sz w:val="28"/>
        </w:rPr>
        <w:t xml:space="preserve"> </w:t>
      </w:r>
      <w:r>
        <w:rPr>
          <w:sz w:val="28"/>
        </w:rPr>
        <w:t>автори.</w:t>
      </w:r>
    </w:p>
    <w:p w:rsidR="002E4155" w:rsidRDefault="001C3BC5">
      <w:pPr>
        <w:pStyle w:val="a4"/>
        <w:numPr>
          <w:ilvl w:val="0"/>
          <w:numId w:val="4"/>
        </w:numPr>
        <w:tabs>
          <w:tab w:val="left" w:pos="573"/>
        </w:tabs>
        <w:spacing w:line="237" w:lineRule="auto"/>
        <w:ind w:right="111"/>
        <w:jc w:val="both"/>
        <w:rPr>
          <w:sz w:val="28"/>
        </w:rPr>
      </w:pPr>
      <w:r>
        <w:rPr>
          <w:sz w:val="28"/>
        </w:rPr>
        <w:t xml:space="preserve">Скориставшись </w:t>
      </w:r>
      <w:r>
        <w:rPr>
          <w:spacing w:val="-4"/>
          <w:sz w:val="28"/>
        </w:rPr>
        <w:t>додатковою</w:t>
      </w:r>
      <w:r>
        <w:rPr>
          <w:spacing w:val="62"/>
          <w:sz w:val="28"/>
        </w:rPr>
        <w:t xml:space="preserve"> </w:t>
      </w:r>
      <w:r>
        <w:rPr>
          <w:sz w:val="28"/>
        </w:rPr>
        <w:t xml:space="preserve">інформацією, яку ви самостійно зможете знайти, спробуйте відтворити умови написання цього </w:t>
      </w:r>
      <w:r>
        <w:rPr>
          <w:spacing w:val="-3"/>
          <w:sz w:val="28"/>
        </w:rPr>
        <w:t xml:space="preserve">тексту: </w:t>
      </w:r>
      <w:r>
        <w:rPr>
          <w:sz w:val="28"/>
        </w:rPr>
        <w:t xml:space="preserve">теоретико- </w:t>
      </w:r>
      <w:r>
        <w:rPr>
          <w:spacing w:val="11"/>
          <w:sz w:val="28"/>
        </w:rPr>
        <w:t xml:space="preserve">методологічні, </w:t>
      </w:r>
      <w:r>
        <w:rPr>
          <w:spacing w:val="13"/>
          <w:sz w:val="28"/>
        </w:rPr>
        <w:t xml:space="preserve">соціально-історичні, індивідуально-біографічні. </w:t>
      </w:r>
      <w:r>
        <w:rPr>
          <w:spacing w:val="7"/>
          <w:sz w:val="28"/>
        </w:rPr>
        <w:t xml:space="preserve">За </w:t>
      </w:r>
      <w:r>
        <w:rPr>
          <w:sz w:val="28"/>
        </w:rPr>
        <w:t>допомогою цієї інформації сформулюйте для себе, чим є цей текст в трьох зазначених вище</w:t>
      </w:r>
      <w:r>
        <w:rPr>
          <w:spacing w:val="-2"/>
          <w:sz w:val="28"/>
        </w:rPr>
        <w:t xml:space="preserve"> </w:t>
      </w:r>
      <w:r>
        <w:rPr>
          <w:sz w:val="28"/>
        </w:rPr>
        <w:t>вимірах.</w:t>
      </w:r>
    </w:p>
    <w:p w:rsidR="002E4155" w:rsidRDefault="001C3BC5">
      <w:pPr>
        <w:pStyle w:val="a4"/>
        <w:numPr>
          <w:ilvl w:val="0"/>
          <w:numId w:val="4"/>
        </w:numPr>
        <w:tabs>
          <w:tab w:val="left" w:pos="573"/>
        </w:tabs>
        <w:ind w:right="111"/>
        <w:jc w:val="both"/>
        <w:rPr>
          <w:sz w:val="28"/>
        </w:rPr>
      </w:pPr>
      <w:r>
        <w:rPr>
          <w:sz w:val="28"/>
        </w:rPr>
        <w:t xml:space="preserve">Зверніть увагу на тип та </w:t>
      </w:r>
      <w:r>
        <w:rPr>
          <w:spacing w:val="-3"/>
          <w:sz w:val="28"/>
        </w:rPr>
        <w:t>харак</w:t>
      </w:r>
      <w:r w:rsidR="00F43779">
        <w:rPr>
          <w:spacing w:val="-3"/>
          <w:sz w:val="28"/>
        </w:rPr>
        <w:t>т</w:t>
      </w:r>
      <w:r>
        <w:rPr>
          <w:spacing w:val="-3"/>
          <w:sz w:val="28"/>
        </w:rPr>
        <w:t xml:space="preserve">ер </w:t>
      </w:r>
      <w:r>
        <w:rPr>
          <w:sz w:val="28"/>
        </w:rPr>
        <w:t xml:space="preserve">аргументації, яку пропонують автори. Спробуйте знайти </w:t>
      </w:r>
      <w:r>
        <w:rPr>
          <w:spacing w:val="-3"/>
          <w:sz w:val="28"/>
        </w:rPr>
        <w:t xml:space="preserve">кордони </w:t>
      </w:r>
      <w:r>
        <w:rPr>
          <w:sz w:val="28"/>
        </w:rPr>
        <w:t xml:space="preserve">їх власної критичної налаштованості. Що залишається поза їх аналізом, є </w:t>
      </w:r>
      <w:proofErr w:type="spellStart"/>
      <w:r>
        <w:rPr>
          <w:sz w:val="28"/>
        </w:rPr>
        <w:t>невідрефлексованою</w:t>
      </w:r>
      <w:proofErr w:type="spellEnd"/>
      <w:r>
        <w:rPr>
          <w:sz w:val="28"/>
        </w:rPr>
        <w:t xml:space="preserve"> очевидністю їх погляду? Запропонуйте </w:t>
      </w:r>
      <w:r>
        <w:rPr>
          <w:spacing w:val="-3"/>
          <w:sz w:val="28"/>
        </w:rPr>
        <w:t xml:space="preserve">схему </w:t>
      </w:r>
      <w:r>
        <w:rPr>
          <w:sz w:val="28"/>
        </w:rPr>
        <w:t xml:space="preserve">використання положень цього </w:t>
      </w:r>
      <w:r>
        <w:rPr>
          <w:spacing w:val="-3"/>
          <w:sz w:val="28"/>
        </w:rPr>
        <w:t xml:space="preserve">тексту </w:t>
      </w:r>
      <w:r>
        <w:rPr>
          <w:sz w:val="28"/>
        </w:rPr>
        <w:t>в дослідженнях реальних соціальних процесів.</w:t>
      </w:r>
    </w:p>
    <w:p w:rsidR="002E4155" w:rsidRDefault="001C3BC5">
      <w:pPr>
        <w:spacing w:line="237" w:lineRule="auto"/>
        <w:ind w:left="113" w:right="111"/>
        <w:jc w:val="both"/>
        <w:rPr>
          <w:sz w:val="28"/>
        </w:rPr>
      </w:pPr>
      <w:r>
        <w:rPr>
          <w:b/>
          <w:sz w:val="28"/>
        </w:rPr>
        <w:t xml:space="preserve">Критерії оцінки індивідуального завдання: </w:t>
      </w:r>
      <w:r>
        <w:rPr>
          <w:sz w:val="28"/>
        </w:rPr>
        <w:t>відповідність завданню – 6 балів, адекватне використання концептів та положень курсу – 3 бали, грамотність, логічність, структурованість викладу – 3 бали, самостійність та оригінальність</w:t>
      </w:r>
    </w:p>
    <w:p w:rsidR="002E4155" w:rsidRDefault="001C3BC5">
      <w:pPr>
        <w:ind w:left="113"/>
        <w:jc w:val="both"/>
        <w:rPr>
          <w:sz w:val="28"/>
        </w:rPr>
      </w:pPr>
      <w:r>
        <w:rPr>
          <w:sz w:val="28"/>
        </w:rPr>
        <w:t>– 3 бали.</w:t>
      </w:r>
    </w:p>
    <w:p w:rsidR="002E4155" w:rsidRDefault="002E4155">
      <w:pPr>
        <w:pStyle w:val="a3"/>
        <w:spacing w:before="6"/>
        <w:rPr>
          <w:sz w:val="17"/>
        </w:rPr>
      </w:pPr>
    </w:p>
    <w:p w:rsidR="002E4155" w:rsidRDefault="001C3BC5" w:rsidP="00030023">
      <w:pPr>
        <w:pStyle w:val="a4"/>
        <w:numPr>
          <w:ilvl w:val="0"/>
          <w:numId w:val="8"/>
        </w:numPr>
        <w:spacing w:before="89"/>
        <w:ind w:left="2410" w:right="3292" w:firstLine="0"/>
        <w:jc w:val="center"/>
        <w:rPr>
          <w:b/>
          <w:sz w:val="28"/>
        </w:rPr>
      </w:pPr>
      <w:r>
        <w:rPr>
          <w:b/>
          <w:spacing w:val="-3"/>
          <w:sz w:val="28"/>
        </w:rPr>
        <w:t xml:space="preserve">Методи контролю </w:t>
      </w:r>
      <w:r>
        <w:rPr>
          <w:b/>
          <w:sz w:val="28"/>
        </w:rPr>
        <w:t>Контрольна</w:t>
      </w:r>
      <w:r>
        <w:rPr>
          <w:b/>
          <w:spacing w:val="-9"/>
          <w:sz w:val="28"/>
        </w:rPr>
        <w:t xml:space="preserve"> </w:t>
      </w:r>
      <w:r>
        <w:rPr>
          <w:b/>
          <w:sz w:val="28"/>
        </w:rPr>
        <w:t>робота:</w:t>
      </w:r>
    </w:p>
    <w:p w:rsidR="002E4155" w:rsidRDefault="001C3BC5">
      <w:pPr>
        <w:spacing w:line="237" w:lineRule="auto"/>
        <w:ind w:left="255" w:right="111" w:firstLine="425"/>
        <w:jc w:val="both"/>
        <w:rPr>
          <w:sz w:val="28"/>
        </w:rPr>
      </w:pPr>
      <w:r>
        <w:rPr>
          <w:sz w:val="28"/>
        </w:rPr>
        <w:t>Оберіть двох авторів зі списку обов’язкової літератури, виконайте наступні дії та опишіть результати письмово. Мінімальний об’єм письмового тексту – 2 сторінки (</w:t>
      </w:r>
      <w:proofErr w:type="spellStart"/>
      <w:r>
        <w:rPr>
          <w:sz w:val="28"/>
        </w:rPr>
        <w:t>Times</w:t>
      </w:r>
      <w:proofErr w:type="spellEnd"/>
      <w:r>
        <w:rPr>
          <w:sz w:val="28"/>
        </w:rPr>
        <w:t xml:space="preserve"> </w:t>
      </w:r>
      <w:proofErr w:type="spellStart"/>
      <w:r>
        <w:rPr>
          <w:sz w:val="28"/>
        </w:rPr>
        <w:t>new</w:t>
      </w:r>
      <w:proofErr w:type="spellEnd"/>
      <w:r>
        <w:rPr>
          <w:sz w:val="28"/>
        </w:rPr>
        <w:t xml:space="preserve"> </w:t>
      </w:r>
      <w:proofErr w:type="spellStart"/>
      <w:r w:rsidR="00F43779">
        <w:rPr>
          <w:sz w:val="28"/>
        </w:rPr>
        <w:t>rom</w:t>
      </w:r>
      <w:proofErr w:type="spellEnd"/>
      <w:r w:rsidR="00F43779">
        <w:rPr>
          <w:sz w:val="28"/>
          <w:lang w:val="en-US"/>
        </w:rPr>
        <w:t>a</w:t>
      </w:r>
      <w:r w:rsidR="00F43779">
        <w:rPr>
          <w:sz w:val="28"/>
        </w:rPr>
        <w:t>n</w:t>
      </w:r>
      <w:r>
        <w:rPr>
          <w:sz w:val="28"/>
        </w:rPr>
        <w:t xml:space="preserve">, 12 </w:t>
      </w:r>
      <w:proofErr w:type="spellStart"/>
      <w:r>
        <w:rPr>
          <w:sz w:val="28"/>
        </w:rPr>
        <w:t>пт</w:t>
      </w:r>
      <w:proofErr w:type="spellEnd"/>
      <w:r>
        <w:rPr>
          <w:sz w:val="28"/>
        </w:rPr>
        <w:t xml:space="preserve">, 1.5 </w:t>
      </w:r>
      <w:proofErr w:type="spellStart"/>
      <w:r>
        <w:rPr>
          <w:sz w:val="28"/>
        </w:rPr>
        <w:t>інт</w:t>
      </w:r>
      <w:proofErr w:type="spellEnd"/>
      <w:r>
        <w:rPr>
          <w:sz w:val="28"/>
        </w:rPr>
        <w:t>.).</w:t>
      </w:r>
    </w:p>
    <w:p w:rsidR="002E4155" w:rsidRDefault="001C3BC5">
      <w:pPr>
        <w:spacing w:after="32"/>
        <w:ind w:left="680"/>
        <w:jc w:val="both"/>
        <w:rPr>
          <w:sz w:val="28"/>
        </w:rPr>
      </w:pPr>
      <w:r>
        <w:rPr>
          <w:sz w:val="28"/>
        </w:rPr>
        <w:t>Заповніть таблицю:</w:t>
      </w:r>
    </w:p>
    <w:tbl>
      <w:tblPr>
        <w:tblStyle w:val="TableNormal"/>
        <w:tblW w:w="0" w:type="auto"/>
        <w:tblInd w:w="2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163"/>
        <w:gridCol w:w="3163"/>
        <w:gridCol w:w="3163"/>
      </w:tblGrid>
      <w:tr w:rsidR="002E4155">
        <w:trPr>
          <w:trHeight w:val="444"/>
        </w:trPr>
        <w:tc>
          <w:tcPr>
            <w:tcW w:w="3163" w:type="dxa"/>
          </w:tcPr>
          <w:p w:rsidR="002E4155" w:rsidRDefault="001C3BC5">
            <w:pPr>
              <w:pStyle w:val="TableParagraph"/>
              <w:spacing w:before="60"/>
              <w:ind w:left="81"/>
              <w:rPr>
                <w:b/>
                <w:sz w:val="20"/>
              </w:rPr>
            </w:pPr>
            <w:r>
              <w:rPr>
                <w:b/>
                <w:sz w:val="20"/>
              </w:rPr>
              <w:t>Питання:</w:t>
            </w:r>
          </w:p>
        </w:tc>
        <w:tc>
          <w:tcPr>
            <w:tcW w:w="3163" w:type="dxa"/>
          </w:tcPr>
          <w:p w:rsidR="002E4155" w:rsidRDefault="001C3BC5">
            <w:pPr>
              <w:pStyle w:val="TableParagraph"/>
              <w:spacing w:before="60"/>
              <w:ind w:left="1203" w:right="1197"/>
              <w:jc w:val="center"/>
              <w:rPr>
                <w:b/>
                <w:sz w:val="20"/>
              </w:rPr>
            </w:pPr>
            <w:r>
              <w:rPr>
                <w:b/>
                <w:sz w:val="20"/>
              </w:rPr>
              <w:t>Автор 1</w:t>
            </w:r>
          </w:p>
        </w:tc>
        <w:tc>
          <w:tcPr>
            <w:tcW w:w="3163" w:type="dxa"/>
          </w:tcPr>
          <w:p w:rsidR="002E4155" w:rsidRDefault="001C3BC5">
            <w:pPr>
              <w:pStyle w:val="TableParagraph"/>
              <w:spacing w:before="60"/>
              <w:ind w:left="1203" w:right="1197"/>
              <w:jc w:val="center"/>
              <w:rPr>
                <w:b/>
                <w:sz w:val="20"/>
              </w:rPr>
            </w:pPr>
            <w:r>
              <w:rPr>
                <w:b/>
                <w:sz w:val="20"/>
              </w:rPr>
              <w:t>Автор 2</w:t>
            </w:r>
          </w:p>
        </w:tc>
      </w:tr>
      <w:tr w:rsidR="002E4155">
        <w:trPr>
          <w:trHeight w:val="588"/>
        </w:trPr>
        <w:tc>
          <w:tcPr>
            <w:tcW w:w="3163" w:type="dxa"/>
          </w:tcPr>
          <w:p w:rsidR="002E4155" w:rsidRDefault="001C3BC5">
            <w:pPr>
              <w:pStyle w:val="TableParagraph"/>
              <w:spacing w:before="67" w:line="230" w:lineRule="auto"/>
              <w:ind w:left="81"/>
              <w:rPr>
                <w:sz w:val="20"/>
              </w:rPr>
            </w:pPr>
            <w:r>
              <w:rPr>
                <w:sz w:val="20"/>
              </w:rPr>
              <w:t>Соціально-історичні умови продукування ідей, концепцій</w:t>
            </w:r>
          </w:p>
        </w:tc>
        <w:tc>
          <w:tcPr>
            <w:tcW w:w="3163" w:type="dxa"/>
          </w:tcPr>
          <w:p w:rsidR="002E4155" w:rsidRDefault="002E4155">
            <w:pPr>
              <w:pStyle w:val="TableParagraph"/>
              <w:spacing w:before="0"/>
              <w:rPr>
                <w:sz w:val="26"/>
              </w:rPr>
            </w:pPr>
          </w:p>
        </w:tc>
        <w:tc>
          <w:tcPr>
            <w:tcW w:w="3163" w:type="dxa"/>
          </w:tcPr>
          <w:p w:rsidR="002E4155" w:rsidRDefault="002E4155">
            <w:pPr>
              <w:pStyle w:val="TableParagraph"/>
              <w:spacing w:before="0"/>
              <w:rPr>
                <w:sz w:val="26"/>
              </w:rPr>
            </w:pPr>
          </w:p>
        </w:tc>
      </w:tr>
      <w:tr w:rsidR="002E4155">
        <w:trPr>
          <w:trHeight w:val="588"/>
        </w:trPr>
        <w:tc>
          <w:tcPr>
            <w:tcW w:w="3163" w:type="dxa"/>
          </w:tcPr>
          <w:p w:rsidR="002E4155" w:rsidRDefault="001C3BC5">
            <w:pPr>
              <w:pStyle w:val="TableParagraph"/>
              <w:spacing w:before="67" w:line="230" w:lineRule="auto"/>
              <w:ind w:left="81"/>
              <w:rPr>
                <w:sz w:val="20"/>
              </w:rPr>
            </w:pPr>
            <w:r>
              <w:rPr>
                <w:sz w:val="20"/>
              </w:rPr>
              <w:t>Методологічні настанови й обмеження авторської позиції</w:t>
            </w:r>
          </w:p>
        </w:tc>
        <w:tc>
          <w:tcPr>
            <w:tcW w:w="3163" w:type="dxa"/>
          </w:tcPr>
          <w:p w:rsidR="002E4155" w:rsidRDefault="002E4155">
            <w:pPr>
              <w:pStyle w:val="TableParagraph"/>
              <w:spacing w:before="0"/>
              <w:rPr>
                <w:sz w:val="26"/>
              </w:rPr>
            </w:pPr>
          </w:p>
        </w:tc>
        <w:tc>
          <w:tcPr>
            <w:tcW w:w="3163" w:type="dxa"/>
          </w:tcPr>
          <w:p w:rsidR="002E4155" w:rsidRDefault="002E4155">
            <w:pPr>
              <w:pStyle w:val="TableParagraph"/>
              <w:spacing w:before="0"/>
              <w:rPr>
                <w:sz w:val="26"/>
              </w:rPr>
            </w:pPr>
          </w:p>
        </w:tc>
      </w:tr>
      <w:tr w:rsidR="002E4155">
        <w:trPr>
          <w:trHeight w:val="588"/>
        </w:trPr>
        <w:tc>
          <w:tcPr>
            <w:tcW w:w="3163" w:type="dxa"/>
          </w:tcPr>
          <w:p w:rsidR="002E4155" w:rsidRDefault="001C3BC5">
            <w:pPr>
              <w:pStyle w:val="TableParagraph"/>
              <w:spacing w:before="67" w:line="230" w:lineRule="auto"/>
              <w:ind w:left="81"/>
              <w:rPr>
                <w:sz w:val="20"/>
              </w:rPr>
            </w:pPr>
            <w:r>
              <w:rPr>
                <w:sz w:val="20"/>
              </w:rPr>
              <w:t>Предметна область, досліджувати яку призначена концепція</w:t>
            </w:r>
          </w:p>
        </w:tc>
        <w:tc>
          <w:tcPr>
            <w:tcW w:w="3163" w:type="dxa"/>
          </w:tcPr>
          <w:p w:rsidR="002E4155" w:rsidRDefault="002E4155">
            <w:pPr>
              <w:pStyle w:val="TableParagraph"/>
              <w:spacing w:before="0"/>
              <w:rPr>
                <w:sz w:val="26"/>
              </w:rPr>
            </w:pPr>
          </w:p>
        </w:tc>
        <w:tc>
          <w:tcPr>
            <w:tcW w:w="3163" w:type="dxa"/>
          </w:tcPr>
          <w:p w:rsidR="002E4155" w:rsidRDefault="002E4155">
            <w:pPr>
              <w:pStyle w:val="TableParagraph"/>
              <w:spacing w:before="0"/>
              <w:rPr>
                <w:sz w:val="26"/>
              </w:rPr>
            </w:pPr>
          </w:p>
        </w:tc>
      </w:tr>
      <w:tr w:rsidR="002E4155">
        <w:trPr>
          <w:trHeight w:val="588"/>
        </w:trPr>
        <w:tc>
          <w:tcPr>
            <w:tcW w:w="3163" w:type="dxa"/>
          </w:tcPr>
          <w:p w:rsidR="002E4155" w:rsidRDefault="001C3BC5">
            <w:pPr>
              <w:pStyle w:val="TableParagraph"/>
              <w:spacing w:before="67" w:line="230" w:lineRule="auto"/>
              <w:ind w:left="81" w:right="83"/>
              <w:rPr>
                <w:sz w:val="20"/>
              </w:rPr>
            </w:pPr>
            <w:r>
              <w:rPr>
                <w:sz w:val="20"/>
              </w:rPr>
              <w:t>Кордони критичної налаштованості автора/ концепції</w:t>
            </w:r>
          </w:p>
        </w:tc>
        <w:tc>
          <w:tcPr>
            <w:tcW w:w="3163" w:type="dxa"/>
          </w:tcPr>
          <w:p w:rsidR="002E4155" w:rsidRDefault="002E4155">
            <w:pPr>
              <w:pStyle w:val="TableParagraph"/>
              <w:spacing w:before="0"/>
              <w:rPr>
                <w:sz w:val="26"/>
              </w:rPr>
            </w:pPr>
          </w:p>
        </w:tc>
        <w:tc>
          <w:tcPr>
            <w:tcW w:w="3163" w:type="dxa"/>
          </w:tcPr>
          <w:p w:rsidR="002E4155" w:rsidRDefault="002E4155">
            <w:pPr>
              <w:pStyle w:val="TableParagraph"/>
              <w:spacing w:before="0"/>
              <w:rPr>
                <w:sz w:val="26"/>
              </w:rPr>
            </w:pPr>
          </w:p>
        </w:tc>
      </w:tr>
      <w:tr w:rsidR="002E4155">
        <w:trPr>
          <w:trHeight w:val="1028"/>
        </w:trPr>
        <w:tc>
          <w:tcPr>
            <w:tcW w:w="3163" w:type="dxa"/>
          </w:tcPr>
          <w:p w:rsidR="002E4155" w:rsidRDefault="001C3BC5">
            <w:pPr>
              <w:pStyle w:val="TableParagraph"/>
              <w:spacing w:before="67" w:line="230" w:lineRule="auto"/>
              <w:ind w:left="81"/>
              <w:rPr>
                <w:sz w:val="20"/>
              </w:rPr>
            </w:pPr>
            <w:r>
              <w:rPr>
                <w:sz w:val="20"/>
              </w:rPr>
              <w:t>Перспективи застосування положень та концепцій для вирішення завдань вашої магістерської роботи</w:t>
            </w:r>
          </w:p>
        </w:tc>
        <w:tc>
          <w:tcPr>
            <w:tcW w:w="3163" w:type="dxa"/>
          </w:tcPr>
          <w:p w:rsidR="002E4155" w:rsidRDefault="002E4155">
            <w:pPr>
              <w:pStyle w:val="TableParagraph"/>
              <w:spacing w:before="0"/>
              <w:rPr>
                <w:sz w:val="26"/>
              </w:rPr>
            </w:pPr>
          </w:p>
        </w:tc>
        <w:tc>
          <w:tcPr>
            <w:tcW w:w="3163" w:type="dxa"/>
          </w:tcPr>
          <w:p w:rsidR="002E4155" w:rsidRDefault="002E4155">
            <w:pPr>
              <w:pStyle w:val="TableParagraph"/>
              <w:spacing w:before="0"/>
              <w:rPr>
                <w:sz w:val="26"/>
              </w:rPr>
            </w:pPr>
          </w:p>
        </w:tc>
      </w:tr>
    </w:tbl>
    <w:p w:rsidR="00030023" w:rsidRDefault="00030023">
      <w:pPr>
        <w:spacing w:before="6"/>
        <w:ind w:left="255" w:firstLine="613"/>
        <w:rPr>
          <w:b/>
          <w:sz w:val="28"/>
        </w:rPr>
      </w:pPr>
    </w:p>
    <w:p w:rsidR="00030023" w:rsidRDefault="00030023">
      <w:pPr>
        <w:rPr>
          <w:b/>
          <w:sz w:val="28"/>
        </w:rPr>
      </w:pPr>
      <w:r>
        <w:rPr>
          <w:b/>
          <w:sz w:val="28"/>
        </w:rPr>
        <w:br w:type="page"/>
      </w:r>
    </w:p>
    <w:p w:rsidR="002E4155" w:rsidRDefault="001C3BC5" w:rsidP="00030023">
      <w:pPr>
        <w:spacing w:before="6"/>
        <w:ind w:left="255" w:firstLine="613"/>
        <w:jc w:val="both"/>
        <w:rPr>
          <w:sz w:val="28"/>
        </w:rPr>
      </w:pPr>
      <w:r>
        <w:rPr>
          <w:b/>
          <w:sz w:val="28"/>
        </w:rPr>
        <w:lastRenderedPageBreak/>
        <w:t xml:space="preserve">Критерії оцінки контрольної роботи: </w:t>
      </w:r>
      <w:r>
        <w:rPr>
          <w:sz w:val="28"/>
        </w:rPr>
        <w:t>відповідність завданню – 6 балів, адекватне використання концептів та положень курсу – 3 бали, грамотність,</w:t>
      </w:r>
      <w:r w:rsidR="00030023" w:rsidRPr="00030023">
        <w:rPr>
          <w:sz w:val="28"/>
        </w:rPr>
        <w:t xml:space="preserve"> </w:t>
      </w:r>
      <w:r>
        <w:rPr>
          <w:sz w:val="28"/>
        </w:rPr>
        <w:t>логічність, структурованість викладу – 3 бали, самостійність та оригінальність</w:t>
      </w:r>
      <w:r w:rsidR="00030023" w:rsidRPr="00030023">
        <w:rPr>
          <w:sz w:val="28"/>
        </w:rPr>
        <w:t xml:space="preserve"> </w:t>
      </w:r>
      <w:r>
        <w:rPr>
          <w:sz w:val="28"/>
        </w:rPr>
        <w:t>– 3 бали.</w:t>
      </w:r>
    </w:p>
    <w:p w:rsidR="002E4155" w:rsidRDefault="001C3BC5">
      <w:pPr>
        <w:spacing w:line="319" w:lineRule="exact"/>
        <w:ind w:left="3973"/>
        <w:jc w:val="both"/>
        <w:rPr>
          <w:b/>
          <w:sz w:val="28"/>
        </w:rPr>
      </w:pPr>
      <w:r>
        <w:rPr>
          <w:b/>
          <w:sz w:val="28"/>
        </w:rPr>
        <w:t>Завдання до заліку:</w:t>
      </w:r>
    </w:p>
    <w:p w:rsidR="002E4155" w:rsidRDefault="001C3BC5" w:rsidP="00F43779">
      <w:pPr>
        <w:ind w:left="113" w:right="111"/>
        <w:jc w:val="both"/>
        <w:rPr>
          <w:sz w:val="28"/>
        </w:rPr>
      </w:pPr>
      <w:r>
        <w:rPr>
          <w:sz w:val="28"/>
        </w:rPr>
        <w:t>Залік проводиться в формі есе. В цьому тексті студентам пропонується проаналізувати концепти з про</w:t>
      </w:r>
      <w:r w:rsidR="00F43779">
        <w:rPr>
          <w:sz w:val="28"/>
        </w:rPr>
        <w:t>читаних в курсі текстів з точки</w:t>
      </w:r>
      <w:r>
        <w:rPr>
          <w:sz w:val="28"/>
        </w:rPr>
        <w:t xml:space="preserve"> зору того, як вони пов’язані з темою магістерської роботи, які завдання магістерської роботи дозволяють вирішувати безпосередньо, які з аспектів стосунків культури та влади дозволяє розкрити тем</w:t>
      </w:r>
      <w:r w:rsidR="00F43779">
        <w:rPr>
          <w:sz w:val="28"/>
        </w:rPr>
        <w:t>и</w:t>
      </w:r>
      <w:r>
        <w:rPr>
          <w:sz w:val="28"/>
        </w:rPr>
        <w:t xml:space="preserve"> магістерської роботи. Обсяг есе – 5 сторінок (12 пт., 1.5 </w:t>
      </w:r>
      <w:proofErr w:type="spellStart"/>
      <w:r>
        <w:rPr>
          <w:sz w:val="28"/>
        </w:rPr>
        <w:t>інт</w:t>
      </w:r>
      <w:proofErr w:type="spellEnd"/>
      <w:r>
        <w:rPr>
          <w:sz w:val="28"/>
        </w:rPr>
        <w:t xml:space="preserve"> </w:t>
      </w:r>
      <w:proofErr w:type="spellStart"/>
      <w:r>
        <w:rPr>
          <w:sz w:val="28"/>
        </w:rPr>
        <w:t>Times</w:t>
      </w:r>
      <w:proofErr w:type="spellEnd"/>
      <w:r>
        <w:rPr>
          <w:sz w:val="28"/>
        </w:rPr>
        <w:t xml:space="preserve"> </w:t>
      </w:r>
      <w:proofErr w:type="spellStart"/>
      <w:r>
        <w:rPr>
          <w:sz w:val="28"/>
        </w:rPr>
        <w:t>New</w:t>
      </w:r>
      <w:proofErr w:type="spellEnd"/>
      <w:r>
        <w:rPr>
          <w:sz w:val="28"/>
        </w:rPr>
        <w:t xml:space="preserve"> </w:t>
      </w:r>
      <w:proofErr w:type="spellStart"/>
      <w:r>
        <w:rPr>
          <w:sz w:val="28"/>
        </w:rPr>
        <w:t>Roman</w:t>
      </w:r>
      <w:proofErr w:type="spellEnd"/>
      <w:r>
        <w:rPr>
          <w:sz w:val="28"/>
        </w:rPr>
        <w:t>). Критерії оцінювання: відповідність завданню –</w:t>
      </w:r>
      <w:r w:rsidR="00F43779">
        <w:rPr>
          <w:sz w:val="28"/>
        </w:rPr>
        <w:t xml:space="preserve"> </w:t>
      </w:r>
      <w:r>
        <w:rPr>
          <w:sz w:val="28"/>
        </w:rPr>
        <w:t>10 балів, вірне застосування розглянутих в курсі концептів – 10 балів, оригінальність розкриття зв’язку теми магістерської роботи та тематики культури та влади – 10 балів; орфографія, синтаксис, оформлення тексти – 10 балів. Загалом: 40 балів (максимальна оцінка).</w:t>
      </w:r>
    </w:p>
    <w:p w:rsidR="002E4155" w:rsidRDefault="002E4155">
      <w:pPr>
        <w:pStyle w:val="a3"/>
        <w:spacing w:before="5"/>
        <w:rPr>
          <w:sz w:val="19"/>
        </w:rPr>
      </w:pPr>
    </w:p>
    <w:p w:rsidR="002E4155" w:rsidRDefault="002E4155">
      <w:pPr>
        <w:rPr>
          <w:sz w:val="19"/>
        </w:rPr>
        <w:sectPr w:rsidR="002E4155">
          <w:pgSz w:w="11910" w:h="16840"/>
          <w:pgMar w:top="1040" w:right="1020" w:bottom="280" w:left="1020" w:header="720" w:footer="720" w:gutter="0"/>
          <w:cols w:space="720"/>
        </w:sectPr>
      </w:pPr>
    </w:p>
    <w:p w:rsidR="002E4155" w:rsidRDefault="001C3BC5">
      <w:pPr>
        <w:spacing w:before="88"/>
        <w:ind w:left="2911"/>
        <w:jc w:val="center"/>
        <w:rPr>
          <w:b/>
          <w:sz w:val="28"/>
        </w:rPr>
      </w:pPr>
      <w:r>
        <w:rPr>
          <w:b/>
          <w:sz w:val="28"/>
        </w:rPr>
        <w:lastRenderedPageBreak/>
        <w:t xml:space="preserve">Приклад залікової роботи – </w:t>
      </w:r>
      <w:r>
        <w:rPr>
          <w:b/>
          <w:spacing w:val="-3"/>
          <w:sz w:val="28"/>
        </w:rPr>
        <w:t>есе:</w:t>
      </w:r>
    </w:p>
    <w:p w:rsidR="002E4155" w:rsidRDefault="00F43779">
      <w:pPr>
        <w:spacing w:before="214" w:line="228" w:lineRule="exact"/>
        <w:ind w:left="2911"/>
        <w:jc w:val="center"/>
        <w:rPr>
          <w:b/>
          <w:sz w:val="20"/>
        </w:rPr>
      </w:pPr>
      <w:r>
        <w:rPr>
          <w:b/>
          <w:sz w:val="20"/>
        </w:rPr>
        <w:t>Ес</w:t>
      </w:r>
      <w:r w:rsidR="001C3BC5">
        <w:rPr>
          <w:b/>
          <w:sz w:val="20"/>
        </w:rPr>
        <w:t>е</w:t>
      </w:r>
    </w:p>
    <w:p w:rsidR="002E4155" w:rsidRDefault="001C3BC5">
      <w:pPr>
        <w:pStyle w:val="a3"/>
        <w:rPr>
          <w:b/>
          <w:sz w:val="22"/>
        </w:rPr>
      </w:pPr>
      <w:r>
        <w:br w:type="column"/>
      </w:r>
    </w:p>
    <w:p w:rsidR="002E4155" w:rsidRDefault="001C3BC5">
      <w:pPr>
        <w:spacing w:before="151"/>
        <w:ind w:left="1263"/>
        <w:rPr>
          <w:i/>
          <w:sz w:val="20"/>
        </w:rPr>
      </w:pPr>
      <w:r>
        <w:rPr>
          <w:i/>
          <w:sz w:val="20"/>
        </w:rPr>
        <w:t>ХХХХХХХ СЦ-ХХ</w:t>
      </w:r>
    </w:p>
    <w:p w:rsidR="002E4155" w:rsidRDefault="002E4155">
      <w:pPr>
        <w:rPr>
          <w:sz w:val="20"/>
        </w:rPr>
        <w:sectPr w:rsidR="002E4155">
          <w:type w:val="continuous"/>
          <w:pgSz w:w="11910" w:h="16840"/>
          <w:pgMar w:top="1020" w:right="1020" w:bottom="280" w:left="1020" w:header="720" w:footer="720" w:gutter="0"/>
          <w:cols w:num="2" w:space="720" w:equalWidth="0">
            <w:col w:w="6954" w:space="40"/>
            <w:col w:w="2876"/>
          </w:cols>
        </w:sectPr>
      </w:pPr>
    </w:p>
    <w:p w:rsidR="002E4155" w:rsidRDefault="001C3BC5">
      <w:pPr>
        <w:spacing w:line="230" w:lineRule="auto"/>
        <w:ind w:left="113" w:right="111" w:firstLine="720"/>
        <w:jc w:val="both"/>
        <w:rPr>
          <w:b/>
          <w:sz w:val="20"/>
        </w:rPr>
      </w:pPr>
      <w:r>
        <w:rPr>
          <w:b/>
          <w:color w:val="222222"/>
          <w:sz w:val="20"/>
        </w:rPr>
        <w:lastRenderedPageBreak/>
        <w:t>Як ідеї та поняття з проблематики "Культура й влада" (на прикладі прочитаних текстів) допомагають вирішити завдання моєї магістерської роботи</w:t>
      </w:r>
    </w:p>
    <w:p w:rsidR="002E4155" w:rsidRDefault="001C3BC5">
      <w:pPr>
        <w:spacing w:line="230" w:lineRule="auto"/>
        <w:ind w:left="113" w:right="111" w:firstLine="709"/>
        <w:jc w:val="both"/>
        <w:rPr>
          <w:i/>
          <w:sz w:val="20"/>
        </w:rPr>
      </w:pPr>
      <w:r>
        <w:rPr>
          <w:i/>
          <w:spacing w:val="-4"/>
          <w:sz w:val="20"/>
        </w:rPr>
        <w:t xml:space="preserve">Тема </w:t>
      </w:r>
      <w:r>
        <w:rPr>
          <w:i/>
          <w:sz w:val="20"/>
        </w:rPr>
        <w:t xml:space="preserve">моєї магістерської роботи пов’язана з інформацією як специфічним та характерним явищем </w:t>
      </w:r>
      <w:r>
        <w:rPr>
          <w:i/>
          <w:spacing w:val="-3"/>
          <w:sz w:val="20"/>
        </w:rPr>
        <w:t xml:space="preserve">культури </w:t>
      </w:r>
      <w:r>
        <w:rPr>
          <w:i/>
          <w:sz w:val="20"/>
        </w:rPr>
        <w:t xml:space="preserve">сучасного суспільства. Технологічний розвиток, </w:t>
      </w:r>
      <w:proofErr w:type="spellStart"/>
      <w:r>
        <w:rPr>
          <w:i/>
          <w:sz w:val="20"/>
        </w:rPr>
        <w:t>медіакомунікації</w:t>
      </w:r>
      <w:proofErr w:type="spellEnd"/>
      <w:r>
        <w:rPr>
          <w:i/>
          <w:sz w:val="20"/>
        </w:rPr>
        <w:t xml:space="preserve">, поява різноманітних каналів інформації значно збільшила інформаційне навантаження, яке отримує людина в таких умовах. Інформація існувала завжди, але інформаційний надлишок сьогодення є особливістю теперішнього </w:t>
      </w:r>
      <w:r>
        <w:rPr>
          <w:i/>
          <w:spacing w:val="-3"/>
          <w:sz w:val="20"/>
        </w:rPr>
        <w:t xml:space="preserve">часу. </w:t>
      </w:r>
      <w:r>
        <w:rPr>
          <w:i/>
          <w:sz w:val="20"/>
        </w:rPr>
        <w:t>Величезна кількість інформації потужними потоками надходить з різних каналів одночасно людині в свідомість</w:t>
      </w:r>
      <w:r>
        <w:rPr>
          <w:i/>
          <w:spacing w:val="-32"/>
          <w:sz w:val="20"/>
        </w:rPr>
        <w:t xml:space="preserve"> </w:t>
      </w:r>
      <w:r>
        <w:rPr>
          <w:i/>
          <w:sz w:val="20"/>
        </w:rPr>
        <w:t xml:space="preserve">щомить. Це в свою чергу ставить питання протистояння цим інформаційним потокам, які не завжди бувають корисними для індивіда та соціуму загалом. Інструментом фільтрації інформації в даному випадку виступає інформаційна культура, носієм якої є індивід. В темі даної роботи проблема інформаційного надлишку дещо звужена, основна увага присвячена інформаційній </w:t>
      </w:r>
      <w:r>
        <w:rPr>
          <w:i/>
          <w:spacing w:val="-3"/>
          <w:sz w:val="20"/>
        </w:rPr>
        <w:t xml:space="preserve">культурі </w:t>
      </w:r>
      <w:r>
        <w:rPr>
          <w:i/>
          <w:sz w:val="20"/>
        </w:rPr>
        <w:t xml:space="preserve">в контексті професійної соціалізації студентів, де інформаційна </w:t>
      </w:r>
      <w:r>
        <w:rPr>
          <w:i/>
          <w:spacing w:val="-3"/>
          <w:sz w:val="20"/>
        </w:rPr>
        <w:t xml:space="preserve">культура </w:t>
      </w:r>
      <w:r>
        <w:rPr>
          <w:i/>
          <w:sz w:val="20"/>
        </w:rPr>
        <w:t xml:space="preserve">розглядається як чинник професійної соціалізації студентів, саме так і звучить назва роботи. Мета роботи полягає в </w:t>
      </w:r>
      <w:r>
        <w:rPr>
          <w:i/>
          <w:spacing w:val="-4"/>
          <w:sz w:val="20"/>
        </w:rPr>
        <w:t xml:space="preserve">тому, </w:t>
      </w:r>
      <w:r>
        <w:rPr>
          <w:i/>
          <w:sz w:val="20"/>
        </w:rPr>
        <w:t xml:space="preserve">щоб визначити, як саме інформаційна </w:t>
      </w:r>
      <w:r>
        <w:rPr>
          <w:i/>
          <w:spacing w:val="-3"/>
          <w:sz w:val="20"/>
        </w:rPr>
        <w:t xml:space="preserve">культура </w:t>
      </w:r>
      <w:r>
        <w:rPr>
          <w:i/>
          <w:sz w:val="20"/>
        </w:rPr>
        <w:t>впливає на професійну соціалізацію.</w:t>
      </w:r>
    </w:p>
    <w:p w:rsidR="002E4155" w:rsidRDefault="001C3BC5">
      <w:pPr>
        <w:spacing w:line="230" w:lineRule="auto"/>
        <w:ind w:left="113" w:right="111" w:firstLine="709"/>
        <w:jc w:val="both"/>
        <w:rPr>
          <w:i/>
          <w:sz w:val="20"/>
        </w:rPr>
      </w:pPr>
      <w:r>
        <w:rPr>
          <w:i/>
          <w:sz w:val="20"/>
        </w:rPr>
        <w:t xml:space="preserve">В ході даного курсу серед текстів, з якими ми встигли ознайомитися, на думку спадають два – роботи </w:t>
      </w:r>
      <w:proofErr w:type="spellStart"/>
      <w:r>
        <w:rPr>
          <w:i/>
          <w:spacing w:val="-3"/>
          <w:sz w:val="20"/>
        </w:rPr>
        <w:t>Бурлачука</w:t>
      </w:r>
      <w:proofErr w:type="spellEnd"/>
      <w:r>
        <w:rPr>
          <w:i/>
          <w:spacing w:val="-3"/>
          <w:sz w:val="20"/>
        </w:rPr>
        <w:t xml:space="preserve"> </w:t>
      </w:r>
      <w:r>
        <w:rPr>
          <w:i/>
          <w:sz w:val="20"/>
        </w:rPr>
        <w:t xml:space="preserve">і Фуко, які певним чином можуть бути корисними при розкритті теми моєї дипломної роботи. Обидва тексти присвячені </w:t>
      </w:r>
      <w:r>
        <w:rPr>
          <w:i/>
          <w:spacing w:val="-3"/>
          <w:sz w:val="20"/>
        </w:rPr>
        <w:t xml:space="preserve">культурі </w:t>
      </w:r>
      <w:r>
        <w:rPr>
          <w:i/>
          <w:sz w:val="20"/>
        </w:rPr>
        <w:t xml:space="preserve">та владі. Якщо у випадку з Фуко тема влади є більш очевидною, то в тексті </w:t>
      </w:r>
      <w:proofErr w:type="spellStart"/>
      <w:r>
        <w:rPr>
          <w:i/>
          <w:spacing w:val="-3"/>
          <w:sz w:val="20"/>
        </w:rPr>
        <w:t>Бурлачука</w:t>
      </w:r>
      <w:proofErr w:type="spellEnd"/>
      <w:r>
        <w:rPr>
          <w:i/>
          <w:spacing w:val="-3"/>
          <w:sz w:val="20"/>
        </w:rPr>
        <w:t xml:space="preserve"> </w:t>
      </w:r>
      <w:r>
        <w:rPr>
          <w:i/>
          <w:sz w:val="20"/>
        </w:rPr>
        <w:t xml:space="preserve">більш видимою є культура, але оскільки Фуко навчив нас бачити наявність влади майже всюди, то і в тексті </w:t>
      </w:r>
      <w:proofErr w:type="spellStart"/>
      <w:r>
        <w:rPr>
          <w:i/>
          <w:spacing w:val="-3"/>
          <w:sz w:val="20"/>
        </w:rPr>
        <w:t>Бурлачука</w:t>
      </w:r>
      <w:proofErr w:type="spellEnd"/>
      <w:r>
        <w:rPr>
          <w:i/>
          <w:spacing w:val="-3"/>
          <w:sz w:val="20"/>
        </w:rPr>
        <w:t xml:space="preserve"> </w:t>
      </w:r>
      <w:r>
        <w:rPr>
          <w:i/>
          <w:sz w:val="20"/>
        </w:rPr>
        <w:t xml:space="preserve">не важко її розгледіти. Останній розглядав проблему значення та </w:t>
      </w:r>
      <w:r>
        <w:rPr>
          <w:i/>
          <w:spacing w:val="-3"/>
          <w:sz w:val="20"/>
        </w:rPr>
        <w:t xml:space="preserve">сенсу, </w:t>
      </w:r>
      <w:r>
        <w:rPr>
          <w:i/>
          <w:sz w:val="20"/>
        </w:rPr>
        <w:t>як вони конструюються.</w:t>
      </w:r>
      <w:r>
        <w:rPr>
          <w:i/>
          <w:spacing w:val="-5"/>
          <w:sz w:val="20"/>
        </w:rPr>
        <w:t xml:space="preserve"> </w:t>
      </w:r>
      <w:r>
        <w:rPr>
          <w:i/>
          <w:sz w:val="20"/>
        </w:rPr>
        <w:t>Він</w:t>
      </w:r>
      <w:r>
        <w:rPr>
          <w:i/>
          <w:spacing w:val="-5"/>
          <w:sz w:val="20"/>
        </w:rPr>
        <w:t xml:space="preserve"> </w:t>
      </w:r>
      <w:r>
        <w:rPr>
          <w:i/>
          <w:sz w:val="20"/>
        </w:rPr>
        <w:t>навів</w:t>
      </w:r>
      <w:r>
        <w:rPr>
          <w:i/>
          <w:spacing w:val="-4"/>
          <w:sz w:val="20"/>
        </w:rPr>
        <w:t xml:space="preserve"> </w:t>
      </w:r>
      <w:r>
        <w:rPr>
          <w:i/>
          <w:sz w:val="20"/>
        </w:rPr>
        <w:t>теорію</w:t>
      </w:r>
      <w:r>
        <w:rPr>
          <w:i/>
          <w:spacing w:val="-5"/>
          <w:sz w:val="20"/>
        </w:rPr>
        <w:t xml:space="preserve"> </w:t>
      </w:r>
      <w:r>
        <w:rPr>
          <w:i/>
          <w:sz w:val="20"/>
        </w:rPr>
        <w:t>Вебера,</w:t>
      </w:r>
      <w:r>
        <w:rPr>
          <w:i/>
          <w:spacing w:val="-4"/>
          <w:sz w:val="20"/>
        </w:rPr>
        <w:t xml:space="preserve"> </w:t>
      </w:r>
      <w:r>
        <w:rPr>
          <w:i/>
          <w:sz w:val="20"/>
        </w:rPr>
        <w:t>згідно</w:t>
      </w:r>
      <w:r>
        <w:rPr>
          <w:i/>
          <w:spacing w:val="-5"/>
          <w:sz w:val="20"/>
        </w:rPr>
        <w:t xml:space="preserve"> </w:t>
      </w:r>
      <w:r>
        <w:rPr>
          <w:i/>
          <w:sz w:val="20"/>
        </w:rPr>
        <w:t>якої</w:t>
      </w:r>
      <w:r>
        <w:rPr>
          <w:i/>
          <w:spacing w:val="-4"/>
          <w:sz w:val="20"/>
        </w:rPr>
        <w:t xml:space="preserve"> </w:t>
      </w:r>
      <w:r>
        <w:rPr>
          <w:i/>
          <w:sz w:val="20"/>
        </w:rPr>
        <w:t>не</w:t>
      </w:r>
      <w:r>
        <w:rPr>
          <w:i/>
          <w:spacing w:val="-5"/>
          <w:sz w:val="20"/>
        </w:rPr>
        <w:t xml:space="preserve"> </w:t>
      </w:r>
      <w:r>
        <w:rPr>
          <w:i/>
          <w:sz w:val="20"/>
        </w:rPr>
        <w:t>може</w:t>
      </w:r>
      <w:r>
        <w:rPr>
          <w:i/>
          <w:spacing w:val="-4"/>
          <w:sz w:val="20"/>
        </w:rPr>
        <w:t xml:space="preserve"> </w:t>
      </w:r>
      <w:r>
        <w:rPr>
          <w:i/>
          <w:sz w:val="20"/>
        </w:rPr>
        <w:t>бути</w:t>
      </w:r>
      <w:r>
        <w:rPr>
          <w:i/>
          <w:spacing w:val="-5"/>
          <w:sz w:val="20"/>
        </w:rPr>
        <w:t xml:space="preserve"> </w:t>
      </w:r>
      <w:r>
        <w:rPr>
          <w:i/>
          <w:sz w:val="20"/>
        </w:rPr>
        <w:t>виключно</w:t>
      </w:r>
      <w:r>
        <w:rPr>
          <w:i/>
          <w:spacing w:val="-5"/>
          <w:sz w:val="20"/>
        </w:rPr>
        <w:t xml:space="preserve"> </w:t>
      </w:r>
      <w:r>
        <w:rPr>
          <w:i/>
          <w:sz w:val="20"/>
        </w:rPr>
        <w:t>об’єктивних</w:t>
      </w:r>
      <w:r>
        <w:rPr>
          <w:i/>
          <w:spacing w:val="-4"/>
          <w:sz w:val="20"/>
        </w:rPr>
        <w:t xml:space="preserve"> </w:t>
      </w:r>
      <w:r>
        <w:rPr>
          <w:i/>
          <w:sz w:val="20"/>
        </w:rPr>
        <w:t>значень,</w:t>
      </w:r>
      <w:r>
        <w:rPr>
          <w:i/>
          <w:spacing w:val="-5"/>
          <w:sz w:val="20"/>
        </w:rPr>
        <w:t xml:space="preserve"> </w:t>
      </w:r>
      <w:r>
        <w:rPr>
          <w:i/>
          <w:sz w:val="20"/>
        </w:rPr>
        <w:t xml:space="preserve">формування яких завжди визначається певними цінностями або інтересом. Іншими словами, визначення певного поняття або інтерпретація певної ситуації залежить від точок </w:t>
      </w:r>
      <w:r>
        <w:rPr>
          <w:i/>
          <w:spacing w:val="-4"/>
          <w:sz w:val="20"/>
        </w:rPr>
        <w:t xml:space="preserve">зору, </w:t>
      </w:r>
      <w:r>
        <w:rPr>
          <w:i/>
          <w:sz w:val="20"/>
        </w:rPr>
        <w:t xml:space="preserve">місцем їх спостерігання. Через цінності реалізується дискурсивна влада, яка є джерелом впливу на конструювання значень, а отже і культури. </w:t>
      </w:r>
      <w:r>
        <w:rPr>
          <w:i/>
          <w:spacing w:val="-3"/>
          <w:sz w:val="20"/>
        </w:rPr>
        <w:t xml:space="preserve">Тексти, </w:t>
      </w:r>
      <w:r>
        <w:rPr>
          <w:i/>
          <w:sz w:val="20"/>
        </w:rPr>
        <w:t xml:space="preserve">які </w:t>
      </w:r>
      <w:r>
        <w:rPr>
          <w:i/>
          <w:spacing w:val="-3"/>
          <w:sz w:val="20"/>
        </w:rPr>
        <w:t xml:space="preserve">були </w:t>
      </w:r>
      <w:r>
        <w:rPr>
          <w:i/>
          <w:sz w:val="20"/>
        </w:rPr>
        <w:t xml:space="preserve">прочитані в ході </w:t>
      </w:r>
      <w:r>
        <w:rPr>
          <w:i/>
          <w:spacing w:val="-3"/>
          <w:sz w:val="20"/>
        </w:rPr>
        <w:t xml:space="preserve">курсу, </w:t>
      </w:r>
      <w:r>
        <w:rPr>
          <w:i/>
          <w:sz w:val="20"/>
        </w:rPr>
        <w:t xml:space="preserve">підводять до думки, що </w:t>
      </w:r>
      <w:r>
        <w:rPr>
          <w:i/>
          <w:spacing w:val="-3"/>
          <w:sz w:val="20"/>
        </w:rPr>
        <w:t xml:space="preserve">культура </w:t>
      </w:r>
      <w:r>
        <w:rPr>
          <w:i/>
          <w:sz w:val="20"/>
        </w:rPr>
        <w:t xml:space="preserve">і влада тісно пов’язані між </w:t>
      </w:r>
      <w:r>
        <w:rPr>
          <w:i/>
          <w:spacing w:val="-3"/>
          <w:sz w:val="20"/>
        </w:rPr>
        <w:t xml:space="preserve">собою </w:t>
      </w:r>
      <w:r>
        <w:rPr>
          <w:i/>
          <w:sz w:val="20"/>
        </w:rPr>
        <w:t>– там, де є культура, є і влада та</w:t>
      </w:r>
      <w:r>
        <w:rPr>
          <w:i/>
          <w:spacing w:val="-1"/>
          <w:sz w:val="20"/>
        </w:rPr>
        <w:t xml:space="preserve"> </w:t>
      </w:r>
      <w:r>
        <w:rPr>
          <w:i/>
          <w:sz w:val="20"/>
        </w:rPr>
        <w:t>навпаки.</w:t>
      </w:r>
    </w:p>
    <w:p w:rsidR="002E4155" w:rsidRDefault="001C3BC5">
      <w:pPr>
        <w:spacing w:line="230" w:lineRule="auto"/>
        <w:ind w:left="113" w:right="113" w:firstLine="709"/>
        <w:jc w:val="both"/>
        <w:rPr>
          <w:i/>
          <w:sz w:val="20"/>
        </w:rPr>
      </w:pPr>
      <w:r>
        <w:rPr>
          <w:i/>
          <w:sz w:val="20"/>
        </w:rPr>
        <w:t xml:space="preserve">Робота В. </w:t>
      </w:r>
      <w:proofErr w:type="spellStart"/>
      <w:r>
        <w:rPr>
          <w:i/>
          <w:sz w:val="20"/>
        </w:rPr>
        <w:t>Бурлачука</w:t>
      </w:r>
      <w:proofErr w:type="spellEnd"/>
      <w:r>
        <w:rPr>
          <w:i/>
          <w:sz w:val="20"/>
        </w:rPr>
        <w:t xml:space="preserve"> «</w:t>
      </w:r>
      <w:proofErr w:type="spellStart"/>
      <w:r>
        <w:rPr>
          <w:i/>
          <w:sz w:val="20"/>
        </w:rPr>
        <w:t>Отнесение</w:t>
      </w:r>
      <w:proofErr w:type="spellEnd"/>
      <w:r>
        <w:rPr>
          <w:i/>
          <w:sz w:val="20"/>
        </w:rPr>
        <w:t xml:space="preserve"> к </w:t>
      </w:r>
      <w:proofErr w:type="spellStart"/>
      <w:r>
        <w:rPr>
          <w:i/>
          <w:sz w:val="20"/>
        </w:rPr>
        <w:t>ценности</w:t>
      </w:r>
      <w:proofErr w:type="spellEnd"/>
      <w:r>
        <w:rPr>
          <w:i/>
          <w:sz w:val="20"/>
        </w:rPr>
        <w:t xml:space="preserve">», </w:t>
      </w:r>
      <w:proofErr w:type="spellStart"/>
      <w:r>
        <w:rPr>
          <w:i/>
          <w:sz w:val="20"/>
        </w:rPr>
        <w:t>смысл</w:t>
      </w:r>
      <w:proofErr w:type="spellEnd"/>
      <w:r>
        <w:rPr>
          <w:i/>
          <w:sz w:val="20"/>
        </w:rPr>
        <w:t xml:space="preserve"> и </w:t>
      </w:r>
      <w:proofErr w:type="spellStart"/>
      <w:r>
        <w:rPr>
          <w:i/>
          <w:sz w:val="20"/>
        </w:rPr>
        <w:t>социальное</w:t>
      </w:r>
      <w:proofErr w:type="spellEnd"/>
      <w:r>
        <w:rPr>
          <w:i/>
          <w:sz w:val="20"/>
        </w:rPr>
        <w:t xml:space="preserve"> </w:t>
      </w:r>
      <w:proofErr w:type="spellStart"/>
      <w:r>
        <w:rPr>
          <w:i/>
          <w:sz w:val="20"/>
        </w:rPr>
        <w:t>изменение</w:t>
      </w:r>
      <w:proofErr w:type="spellEnd"/>
      <w:r>
        <w:rPr>
          <w:i/>
          <w:sz w:val="20"/>
        </w:rPr>
        <w:t>» цікава мені скоріше не в цілому, а ідеями, про які в ній згадується, окремо ідеї Вебера про конструювання, як раніше було згадано, значень та сенсів. Згідно них будь-які значення, які виробляються в суспільстві, мають своєю передумовою певні ціннісні системи або інтереси. Від інтересу залежить сенс явища.</w:t>
      </w:r>
    </w:p>
    <w:p w:rsidR="002E4155" w:rsidRDefault="001C3BC5">
      <w:pPr>
        <w:spacing w:line="230" w:lineRule="auto"/>
        <w:ind w:left="113" w:right="111" w:firstLine="709"/>
        <w:jc w:val="both"/>
        <w:rPr>
          <w:i/>
          <w:sz w:val="20"/>
        </w:rPr>
      </w:pPr>
      <w:r>
        <w:rPr>
          <w:i/>
          <w:sz w:val="20"/>
        </w:rPr>
        <w:t>Оскільки в моїй магістерській роботі фокус уваги концентрується на професійній соціалізації студентів, мені цікаві, перш за все, дві речі. Сучасні студенти є, напевно, першим поколінням, яке народилося, зростало і соціалізувалося на протязі всього свого життя в умовах нової епохи, яку доречно назвати інформаційною. Тож цікаво зрозуміти, яким чином відрізняються цінності сучасного студентства від цінностей студентів попередніх поколінь, як змінилися практики поводження з інформацією, користування нею, її засвоєння та сприйняття, тобто як сучасне студентство користується інформацією в процесі освіти та як інформація та інформаційне оточення впливає на студента та на його інформаційну культуру.</w:t>
      </w:r>
    </w:p>
    <w:p w:rsidR="002E4155" w:rsidRDefault="001C3BC5">
      <w:pPr>
        <w:spacing w:line="230" w:lineRule="auto"/>
        <w:ind w:left="113" w:right="111" w:firstLine="709"/>
        <w:jc w:val="both"/>
        <w:rPr>
          <w:i/>
          <w:sz w:val="20"/>
        </w:rPr>
      </w:pPr>
      <w:r>
        <w:rPr>
          <w:i/>
          <w:sz w:val="20"/>
        </w:rPr>
        <w:t xml:space="preserve">Одним із важливих аспектів даної теми є поняття соціалізації, яке передбачає наявність її агентів. Інформаційна </w:t>
      </w:r>
      <w:r>
        <w:rPr>
          <w:i/>
          <w:spacing w:val="-3"/>
          <w:sz w:val="20"/>
        </w:rPr>
        <w:t xml:space="preserve">культура </w:t>
      </w:r>
      <w:r>
        <w:rPr>
          <w:i/>
          <w:sz w:val="20"/>
        </w:rPr>
        <w:t>формується, змінюється та модифікується за умов впливу цих агентів, які транслюють певні цінності та стандарти стосовно інформації, наприклад, ставлення до плагіату, повага до чужої праці, вміння відбирати корисну інформацію та відкидати неякісну. Агентами соціалізації, поки ще імовірно,</w:t>
      </w:r>
      <w:r>
        <w:rPr>
          <w:i/>
          <w:spacing w:val="7"/>
          <w:sz w:val="20"/>
        </w:rPr>
        <w:t xml:space="preserve"> </w:t>
      </w:r>
      <w:r>
        <w:rPr>
          <w:i/>
          <w:sz w:val="20"/>
        </w:rPr>
        <w:t>можуть</w:t>
      </w:r>
      <w:r>
        <w:rPr>
          <w:i/>
          <w:spacing w:val="8"/>
          <w:sz w:val="20"/>
        </w:rPr>
        <w:t xml:space="preserve"> </w:t>
      </w:r>
      <w:r>
        <w:rPr>
          <w:i/>
          <w:sz w:val="20"/>
        </w:rPr>
        <w:t>бути,</w:t>
      </w:r>
      <w:r>
        <w:rPr>
          <w:i/>
          <w:spacing w:val="8"/>
          <w:sz w:val="20"/>
        </w:rPr>
        <w:t xml:space="preserve"> </w:t>
      </w:r>
      <w:r>
        <w:rPr>
          <w:i/>
          <w:sz w:val="20"/>
        </w:rPr>
        <w:t>насамперед,</w:t>
      </w:r>
      <w:r>
        <w:rPr>
          <w:i/>
          <w:spacing w:val="8"/>
          <w:sz w:val="20"/>
        </w:rPr>
        <w:t xml:space="preserve"> </w:t>
      </w:r>
      <w:r>
        <w:rPr>
          <w:i/>
          <w:sz w:val="20"/>
        </w:rPr>
        <w:t>люди,</w:t>
      </w:r>
      <w:r>
        <w:rPr>
          <w:i/>
          <w:spacing w:val="8"/>
          <w:sz w:val="20"/>
        </w:rPr>
        <w:t xml:space="preserve"> </w:t>
      </w:r>
      <w:r>
        <w:rPr>
          <w:i/>
          <w:sz w:val="20"/>
        </w:rPr>
        <w:t>які</w:t>
      </w:r>
      <w:r>
        <w:rPr>
          <w:i/>
          <w:spacing w:val="8"/>
          <w:sz w:val="20"/>
        </w:rPr>
        <w:t xml:space="preserve"> </w:t>
      </w:r>
      <w:r>
        <w:rPr>
          <w:i/>
          <w:sz w:val="20"/>
        </w:rPr>
        <w:t>найчастіше</w:t>
      </w:r>
      <w:r>
        <w:rPr>
          <w:i/>
          <w:spacing w:val="7"/>
          <w:sz w:val="20"/>
        </w:rPr>
        <w:t xml:space="preserve"> </w:t>
      </w:r>
      <w:r>
        <w:rPr>
          <w:i/>
          <w:sz w:val="20"/>
        </w:rPr>
        <w:t>оточують</w:t>
      </w:r>
      <w:r>
        <w:rPr>
          <w:i/>
          <w:spacing w:val="8"/>
          <w:sz w:val="20"/>
        </w:rPr>
        <w:t xml:space="preserve"> </w:t>
      </w:r>
      <w:r>
        <w:rPr>
          <w:i/>
          <w:sz w:val="20"/>
        </w:rPr>
        <w:t>студента</w:t>
      </w:r>
      <w:r>
        <w:rPr>
          <w:i/>
          <w:spacing w:val="8"/>
          <w:sz w:val="20"/>
        </w:rPr>
        <w:t xml:space="preserve"> </w:t>
      </w:r>
      <w:r>
        <w:rPr>
          <w:i/>
          <w:sz w:val="20"/>
        </w:rPr>
        <w:t>в</w:t>
      </w:r>
      <w:r>
        <w:rPr>
          <w:i/>
          <w:spacing w:val="8"/>
          <w:sz w:val="20"/>
        </w:rPr>
        <w:t xml:space="preserve"> </w:t>
      </w:r>
      <w:r>
        <w:rPr>
          <w:i/>
          <w:sz w:val="20"/>
        </w:rPr>
        <w:t>умовах</w:t>
      </w:r>
      <w:r>
        <w:rPr>
          <w:i/>
          <w:spacing w:val="8"/>
          <w:sz w:val="20"/>
        </w:rPr>
        <w:t xml:space="preserve"> </w:t>
      </w:r>
      <w:r>
        <w:rPr>
          <w:i/>
          <w:sz w:val="20"/>
        </w:rPr>
        <w:t>навчального</w:t>
      </w:r>
      <w:r>
        <w:rPr>
          <w:i/>
          <w:spacing w:val="8"/>
          <w:sz w:val="20"/>
        </w:rPr>
        <w:t xml:space="preserve"> </w:t>
      </w:r>
      <w:r>
        <w:rPr>
          <w:i/>
          <w:sz w:val="20"/>
        </w:rPr>
        <w:t>процесу</w:t>
      </w:r>
    </w:p>
    <w:p w:rsidR="002E4155" w:rsidRDefault="001C3BC5">
      <w:pPr>
        <w:spacing w:line="219" w:lineRule="exact"/>
        <w:ind w:left="113"/>
        <w:jc w:val="both"/>
        <w:rPr>
          <w:i/>
          <w:sz w:val="20"/>
        </w:rPr>
      </w:pPr>
      <w:r>
        <w:rPr>
          <w:i/>
          <w:sz w:val="20"/>
        </w:rPr>
        <w:t>– одногрупники та викладачі. Я припускаю, що завдяки ним студент звикає до певних інформаційних практик</w:t>
      </w:r>
      <w:r>
        <w:rPr>
          <w:i/>
          <w:spacing w:val="20"/>
          <w:sz w:val="20"/>
        </w:rPr>
        <w:t xml:space="preserve"> </w:t>
      </w:r>
      <w:r>
        <w:rPr>
          <w:i/>
          <w:sz w:val="20"/>
        </w:rPr>
        <w:t>в</w:t>
      </w:r>
    </w:p>
    <w:p w:rsidR="002E4155" w:rsidRDefault="002E4155">
      <w:pPr>
        <w:spacing w:line="219" w:lineRule="exact"/>
        <w:jc w:val="both"/>
        <w:rPr>
          <w:sz w:val="20"/>
        </w:rPr>
        <w:sectPr w:rsidR="002E4155">
          <w:type w:val="continuous"/>
          <w:pgSz w:w="11910" w:h="16840"/>
          <w:pgMar w:top="1020" w:right="1020" w:bottom="280" w:left="1020" w:header="720" w:footer="720" w:gutter="0"/>
          <w:cols w:space="720"/>
        </w:sectPr>
      </w:pPr>
    </w:p>
    <w:p w:rsidR="002E4155" w:rsidRDefault="001C3BC5">
      <w:pPr>
        <w:spacing w:before="85" w:line="230" w:lineRule="auto"/>
        <w:ind w:left="113" w:right="112"/>
        <w:jc w:val="both"/>
        <w:rPr>
          <w:i/>
          <w:sz w:val="20"/>
        </w:rPr>
      </w:pPr>
      <w:r>
        <w:rPr>
          <w:i/>
          <w:sz w:val="20"/>
        </w:rPr>
        <w:lastRenderedPageBreak/>
        <w:t>процесі освіти. Але не варто залишати без уваги можливих непрямих агентів соціалізації, які діють опосередковано – через соціальні мережі, телебачення, кінематограф, ЗМІ тощо.</w:t>
      </w:r>
    </w:p>
    <w:p w:rsidR="002E4155" w:rsidRDefault="001C3BC5">
      <w:pPr>
        <w:spacing w:line="230" w:lineRule="auto"/>
        <w:ind w:left="113" w:right="111" w:firstLine="709"/>
        <w:jc w:val="both"/>
        <w:rPr>
          <w:i/>
          <w:sz w:val="20"/>
        </w:rPr>
      </w:pPr>
      <w:r>
        <w:rPr>
          <w:i/>
          <w:sz w:val="20"/>
        </w:rPr>
        <w:t xml:space="preserve">В тексті </w:t>
      </w:r>
      <w:proofErr w:type="spellStart"/>
      <w:r>
        <w:rPr>
          <w:i/>
          <w:sz w:val="20"/>
        </w:rPr>
        <w:t>Бурлачук</w:t>
      </w:r>
      <w:proofErr w:type="spellEnd"/>
      <w:r>
        <w:rPr>
          <w:i/>
          <w:sz w:val="20"/>
        </w:rPr>
        <w:t xml:space="preserve"> описував теорію, яка належить </w:t>
      </w:r>
      <w:r>
        <w:rPr>
          <w:i/>
          <w:spacing w:val="-3"/>
          <w:sz w:val="20"/>
        </w:rPr>
        <w:t xml:space="preserve">Веберу. </w:t>
      </w:r>
      <w:r>
        <w:rPr>
          <w:i/>
          <w:sz w:val="20"/>
        </w:rPr>
        <w:t xml:space="preserve">Він згадував поняття культури, а </w:t>
      </w:r>
      <w:r>
        <w:rPr>
          <w:i/>
          <w:spacing w:val="-3"/>
          <w:sz w:val="20"/>
        </w:rPr>
        <w:t xml:space="preserve">також </w:t>
      </w:r>
      <w:r>
        <w:rPr>
          <w:i/>
          <w:sz w:val="20"/>
        </w:rPr>
        <w:t xml:space="preserve">те, як вона утворюється. Він писав про те, що значення </w:t>
      </w:r>
      <w:r>
        <w:rPr>
          <w:i/>
          <w:spacing w:val="-3"/>
          <w:sz w:val="20"/>
        </w:rPr>
        <w:t xml:space="preserve">культури </w:t>
      </w:r>
      <w:r>
        <w:rPr>
          <w:i/>
          <w:sz w:val="20"/>
        </w:rPr>
        <w:t xml:space="preserve">формується завдяки цінностям. Інтерпретація явищ навколо залежить від цінностей, якими наділений їх носій. Певний інтерес </w:t>
      </w:r>
      <w:r>
        <w:rPr>
          <w:i/>
          <w:spacing w:val="-3"/>
          <w:sz w:val="20"/>
        </w:rPr>
        <w:t xml:space="preserve">також </w:t>
      </w:r>
      <w:r>
        <w:rPr>
          <w:i/>
          <w:sz w:val="20"/>
        </w:rPr>
        <w:t xml:space="preserve">грає роль у відтворенні сенсів та значень, а отже і культури. Оскільки тема моєї роботи присвячена інформаційній </w:t>
      </w:r>
      <w:r>
        <w:rPr>
          <w:i/>
          <w:spacing w:val="-3"/>
          <w:sz w:val="20"/>
        </w:rPr>
        <w:t xml:space="preserve">культурі </w:t>
      </w:r>
      <w:r>
        <w:rPr>
          <w:i/>
          <w:sz w:val="20"/>
        </w:rPr>
        <w:t xml:space="preserve">як чиннику, мені необхідно виявити, як ця </w:t>
      </w:r>
      <w:r>
        <w:rPr>
          <w:i/>
          <w:spacing w:val="-3"/>
          <w:sz w:val="20"/>
        </w:rPr>
        <w:t xml:space="preserve">культура </w:t>
      </w:r>
      <w:r>
        <w:rPr>
          <w:i/>
          <w:sz w:val="20"/>
        </w:rPr>
        <w:t xml:space="preserve">конструюється та які агенти на неї впливають, а </w:t>
      </w:r>
      <w:r>
        <w:rPr>
          <w:i/>
          <w:spacing w:val="-3"/>
          <w:sz w:val="20"/>
        </w:rPr>
        <w:t xml:space="preserve">також </w:t>
      </w:r>
      <w:r>
        <w:rPr>
          <w:i/>
          <w:sz w:val="20"/>
        </w:rPr>
        <w:t xml:space="preserve">як ця інформаційна </w:t>
      </w:r>
      <w:r>
        <w:rPr>
          <w:i/>
          <w:spacing w:val="-3"/>
          <w:sz w:val="20"/>
        </w:rPr>
        <w:t xml:space="preserve">культура </w:t>
      </w:r>
      <w:r>
        <w:rPr>
          <w:i/>
          <w:sz w:val="20"/>
        </w:rPr>
        <w:t xml:space="preserve">в свою чергу впливає на індивіда, а отже і на професійну соціалізацію. Виходить ніби замкнуте </w:t>
      </w:r>
      <w:r>
        <w:rPr>
          <w:i/>
          <w:spacing w:val="-3"/>
          <w:sz w:val="20"/>
        </w:rPr>
        <w:t xml:space="preserve">коло, </w:t>
      </w:r>
      <w:r>
        <w:rPr>
          <w:i/>
          <w:sz w:val="20"/>
        </w:rPr>
        <w:t>адже з одного боку є певне оточення, від якого залежить інформаційна</w:t>
      </w:r>
      <w:r>
        <w:rPr>
          <w:i/>
          <w:spacing w:val="-35"/>
          <w:sz w:val="20"/>
        </w:rPr>
        <w:t xml:space="preserve"> </w:t>
      </w:r>
      <w:r>
        <w:rPr>
          <w:i/>
          <w:spacing w:val="-3"/>
          <w:sz w:val="20"/>
        </w:rPr>
        <w:t xml:space="preserve">культура </w:t>
      </w:r>
      <w:r>
        <w:rPr>
          <w:i/>
          <w:sz w:val="20"/>
        </w:rPr>
        <w:t xml:space="preserve">або певні чинники, з іншого – вона сама стає чинником. </w:t>
      </w:r>
      <w:r>
        <w:rPr>
          <w:i/>
          <w:spacing w:val="-2"/>
          <w:sz w:val="20"/>
        </w:rPr>
        <w:t xml:space="preserve">Теорія </w:t>
      </w:r>
      <w:r>
        <w:rPr>
          <w:i/>
          <w:sz w:val="20"/>
        </w:rPr>
        <w:t xml:space="preserve">Вебера могла би бути досить корисною в пошуках відповіді на перше питання – про конструювання інформаційної </w:t>
      </w:r>
      <w:r>
        <w:rPr>
          <w:i/>
          <w:spacing w:val="-3"/>
          <w:sz w:val="20"/>
        </w:rPr>
        <w:t xml:space="preserve">культури </w:t>
      </w:r>
      <w:r>
        <w:rPr>
          <w:i/>
          <w:sz w:val="20"/>
        </w:rPr>
        <w:t xml:space="preserve">та вплив інформаційного середовища на індивіда. Ця теорія забезпечила нам напрям, в </w:t>
      </w:r>
      <w:r>
        <w:rPr>
          <w:i/>
          <w:spacing w:val="-4"/>
          <w:sz w:val="20"/>
        </w:rPr>
        <w:t xml:space="preserve">якому </w:t>
      </w:r>
      <w:r>
        <w:rPr>
          <w:i/>
          <w:sz w:val="20"/>
        </w:rPr>
        <w:t xml:space="preserve">необхідно рухатись, а </w:t>
      </w:r>
      <w:r>
        <w:rPr>
          <w:i/>
          <w:spacing w:val="-3"/>
          <w:sz w:val="20"/>
        </w:rPr>
        <w:t xml:space="preserve">також </w:t>
      </w:r>
      <w:r>
        <w:rPr>
          <w:i/>
          <w:sz w:val="20"/>
        </w:rPr>
        <w:t xml:space="preserve">розуміння того, яку роль відіграють цінності в процесі формування інформаційної культури. Будь-яке поняття, яке є в наявності та займає певне місце в системі, яка створює </w:t>
      </w:r>
      <w:r>
        <w:rPr>
          <w:i/>
          <w:spacing w:val="-4"/>
          <w:sz w:val="20"/>
        </w:rPr>
        <w:t xml:space="preserve">культуру, </w:t>
      </w:r>
      <w:r>
        <w:rPr>
          <w:i/>
          <w:sz w:val="20"/>
        </w:rPr>
        <w:t xml:space="preserve">дає можливість підійти до іншого поняття і таким чином зрозуміти цю систему в </w:t>
      </w:r>
      <w:r>
        <w:rPr>
          <w:i/>
          <w:spacing w:val="-3"/>
          <w:sz w:val="20"/>
        </w:rPr>
        <w:t xml:space="preserve">цілому. </w:t>
      </w:r>
      <w:r>
        <w:rPr>
          <w:i/>
          <w:sz w:val="20"/>
        </w:rPr>
        <w:t>Закономірність «цінність – значення» має допомогти зрозуміти передумови створення певної інформаційної</w:t>
      </w:r>
      <w:r>
        <w:rPr>
          <w:i/>
          <w:spacing w:val="-4"/>
          <w:sz w:val="20"/>
        </w:rPr>
        <w:t xml:space="preserve"> </w:t>
      </w:r>
      <w:r>
        <w:rPr>
          <w:i/>
          <w:sz w:val="20"/>
        </w:rPr>
        <w:t>культури.</w:t>
      </w:r>
    </w:p>
    <w:p w:rsidR="002E4155" w:rsidRDefault="001C3BC5">
      <w:pPr>
        <w:spacing w:line="230" w:lineRule="auto"/>
        <w:ind w:left="113" w:right="111" w:firstLine="709"/>
        <w:jc w:val="both"/>
        <w:rPr>
          <w:i/>
          <w:sz w:val="20"/>
        </w:rPr>
      </w:pPr>
      <w:r>
        <w:rPr>
          <w:i/>
          <w:sz w:val="20"/>
        </w:rPr>
        <w:t xml:space="preserve">Але я б не стала обмежуватись виключно теорією Вебера. </w:t>
      </w:r>
      <w:proofErr w:type="spellStart"/>
      <w:r>
        <w:rPr>
          <w:i/>
          <w:sz w:val="20"/>
        </w:rPr>
        <w:t>Бурлачук</w:t>
      </w:r>
      <w:proofErr w:type="spellEnd"/>
      <w:r>
        <w:rPr>
          <w:i/>
          <w:sz w:val="20"/>
        </w:rPr>
        <w:t xml:space="preserve"> також наводив думки </w:t>
      </w:r>
      <w:proofErr w:type="spellStart"/>
      <w:r>
        <w:rPr>
          <w:i/>
          <w:sz w:val="20"/>
        </w:rPr>
        <w:t>Шютца</w:t>
      </w:r>
      <w:proofErr w:type="spellEnd"/>
      <w:r>
        <w:rPr>
          <w:i/>
          <w:sz w:val="20"/>
        </w:rPr>
        <w:t xml:space="preserve">, згадував </w:t>
      </w:r>
      <w:proofErr w:type="spellStart"/>
      <w:r>
        <w:rPr>
          <w:i/>
          <w:sz w:val="20"/>
        </w:rPr>
        <w:t>Гуссерля</w:t>
      </w:r>
      <w:proofErr w:type="spellEnd"/>
      <w:r>
        <w:rPr>
          <w:i/>
          <w:sz w:val="20"/>
        </w:rPr>
        <w:t xml:space="preserve">. Вони пропонували своє бачення виробництва значень та сенсів. </w:t>
      </w:r>
      <w:proofErr w:type="spellStart"/>
      <w:r>
        <w:rPr>
          <w:i/>
          <w:sz w:val="20"/>
        </w:rPr>
        <w:t>Шютц</w:t>
      </w:r>
      <w:proofErr w:type="spellEnd"/>
      <w:r>
        <w:rPr>
          <w:i/>
          <w:sz w:val="20"/>
        </w:rPr>
        <w:t xml:space="preserve"> вслід за Вебером намагався пояснити процес конституювання значень, але застосовував дещо інші поняття. За </w:t>
      </w:r>
      <w:proofErr w:type="spellStart"/>
      <w:r>
        <w:rPr>
          <w:i/>
          <w:sz w:val="20"/>
        </w:rPr>
        <w:t>Шютцем</w:t>
      </w:r>
      <w:proofErr w:type="spellEnd"/>
      <w:r>
        <w:rPr>
          <w:i/>
          <w:sz w:val="20"/>
        </w:rPr>
        <w:t xml:space="preserve">, сенс певного явища залежить від нагальної проблеми, яка виникає з обставин повсякденного життя. Поняття, яке утворюється, </w:t>
      </w:r>
      <w:proofErr w:type="spellStart"/>
      <w:r>
        <w:rPr>
          <w:i/>
          <w:sz w:val="20"/>
        </w:rPr>
        <w:t>Шютц</w:t>
      </w:r>
      <w:proofErr w:type="spellEnd"/>
      <w:r>
        <w:rPr>
          <w:i/>
          <w:sz w:val="20"/>
        </w:rPr>
        <w:t xml:space="preserve"> називав </w:t>
      </w:r>
      <w:proofErr w:type="spellStart"/>
      <w:r>
        <w:rPr>
          <w:i/>
          <w:sz w:val="20"/>
        </w:rPr>
        <w:t>типизаціями</w:t>
      </w:r>
      <w:proofErr w:type="spellEnd"/>
      <w:r>
        <w:rPr>
          <w:i/>
          <w:sz w:val="20"/>
        </w:rPr>
        <w:t xml:space="preserve">. </w:t>
      </w:r>
      <w:proofErr w:type="spellStart"/>
      <w:r>
        <w:rPr>
          <w:i/>
          <w:sz w:val="20"/>
        </w:rPr>
        <w:t>Гуссерль</w:t>
      </w:r>
      <w:proofErr w:type="spellEnd"/>
      <w:r>
        <w:rPr>
          <w:i/>
          <w:sz w:val="20"/>
        </w:rPr>
        <w:t xml:space="preserve"> утворення сенсу пояснював як прояв трансцендентальної суб’єктивності. Як зазначає автор, в останніх роботах </w:t>
      </w:r>
      <w:proofErr w:type="spellStart"/>
      <w:r>
        <w:rPr>
          <w:i/>
          <w:sz w:val="20"/>
        </w:rPr>
        <w:t>Гуссерль</w:t>
      </w:r>
      <w:proofErr w:type="spellEnd"/>
      <w:r>
        <w:rPr>
          <w:i/>
          <w:sz w:val="20"/>
        </w:rPr>
        <w:t xml:space="preserve"> писав скоріше про </w:t>
      </w:r>
      <w:proofErr w:type="spellStart"/>
      <w:r>
        <w:rPr>
          <w:i/>
          <w:sz w:val="20"/>
        </w:rPr>
        <w:t>інтенціональний</w:t>
      </w:r>
      <w:proofErr w:type="spellEnd"/>
      <w:r>
        <w:rPr>
          <w:i/>
          <w:sz w:val="20"/>
        </w:rPr>
        <w:t xml:space="preserve"> принцип життя, ніж про свідомість або суб’єктивність. Тут мова йде про анонімну </w:t>
      </w:r>
      <w:proofErr w:type="spellStart"/>
      <w:r>
        <w:rPr>
          <w:i/>
          <w:sz w:val="20"/>
        </w:rPr>
        <w:t>інтенціональність</w:t>
      </w:r>
      <w:proofErr w:type="spellEnd"/>
      <w:r>
        <w:rPr>
          <w:i/>
          <w:sz w:val="20"/>
        </w:rPr>
        <w:t xml:space="preserve">, обґрунтовану тим, що суб’єкт сам є похідним від дійсного життя. Конституювання соціального світу здійснюється анонімними силами. В тексті Фуко, </w:t>
      </w:r>
      <w:proofErr w:type="spellStart"/>
      <w:r>
        <w:rPr>
          <w:i/>
          <w:sz w:val="20"/>
        </w:rPr>
        <w:t>доречі</w:t>
      </w:r>
      <w:proofErr w:type="spellEnd"/>
      <w:r>
        <w:rPr>
          <w:i/>
          <w:sz w:val="20"/>
        </w:rPr>
        <w:t xml:space="preserve">, є схоже твердження. Про відношення влади він писав як про </w:t>
      </w:r>
      <w:proofErr w:type="spellStart"/>
      <w:r>
        <w:rPr>
          <w:i/>
          <w:sz w:val="20"/>
        </w:rPr>
        <w:t>інтенціональні</w:t>
      </w:r>
      <w:proofErr w:type="spellEnd"/>
      <w:r>
        <w:rPr>
          <w:i/>
          <w:sz w:val="20"/>
        </w:rPr>
        <w:t xml:space="preserve"> та </w:t>
      </w:r>
      <w:proofErr w:type="spellStart"/>
      <w:r>
        <w:rPr>
          <w:i/>
          <w:sz w:val="20"/>
        </w:rPr>
        <w:t>несуб’єктні</w:t>
      </w:r>
      <w:proofErr w:type="spellEnd"/>
      <w:r>
        <w:rPr>
          <w:i/>
          <w:sz w:val="20"/>
        </w:rPr>
        <w:t xml:space="preserve"> одночасно.</w:t>
      </w:r>
    </w:p>
    <w:p w:rsidR="002E4155" w:rsidRDefault="001C3BC5">
      <w:pPr>
        <w:spacing w:line="230" w:lineRule="auto"/>
        <w:ind w:left="113" w:right="111" w:firstLine="709"/>
        <w:jc w:val="both"/>
        <w:rPr>
          <w:i/>
          <w:sz w:val="20"/>
        </w:rPr>
      </w:pPr>
      <w:r>
        <w:rPr>
          <w:i/>
          <w:sz w:val="20"/>
        </w:rPr>
        <w:t xml:space="preserve">На мою думку, обидва тексти відкривають певну схему для сприйняття, направляючи увагу на ключові аспекти утворення інформаційної культури. Влада та культура є взаємопов’язаними елементами структури процесу утворення вищезазначеного явища. Текст Фуко дає пояснення феномену дискурсивної влади – як вона виникає, за рахунок чого підтримується, які основні її ознаки. </w:t>
      </w:r>
      <w:proofErr w:type="spellStart"/>
      <w:r>
        <w:rPr>
          <w:i/>
          <w:sz w:val="20"/>
        </w:rPr>
        <w:t>Бурлачук</w:t>
      </w:r>
      <w:proofErr w:type="spellEnd"/>
      <w:r>
        <w:rPr>
          <w:i/>
          <w:sz w:val="20"/>
        </w:rPr>
        <w:t xml:space="preserve"> наводить концепції, пояснюючі походження понять, значень і сенсів. Усе це досить легко об’єднати в єдину схему утворення культури, адже і процеси утворення дискурсивної влади і процеси виробництва сенсів є актами </w:t>
      </w:r>
      <w:proofErr w:type="spellStart"/>
      <w:r>
        <w:rPr>
          <w:i/>
          <w:sz w:val="20"/>
        </w:rPr>
        <w:t>культуротворчими</w:t>
      </w:r>
      <w:proofErr w:type="spellEnd"/>
      <w:r>
        <w:rPr>
          <w:i/>
          <w:sz w:val="20"/>
        </w:rPr>
        <w:t>. Культура і влада настільки тісно зв’язані між собою, що складається враження, ніби обидва явища являють собою один і той же феномен.</w:t>
      </w:r>
    </w:p>
    <w:p w:rsidR="002E4155" w:rsidRDefault="001C3BC5">
      <w:pPr>
        <w:spacing w:line="230" w:lineRule="auto"/>
        <w:ind w:left="113" w:right="111" w:firstLine="709"/>
        <w:jc w:val="both"/>
        <w:rPr>
          <w:i/>
          <w:sz w:val="20"/>
        </w:rPr>
      </w:pPr>
      <w:r>
        <w:rPr>
          <w:i/>
          <w:sz w:val="20"/>
        </w:rPr>
        <w:t xml:space="preserve">Намагаючись пояснити своє бачення трохи конструктивніше, я поставлю дискурсивну владу на перше місце та від наслідків її утворення буду проводити закономірні зв’язки в структурі утворення інформаційної культури. Отже, існує дискурсивна влада, яка має певний механізм впливу на соціальне середовище. Дискурсивна влада здійснює свою реалізацію завдяки агентам впливу. Раніше було сказано, що існують прямі та посередні агенти в обличчі студентського </w:t>
      </w:r>
      <w:r>
        <w:rPr>
          <w:i/>
          <w:spacing w:val="-3"/>
          <w:sz w:val="20"/>
        </w:rPr>
        <w:t xml:space="preserve">кола, </w:t>
      </w:r>
      <w:r>
        <w:rPr>
          <w:i/>
          <w:sz w:val="20"/>
        </w:rPr>
        <w:t xml:space="preserve">викладачів як авторитетів або суб’єктів, які легітимують певні цінності та практики, а </w:t>
      </w:r>
      <w:r>
        <w:rPr>
          <w:i/>
          <w:spacing w:val="-3"/>
          <w:sz w:val="20"/>
        </w:rPr>
        <w:t xml:space="preserve">також </w:t>
      </w:r>
      <w:r>
        <w:rPr>
          <w:i/>
          <w:sz w:val="20"/>
        </w:rPr>
        <w:t>через засоби масової комунікації, які є об’єктом трансляції певних поглядів, ціннісних установок у</w:t>
      </w:r>
      <w:r>
        <w:rPr>
          <w:i/>
          <w:spacing w:val="-3"/>
          <w:sz w:val="20"/>
        </w:rPr>
        <w:t xml:space="preserve"> </w:t>
      </w:r>
      <w:r>
        <w:rPr>
          <w:i/>
          <w:sz w:val="20"/>
        </w:rPr>
        <w:t>соціум.</w:t>
      </w:r>
    </w:p>
    <w:p w:rsidR="002E4155" w:rsidRDefault="001C3BC5">
      <w:pPr>
        <w:spacing w:line="230" w:lineRule="auto"/>
        <w:ind w:left="113" w:right="111" w:firstLine="709"/>
        <w:jc w:val="both"/>
        <w:rPr>
          <w:i/>
          <w:sz w:val="20"/>
        </w:rPr>
      </w:pPr>
      <w:r>
        <w:rPr>
          <w:i/>
          <w:sz w:val="20"/>
        </w:rPr>
        <w:t>Це можна вважати першим етапом, в якому переважаючу роль грає владний аспект. Але як тільки дискурсивна влада реалізувалася через своїх агентів, створивши певну пануючу систему цінностей, починає діяти культурний аспект, який підтримує та відтворює цю систему. Це означає, що у середовищі, на яке вплинули агенти, привласнені цінності підтримуються через виконання певних практик та дій. Отримавши певну ціннісну систему, створивши певну культурну парадигму, в межах якої індивід буде існувати, здійснюванні дії повинні відтворювати культуру. Це відображується в способі поводження індивідів з інформацією, як вони користуються нею.</w:t>
      </w:r>
    </w:p>
    <w:p w:rsidR="002E4155" w:rsidRDefault="001C3BC5">
      <w:pPr>
        <w:spacing w:line="230" w:lineRule="auto"/>
        <w:ind w:left="113" w:right="111" w:firstLine="709"/>
        <w:jc w:val="both"/>
        <w:rPr>
          <w:i/>
          <w:sz w:val="20"/>
        </w:rPr>
      </w:pPr>
      <w:r>
        <w:rPr>
          <w:i/>
          <w:sz w:val="20"/>
        </w:rPr>
        <w:t>Як вже було сказано, схема утворення інформаційної культури має два аспекти – владний та культурний. Влада є підставою для існування культури, але також, культура підтримує стійкість впливу дискурсивної влади. Можна сказати, що між владою та культурою існує діалектичний зв'язок.</w:t>
      </w:r>
    </w:p>
    <w:p w:rsidR="002E4155" w:rsidRDefault="001C3BC5">
      <w:pPr>
        <w:spacing w:line="230" w:lineRule="auto"/>
        <w:ind w:left="113" w:right="111" w:firstLine="709"/>
        <w:jc w:val="both"/>
        <w:rPr>
          <w:i/>
          <w:sz w:val="20"/>
        </w:rPr>
      </w:pPr>
      <w:r>
        <w:rPr>
          <w:i/>
          <w:sz w:val="20"/>
        </w:rPr>
        <w:t>Прочитані тексти допомогли зрозуміти, яким шляхом треба йти для того, щоб зрозуміти, що таке інформаційна культура, її складові, процес утворення та здійснення на практиці. Можливо запропонована мною закономірність та схема загалом є дещо суперечливою або хибною, над цим можна ще попрацювати, але в основі того, що я хочу сказати, лежить здатність ідей викладених у текстах спрямувати думки належним чином. Наприклад, на початку даної роботи я звернула увагу, що переді мною стоїть завдання відповісти на основні питання. Одне з них було таке: як інформація, інформаційне оточення впливають на студента та конструюють його культуру (які агенти на неї впливають). Зрозуміло, що в даному випадку, більшою мірою, мова йде про дискурсивну владу. Фуко пояснює, з яких елементів конструюється дискурсивна влада, з чого складається. Він писав про те, що влада – це незліченні крапки у грі рухомих відносин нерівності. Також ним були наведені певні ознаки та характеристики дискурсивної влади, такі як правило іманентності або правило безперервних варіацій. Отже, на прикладі аналізу Фуко дискурсивної влади в контексті сексуальності, можна здійснити аналогічне дослідження щодо інформаційної культури.</w:t>
      </w:r>
    </w:p>
    <w:p w:rsidR="002E4155" w:rsidRDefault="001C3BC5">
      <w:pPr>
        <w:spacing w:line="230" w:lineRule="auto"/>
        <w:ind w:left="113" w:right="111" w:firstLine="709"/>
        <w:jc w:val="both"/>
        <w:rPr>
          <w:i/>
          <w:sz w:val="20"/>
        </w:rPr>
      </w:pPr>
      <w:r>
        <w:rPr>
          <w:i/>
          <w:sz w:val="20"/>
        </w:rPr>
        <w:t>На початку моїх розмірковувань спливали ще два питання. Як сучасне студентство користується інформацією в процесі освіти. Мова йде про практичну сторону інформаційної культури, про яку я згадала, назвавши це культурним аспектом. Відповідаючи на це питання, мені складно віднести його окремо до Фуко чи</w:t>
      </w:r>
    </w:p>
    <w:p w:rsidR="002E4155" w:rsidRDefault="002E4155">
      <w:pPr>
        <w:spacing w:line="230" w:lineRule="auto"/>
        <w:jc w:val="both"/>
        <w:rPr>
          <w:sz w:val="20"/>
        </w:rPr>
        <w:sectPr w:rsidR="002E4155">
          <w:pgSz w:w="11910" w:h="16840"/>
          <w:pgMar w:top="1020" w:right="1020" w:bottom="280" w:left="1020" w:header="720" w:footer="720" w:gutter="0"/>
          <w:cols w:space="720"/>
        </w:sectPr>
      </w:pPr>
    </w:p>
    <w:p w:rsidR="002E4155" w:rsidRDefault="001C3BC5">
      <w:pPr>
        <w:spacing w:before="85" w:line="230" w:lineRule="auto"/>
        <w:ind w:left="113" w:right="111"/>
        <w:jc w:val="both"/>
        <w:rPr>
          <w:i/>
          <w:sz w:val="20"/>
        </w:rPr>
      </w:pPr>
      <w:r>
        <w:rPr>
          <w:i/>
          <w:sz w:val="20"/>
        </w:rPr>
        <w:lastRenderedPageBreak/>
        <w:t xml:space="preserve">до </w:t>
      </w:r>
      <w:proofErr w:type="spellStart"/>
      <w:r>
        <w:rPr>
          <w:i/>
          <w:sz w:val="20"/>
        </w:rPr>
        <w:t>Бурлачука</w:t>
      </w:r>
      <w:proofErr w:type="spellEnd"/>
      <w:r>
        <w:rPr>
          <w:i/>
          <w:sz w:val="20"/>
        </w:rPr>
        <w:t xml:space="preserve">, бо обидва автори скоріше приділяли увагу утворенню значень, сенсів, влади, ролі цінностей, та будові структури, аніж здійснюванню, утвореної внаслідок цих процесів, </w:t>
      </w:r>
      <w:r>
        <w:rPr>
          <w:i/>
          <w:spacing w:val="-3"/>
          <w:sz w:val="20"/>
        </w:rPr>
        <w:t xml:space="preserve">культури </w:t>
      </w:r>
      <w:r>
        <w:rPr>
          <w:i/>
          <w:sz w:val="20"/>
        </w:rPr>
        <w:t xml:space="preserve">на практиці. Можливо, я не </w:t>
      </w:r>
      <w:r>
        <w:rPr>
          <w:i/>
          <w:spacing w:val="-3"/>
          <w:sz w:val="20"/>
        </w:rPr>
        <w:t xml:space="preserve">дуже </w:t>
      </w:r>
      <w:r>
        <w:rPr>
          <w:i/>
          <w:sz w:val="20"/>
        </w:rPr>
        <w:t xml:space="preserve">добре зрозуміла тексти, але знову ж таки – вони надали спрямування. Інше питання, яке мало місце: як інформаційна </w:t>
      </w:r>
      <w:r>
        <w:rPr>
          <w:i/>
          <w:spacing w:val="-3"/>
          <w:sz w:val="20"/>
        </w:rPr>
        <w:t xml:space="preserve">культура </w:t>
      </w:r>
      <w:r>
        <w:rPr>
          <w:i/>
          <w:sz w:val="20"/>
        </w:rPr>
        <w:t xml:space="preserve">впливає на професійну соціалізацію індивіда. На мою </w:t>
      </w:r>
      <w:r>
        <w:rPr>
          <w:i/>
          <w:spacing w:val="-3"/>
          <w:sz w:val="20"/>
        </w:rPr>
        <w:t xml:space="preserve">думку, </w:t>
      </w:r>
      <w:r>
        <w:rPr>
          <w:i/>
          <w:sz w:val="20"/>
        </w:rPr>
        <w:t xml:space="preserve">на це питання можна відповісти частково використовуючи запропоновану </w:t>
      </w:r>
      <w:r>
        <w:rPr>
          <w:i/>
          <w:spacing w:val="-3"/>
          <w:sz w:val="20"/>
        </w:rPr>
        <w:t xml:space="preserve">схему, </w:t>
      </w:r>
      <w:r>
        <w:rPr>
          <w:i/>
          <w:sz w:val="20"/>
        </w:rPr>
        <w:t xml:space="preserve">поєднуючи дискурсивну владу Фуко та виробництво значень </w:t>
      </w:r>
      <w:proofErr w:type="spellStart"/>
      <w:r>
        <w:rPr>
          <w:i/>
          <w:sz w:val="20"/>
        </w:rPr>
        <w:t>Бурлачука</w:t>
      </w:r>
      <w:proofErr w:type="spellEnd"/>
      <w:r>
        <w:rPr>
          <w:i/>
          <w:sz w:val="20"/>
        </w:rPr>
        <w:t xml:space="preserve">. Цінності сприяють утворенню понять і значень, </w:t>
      </w:r>
      <w:r>
        <w:rPr>
          <w:i/>
          <w:spacing w:val="-3"/>
          <w:sz w:val="20"/>
        </w:rPr>
        <w:t xml:space="preserve">разом </w:t>
      </w:r>
      <w:r>
        <w:rPr>
          <w:i/>
          <w:sz w:val="20"/>
        </w:rPr>
        <w:t xml:space="preserve">з тим через цінності реалізується влада, а якщо поєднати це все </w:t>
      </w:r>
      <w:r>
        <w:rPr>
          <w:i/>
          <w:spacing w:val="-3"/>
          <w:sz w:val="20"/>
        </w:rPr>
        <w:t xml:space="preserve">разом </w:t>
      </w:r>
      <w:r>
        <w:rPr>
          <w:i/>
          <w:sz w:val="20"/>
        </w:rPr>
        <w:t xml:space="preserve">утворюється культура, в якій існуючі цінності, поняття та влада матеріалізуються через певні практичні дії, які мають певні наслідки в </w:t>
      </w:r>
      <w:r>
        <w:rPr>
          <w:i/>
          <w:spacing w:val="-2"/>
          <w:sz w:val="20"/>
        </w:rPr>
        <w:t xml:space="preserve">майбутньому. </w:t>
      </w:r>
      <w:r>
        <w:rPr>
          <w:i/>
          <w:spacing w:val="-5"/>
          <w:sz w:val="20"/>
        </w:rPr>
        <w:t xml:space="preserve">Також </w:t>
      </w:r>
      <w:r>
        <w:rPr>
          <w:i/>
          <w:sz w:val="20"/>
        </w:rPr>
        <w:t>для відповіді на останнє питання, та й на попередні, звісно потрібні й інші теорії, емпіричні дослідження та самостійний аналіз.</w:t>
      </w:r>
    </w:p>
    <w:p w:rsidR="002E4155" w:rsidRDefault="001C3BC5">
      <w:pPr>
        <w:spacing w:line="230" w:lineRule="auto"/>
        <w:ind w:left="113" w:right="111" w:firstLine="709"/>
        <w:jc w:val="both"/>
        <w:rPr>
          <w:i/>
          <w:sz w:val="20"/>
        </w:rPr>
      </w:pPr>
      <w:r>
        <w:rPr>
          <w:i/>
          <w:sz w:val="20"/>
        </w:rPr>
        <w:t>Завдяки даному курсу та прочитаним текстам мені стала більш зрозумілою сутність культури та влади, умови їх виникнення, «природа» існування, зв’язок між двома вищеозначеними поняттями, їх взаємозалежність. Це неодмінно знадобиться мені при написанні магістерської роботи, при повторному осмисленні процесу утворення інформаційної культури.</w:t>
      </w:r>
    </w:p>
    <w:p w:rsidR="002E4155" w:rsidRDefault="002E4155">
      <w:pPr>
        <w:pStyle w:val="a3"/>
        <w:spacing w:before="9"/>
        <w:rPr>
          <w:i/>
          <w:sz w:val="31"/>
        </w:rPr>
      </w:pPr>
    </w:p>
    <w:p w:rsidR="002E4155" w:rsidRDefault="001C3BC5" w:rsidP="00030023">
      <w:pPr>
        <w:pStyle w:val="3"/>
        <w:numPr>
          <w:ilvl w:val="1"/>
          <w:numId w:val="8"/>
        </w:numPr>
        <w:tabs>
          <w:tab w:val="left" w:pos="4024"/>
        </w:tabs>
        <w:ind w:left="4023" w:hanging="241"/>
      </w:pPr>
      <w:r>
        <w:t>Схема нарахування</w:t>
      </w:r>
      <w:r>
        <w:rPr>
          <w:spacing w:val="-1"/>
        </w:rPr>
        <w:t xml:space="preserve"> </w:t>
      </w:r>
      <w:r>
        <w:t>балів</w:t>
      </w:r>
    </w:p>
    <w:p w:rsidR="002E4155" w:rsidRDefault="002E4155">
      <w:pPr>
        <w:pStyle w:val="a3"/>
        <w:spacing w:before="2"/>
        <w:rPr>
          <w:b/>
          <w:sz w:val="29"/>
        </w:rPr>
      </w:pPr>
    </w:p>
    <w:tbl>
      <w:tblPr>
        <w:tblStyle w:val="TableNormal"/>
        <w:tblW w:w="0" w:type="auto"/>
        <w:tblInd w:w="4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176"/>
        <w:gridCol w:w="1172"/>
        <w:gridCol w:w="1697"/>
        <w:gridCol w:w="2363"/>
        <w:gridCol w:w="832"/>
        <w:gridCol w:w="981"/>
        <w:gridCol w:w="818"/>
      </w:tblGrid>
      <w:tr w:rsidR="002E4155">
        <w:trPr>
          <w:trHeight w:val="460"/>
        </w:trPr>
        <w:tc>
          <w:tcPr>
            <w:tcW w:w="7240" w:type="dxa"/>
            <w:gridSpan w:val="5"/>
          </w:tcPr>
          <w:p w:rsidR="002E4155" w:rsidRDefault="001C3BC5">
            <w:pPr>
              <w:pStyle w:val="TableParagraph"/>
              <w:ind w:left="375"/>
              <w:rPr>
                <w:sz w:val="24"/>
              </w:rPr>
            </w:pPr>
            <w:r>
              <w:rPr>
                <w:sz w:val="24"/>
              </w:rPr>
              <w:t>Поточний контроль, самостійна робота, індивідуальні завдання</w:t>
            </w:r>
          </w:p>
        </w:tc>
        <w:tc>
          <w:tcPr>
            <w:tcW w:w="981" w:type="dxa"/>
            <w:vMerge w:val="restart"/>
          </w:tcPr>
          <w:p w:rsidR="002E4155" w:rsidRDefault="002E4155">
            <w:pPr>
              <w:pStyle w:val="TableParagraph"/>
              <w:spacing w:before="0"/>
              <w:rPr>
                <w:b/>
                <w:sz w:val="26"/>
              </w:rPr>
            </w:pPr>
          </w:p>
          <w:p w:rsidR="002E4155" w:rsidRDefault="001C3BC5">
            <w:pPr>
              <w:pStyle w:val="TableParagraph"/>
              <w:spacing w:before="195"/>
              <w:ind w:left="223"/>
              <w:rPr>
                <w:sz w:val="24"/>
              </w:rPr>
            </w:pPr>
            <w:r>
              <w:rPr>
                <w:sz w:val="24"/>
              </w:rPr>
              <w:t>Залік</w:t>
            </w:r>
          </w:p>
        </w:tc>
        <w:tc>
          <w:tcPr>
            <w:tcW w:w="818" w:type="dxa"/>
            <w:vMerge w:val="restart"/>
          </w:tcPr>
          <w:p w:rsidR="002E4155" w:rsidRDefault="002E4155">
            <w:pPr>
              <w:pStyle w:val="TableParagraph"/>
              <w:spacing w:before="0"/>
              <w:rPr>
                <w:b/>
                <w:sz w:val="26"/>
              </w:rPr>
            </w:pPr>
          </w:p>
          <w:p w:rsidR="002E4155" w:rsidRDefault="001C3BC5">
            <w:pPr>
              <w:pStyle w:val="TableParagraph"/>
              <w:spacing w:before="195"/>
              <w:ind w:left="143"/>
              <w:rPr>
                <w:sz w:val="24"/>
              </w:rPr>
            </w:pPr>
            <w:r>
              <w:rPr>
                <w:sz w:val="24"/>
              </w:rPr>
              <w:t>Сума</w:t>
            </w:r>
          </w:p>
        </w:tc>
      </w:tr>
      <w:tr w:rsidR="002E4155">
        <w:trPr>
          <w:trHeight w:val="760"/>
        </w:trPr>
        <w:tc>
          <w:tcPr>
            <w:tcW w:w="1176" w:type="dxa"/>
          </w:tcPr>
          <w:p w:rsidR="002E4155" w:rsidRDefault="002E4155">
            <w:pPr>
              <w:pStyle w:val="TableParagraph"/>
              <w:spacing w:before="0"/>
              <w:rPr>
                <w:b/>
              </w:rPr>
            </w:pPr>
          </w:p>
          <w:p w:rsidR="002E4155" w:rsidRDefault="001C3BC5">
            <w:pPr>
              <w:pStyle w:val="TableParagraph"/>
              <w:spacing w:before="1"/>
              <w:ind w:left="149" w:right="140"/>
              <w:jc w:val="center"/>
              <w:rPr>
                <w:sz w:val="24"/>
              </w:rPr>
            </w:pPr>
            <w:r>
              <w:rPr>
                <w:sz w:val="24"/>
              </w:rPr>
              <w:t>Розділ 1</w:t>
            </w:r>
          </w:p>
        </w:tc>
        <w:tc>
          <w:tcPr>
            <w:tcW w:w="1172" w:type="dxa"/>
          </w:tcPr>
          <w:p w:rsidR="002E4155" w:rsidRDefault="002E4155">
            <w:pPr>
              <w:pStyle w:val="TableParagraph"/>
              <w:spacing w:before="0"/>
              <w:rPr>
                <w:b/>
              </w:rPr>
            </w:pPr>
          </w:p>
          <w:p w:rsidR="002E4155" w:rsidRDefault="001C3BC5">
            <w:pPr>
              <w:pStyle w:val="TableParagraph"/>
              <w:spacing w:before="1"/>
              <w:ind w:left="147" w:right="138"/>
              <w:jc w:val="center"/>
              <w:rPr>
                <w:sz w:val="24"/>
              </w:rPr>
            </w:pPr>
            <w:r>
              <w:rPr>
                <w:sz w:val="24"/>
              </w:rPr>
              <w:t>Розділ 2</w:t>
            </w:r>
          </w:p>
        </w:tc>
        <w:tc>
          <w:tcPr>
            <w:tcW w:w="1697" w:type="dxa"/>
          </w:tcPr>
          <w:p w:rsidR="002E4155" w:rsidRDefault="001C3BC5">
            <w:pPr>
              <w:pStyle w:val="TableParagraph"/>
              <w:spacing w:line="261" w:lineRule="auto"/>
              <w:ind w:left="494" w:hanging="249"/>
              <w:rPr>
                <w:sz w:val="24"/>
              </w:rPr>
            </w:pPr>
            <w:r>
              <w:rPr>
                <w:sz w:val="24"/>
              </w:rPr>
              <w:t>Контрольна робота</w:t>
            </w:r>
          </w:p>
        </w:tc>
        <w:tc>
          <w:tcPr>
            <w:tcW w:w="2363" w:type="dxa"/>
          </w:tcPr>
          <w:p w:rsidR="002E4155" w:rsidRDefault="001C3BC5">
            <w:pPr>
              <w:pStyle w:val="TableParagraph"/>
              <w:spacing w:line="261" w:lineRule="auto"/>
              <w:ind w:left="728" w:right="427" w:hanging="274"/>
              <w:rPr>
                <w:sz w:val="24"/>
              </w:rPr>
            </w:pPr>
            <w:r>
              <w:rPr>
                <w:sz w:val="24"/>
              </w:rPr>
              <w:t>Індивідуальне завдання</w:t>
            </w:r>
          </w:p>
        </w:tc>
        <w:tc>
          <w:tcPr>
            <w:tcW w:w="832" w:type="dxa"/>
          </w:tcPr>
          <w:p w:rsidR="002E4155" w:rsidRDefault="002E4155">
            <w:pPr>
              <w:pStyle w:val="TableParagraph"/>
              <w:spacing w:before="0"/>
              <w:rPr>
                <w:b/>
              </w:rPr>
            </w:pPr>
          </w:p>
          <w:p w:rsidR="002E4155" w:rsidRDefault="001C3BC5">
            <w:pPr>
              <w:pStyle w:val="TableParagraph"/>
              <w:spacing w:before="1"/>
              <w:ind w:left="91" w:right="83"/>
              <w:jc w:val="center"/>
              <w:rPr>
                <w:sz w:val="24"/>
              </w:rPr>
            </w:pPr>
            <w:r>
              <w:rPr>
                <w:sz w:val="24"/>
              </w:rPr>
              <w:t>Разом</w:t>
            </w:r>
          </w:p>
        </w:tc>
        <w:tc>
          <w:tcPr>
            <w:tcW w:w="981" w:type="dxa"/>
            <w:vMerge/>
            <w:tcBorders>
              <w:top w:val="nil"/>
            </w:tcBorders>
          </w:tcPr>
          <w:p w:rsidR="002E4155" w:rsidRDefault="002E4155">
            <w:pPr>
              <w:rPr>
                <w:sz w:val="2"/>
                <w:szCs w:val="2"/>
              </w:rPr>
            </w:pPr>
          </w:p>
        </w:tc>
        <w:tc>
          <w:tcPr>
            <w:tcW w:w="818" w:type="dxa"/>
            <w:vMerge/>
            <w:tcBorders>
              <w:top w:val="nil"/>
            </w:tcBorders>
          </w:tcPr>
          <w:p w:rsidR="002E4155" w:rsidRDefault="002E4155">
            <w:pPr>
              <w:rPr>
                <w:sz w:val="2"/>
                <w:szCs w:val="2"/>
              </w:rPr>
            </w:pPr>
          </w:p>
        </w:tc>
      </w:tr>
      <w:tr w:rsidR="002E4155">
        <w:trPr>
          <w:trHeight w:val="460"/>
        </w:trPr>
        <w:tc>
          <w:tcPr>
            <w:tcW w:w="1176" w:type="dxa"/>
          </w:tcPr>
          <w:p w:rsidR="002E4155" w:rsidRDefault="001C3BC5">
            <w:pPr>
              <w:pStyle w:val="TableParagraph"/>
              <w:ind w:left="149" w:right="140"/>
              <w:jc w:val="center"/>
              <w:rPr>
                <w:sz w:val="24"/>
              </w:rPr>
            </w:pPr>
            <w:r>
              <w:rPr>
                <w:sz w:val="24"/>
              </w:rPr>
              <w:t>15</w:t>
            </w:r>
          </w:p>
        </w:tc>
        <w:tc>
          <w:tcPr>
            <w:tcW w:w="1172" w:type="dxa"/>
          </w:tcPr>
          <w:p w:rsidR="002E4155" w:rsidRDefault="001C3BC5">
            <w:pPr>
              <w:pStyle w:val="TableParagraph"/>
              <w:ind w:left="147" w:right="138"/>
              <w:jc w:val="center"/>
              <w:rPr>
                <w:sz w:val="24"/>
              </w:rPr>
            </w:pPr>
            <w:r>
              <w:rPr>
                <w:sz w:val="24"/>
              </w:rPr>
              <w:t>15</w:t>
            </w:r>
          </w:p>
        </w:tc>
        <w:tc>
          <w:tcPr>
            <w:tcW w:w="1697" w:type="dxa"/>
          </w:tcPr>
          <w:p w:rsidR="002E4155" w:rsidRDefault="001C3BC5">
            <w:pPr>
              <w:pStyle w:val="TableParagraph"/>
              <w:ind w:left="708" w:right="699"/>
              <w:jc w:val="center"/>
              <w:rPr>
                <w:sz w:val="24"/>
              </w:rPr>
            </w:pPr>
            <w:r>
              <w:rPr>
                <w:sz w:val="24"/>
              </w:rPr>
              <w:t>15</w:t>
            </w:r>
          </w:p>
        </w:tc>
        <w:tc>
          <w:tcPr>
            <w:tcW w:w="2363" w:type="dxa"/>
          </w:tcPr>
          <w:p w:rsidR="002E4155" w:rsidRDefault="001C3BC5">
            <w:pPr>
              <w:pStyle w:val="TableParagraph"/>
              <w:ind w:left="1041" w:right="1032"/>
              <w:jc w:val="center"/>
              <w:rPr>
                <w:sz w:val="24"/>
              </w:rPr>
            </w:pPr>
            <w:r>
              <w:rPr>
                <w:sz w:val="24"/>
              </w:rPr>
              <w:t>15</w:t>
            </w:r>
          </w:p>
        </w:tc>
        <w:tc>
          <w:tcPr>
            <w:tcW w:w="832" w:type="dxa"/>
          </w:tcPr>
          <w:p w:rsidR="002E4155" w:rsidRDefault="001C3BC5">
            <w:pPr>
              <w:pStyle w:val="TableParagraph"/>
              <w:ind w:left="91" w:right="83"/>
              <w:jc w:val="center"/>
              <w:rPr>
                <w:sz w:val="24"/>
              </w:rPr>
            </w:pPr>
            <w:r>
              <w:rPr>
                <w:sz w:val="24"/>
              </w:rPr>
              <w:t>60</w:t>
            </w:r>
          </w:p>
        </w:tc>
        <w:tc>
          <w:tcPr>
            <w:tcW w:w="981" w:type="dxa"/>
          </w:tcPr>
          <w:p w:rsidR="002E4155" w:rsidRDefault="001C3BC5">
            <w:pPr>
              <w:pStyle w:val="TableParagraph"/>
              <w:ind w:left="349" w:right="341"/>
              <w:jc w:val="center"/>
              <w:rPr>
                <w:sz w:val="24"/>
              </w:rPr>
            </w:pPr>
            <w:r>
              <w:rPr>
                <w:sz w:val="24"/>
              </w:rPr>
              <w:t>40</w:t>
            </w:r>
          </w:p>
        </w:tc>
        <w:tc>
          <w:tcPr>
            <w:tcW w:w="818" w:type="dxa"/>
          </w:tcPr>
          <w:p w:rsidR="002E4155" w:rsidRDefault="001C3BC5">
            <w:pPr>
              <w:pStyle w:val="TableParagraph"/>
              <w:ind w:left="227"/>
              <w:rPr>
                <w:sz w:val="24"/>
              </w:rPr>
            </w:pPr>
            <w:r>
              <w:rPr>
                <w:sz w:val="24"/>
              </w:rPr>
              <w:t>100</w:t>
            </w:r>
          </w:p>
        </w:tc>
      </w:tr>
    </w:tbl>
    <w:p w:rsidR="002E4155" w:rsidRDefault="002E4155">
      <w:pPr>
        <w:pStyle w:val="a3"/>
        <w:rPr>
          <w:b/>
          <w:sz w:val="29"/>
        </w:rPr>
      </w:pPr>
    </w:p>
    <w:p w:rsidR="002E4155" w:rsidRDefault="001C3BC5">
      <w:pPr>
        <w:ind w:left="432" w:right="432"/>
        <w:jc w:val="center"/>
        <w:rPr>
          <w:b/>
          <w:sz w:val="24"/>
        </w:rPr>
      </w:pPr>
      <w:r>
        <w:rPr>
          <w:b/>
          <w:sz w:val="24"/>
        </w:rPr>
        <w:t>Шкала оцінювання</w:t>
      </w:r>
    </w:p>
    <w:p w:rsidR="002E4155" w:rsidRDefault="002E4155">
      <w:pPr>
        <w:pStyle w:val="a3"/>
        <w:spacing w:before="8"/>
        <w:rPr>
          <w:b/>
          <w:sz w:val="28"/>
        </w:rPr>
      </w:pPr>
    </w:p>
    <w:tbl>
      <w:tblPr>
        <w:tblStyle w:val="TableNormal"/>
        <w:tblW w:w="0" w:type="auto"/>
        <w:tblInd w:w="5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718"/>
        <w:gridCol w:w="2340"/>
        <w:gridCol w:w="1980"/>
      </w:tblGrid>
      <w:tr w:rsidR="002E4155">
        <w:trPr>
          <w:trHeight w:val="460"/>
        </w:trPr>
        <w:tc>
          <w:tcPr>
            <w:tcW w:w="4718" w:type="dxa"/>
            <w:vMerge w:val="restart"/>
          </w:tcPr>
          <w:p w:rsidR="002E4155" w:rsidRDefault="001C3BC5">
            <w:pPr>
              <w:pStyle w:val="TableParagraph"/>
              <w:spacing w:before="174" w:line="261" w:lineRule="auto"/>
              <w:ind w:left="834" w:hanging="201"/>
              <w:rPr>
                <w:sz w:val="24"/>
              </w:rPr>
            </w:pPr>
            <w:r>
              <w:rPr>
                <w:sz w:val="24"/>
              </w:rPr>
              <w:t>Сума балів за всі види навчальної діяльності протягом семестру</w:t>
            </w:r>
          </w:p>
        </w:tc>
        <w:tc>
          <w:tcPr>
            <w:tcW w:w="4320" w:type="dxa"/>
            <w:gridSpan w:val="2"/>
          </w:tcPr>
          <w:p w:rsidR="002E4155" w:rsidRDefault="001C3BC5">
            <w:pPr>
              <w:pStyle w:val="TableParagraph"/>
              <w:ind w:left="1779" w:right="1770"/>
              <w:jc w:val="center"/>
              <w:rPr>
                <w:sz w:val="24"/>
              </w:rPr>
            </w:pPr>
            <w:r>
              <w:rPr>
                <w:sz w:val="24"/>
              </w:rPr>
              <w:t>Оцінка</w:t>
            </w:r>
          </w:p>
        </w:tc>
      </w:tr>
      <w:tr w:rsidR="002E4155">
        <w:trPr>
          <w:trHeight w:val="460"/>
        </w:trPr>
        <w:tc>
          <w:tcPr>
            <w:tcW w:w="4718" w:type="dxa"/>
            <w:vMerge/>
            <w:tcBorders>
              <w:top w:val="nil"/>
            </w:tcBorders>
          </w:tcPr>
          <w:p w:rsidR="002E4155" w:rsidRDefault="002E4155">
            <w:pPr>
              <w:rPr>
                <w:sz w:val="2"/>
                <w:szCs w:val="2"/>
              </w:rPr>
            </w:pPr>
          </w:p>
        </w:tc>
        <w:tc>
          <w:tcPr>
            <w:tcW w:w="2340" w:type="dxa"/>
          </w:tcPr>
          <w:p w:rsidR="002E4155" w:rsidRDefault="001C3BC5">
            <w:pPr>
              <w:pStyle w:val="TableParagraph"/>
              <w:ind w:left="477" w:right="468"/>
              <w:jc w:val="center"/>
              <w:rPr>
                <w:sz w:val="24"/>
              </w:rPr>
            </w:pPr>
            <w:r>
              <w:rPr>
                <w:sz w:val="24"/>
              </w:rPr>
              <w:t>для екзамену</w:t>
            </w:r>
          </w:p>
        </w:tc>
        <w:tc>
          <w:tcPr>
            <w:tcW w:w="1980" w:type="dxa"/>
          </w:tcPr>
          <w:p w:rsidR="002E4155" w:rsidRDefault="001C3BC5">
            <w:pPr>
              <w:pStyle w:val="TableParagraph"/>
              <w:ind w:left="253" w:right="244"/>
              <w:jc w:val="center"/>
              <w:rPr>
                <w:sz w:val="24"/>
              </w:rPr>
            </w:pPr>
            <w:r>
              <w:rPr>
                <w:sz w:val="24"/>
              </w:rPr>
              <w:t>для заліку</w:t>
            </w:r>
          </w:p>
        </w:tc>
      </w:tr>
      <w:tr w:rsidR="002E4155">
        <w:trPr>
          <w:trHeight w:val="460"/>
        </w:trPr>
        <w:tc>
          <w:tcPr>
            <w:tcW w:w="4718" w:type="dxa"/>
          </w:tcPr>
          <w:p w:rsidR="002E4155" w:rsidRDefault="001C3BC5">
            <w:pPr>
              <w:pStyle w:val="TableParagraph"/>
              <w:ind w:left="2008" w:right="1819"/>
              <w:jc w:val="center"/>
              <w:rPr>
                <w:sz w:val="24"/>
              </w:rPr>
            </w:pPr>
            <w:r>
              <w:rPr>
                <w:sz w:val="24"/>
              </w:rPr>
              <w:t>90 – 100</w:t>
            </w:r>
          </w:p>
        </w:tc>
        <w:tc>
          <w:tcPr>
            <w:tcW w:w="2340" w:type="dxa"/>
          </w:tcPr>
          <w:p w:rsidR="002E4155" w:rsidRDefault="001C3BC5">
            <w:pPr>
              <w:pStyle w:val="TableParagraph"/>
              <w:ind w:left="477" w:right="467"/>
              <w:jc w:val="center"/>
              <w:rPr>
                <w:sz w:val="24"/>
              </w:rPr>
            </w:pPr>
            <w:r>
              <w:rPr>
                <w:sz w:val="24"/>
              </w:rPr>
              <w:t>відмінно</w:t>
            </w:r>
          </w:p>
        </w:tc>
        <w:tc>
          <w:tcPr>
            <w:tcW w:w="1980" w:type="dxa"/>
            <w:vMerge w:val="restart"/>
          </w:tcPr>
          <w:p w:rsidR="002E4155" w:rsidRDefault="002E4155">
            <w:pPr>
              <w:pStyle w:val="TableParagraph"/>
              <w:spacing w:before="0"/>
              <w:rPr>
                <w:b/>
                <w:sz w:val="26"/>
              </w:rPr>
            </w:pPr>
          </w:p>
          <w:p w:rsidR="002E4155" w:rsidRDefault="002E4155">
            <w:pPr>
              <w:pStyle w:val="TableParagraph"/>
              <w:spacing w:before="3"/>
              <w:rPr>
                <w:b/>
                <w:sz w:val="34"/>
              </w:rPr>
            </w:pPr>
          </w:p>
          <w:p w:rsidR="002E4155" w:rsidRDefault="001C3BC5">
            <w:pPr>
              <w:pStyle w:val="TableParagraph"/>
              <w:spacing w:before="1"/>
              <w:ind w:left="428"/>
              <w:rPr>
                <w:sz w:val="24"/>
              </w:rPr>
            </w:pPr>
            <w:r>
              <w:rPr>
                <w:sz w:val="24"/>
              </w:rPr>
              <w:t>зараховано</w:t>
            </w:r>
          </w:p>
        </w:tc>
      </w:tr>
      <w:tr w:rsidR="002E4155">
        <w:trPr>
          <w:trHeight w:val="563"/>
        </w:trPr>
        <w:tc>
          <w:tcPr>
            <w:tcW w:w="4718" w:type="dxa"/>
          </w:tcPr>
          <w:p w:rsidR="002E4155" w:rsidRDefault="001C3BC5">
            <w:pPr>
              <w:pStyle w:val="TableParagraph"/>
              <w:spacing w:before="154"/>
              <w:ind w:left="2008" w:right="1818"/>
              <w:jc w:val="center"/>
              <w:rPr>
                <w:sz w:val="24"/>
              </w:rPr>
            </w:pPr>
            <w:r>
              <w:rPr>
                <w:sz w:val="24"/>
              </w:rPr>
              <w:t>70-89</w:t>
            </w:r>
          </w:p>
        </w:tc>
        <w:tc>
          <w:tcPr>
            <w:tcW w:w="2340" w:type="dxa"/>
          </w:tcPr>
          <w:p w:rsidR="002E4155" w:rsidRDefault="001C3BC5">
            <w:pPr>
              <w:pStyle w:val="TableParagraph"/>
              <w:spacing w:before="154"/>
              <w:ind w:left="477" w:right="468"/>
              <w:jc w:val="center"/>
              <w:rPr>
                <w:sz w:val="24"/>
              </w:rPr>
            </w:pPr>
            <w:r>
              <w:rPr>
                <w:sz w:val="24"/>
              </w:rPr>
              <w:t>добре</w:t>
            </w:r>
          </w:p>
        </w:tc>
        <w:tc>
          <w:tcPr>
            <w:tcW w:w="1980" w:type="dxa"/>
            <w:vMerge/>
            <w:tcBorders>
              <w:top w:val="nil"/>
            </w:tcBorders>
          </w:tcPr>
          <w:p w:rsidR="002E4155" w:rsidRDefault="002E4155">
            <w:pPr>
              <w:rPr>
                <w:sz w:val="2"/>
                <w:szCs w:val="2"/>
              </w:rPr>
            </w:pPr>
          </w:p>
        </w:tc>
      </w:tr>
      <w:tr w:rsidR="002E4155">
        <w:trPr>
          <w:trHeight w:val="563"/>
        </w:trPr>
        <w:tc>
          <w:tcPr>
            <w:tcW w:w="4718" w:type="dxa"/>
          </w:tcPr>
          <w:p w:rsidR="002E4155" w:rsidRDefault="001C3BC5">
            <w:pPr>
              <w:pStyle w:val="TableParagraph"/>
              <w:spacing w:before="154"/>
              <w:ind w:left="2008" w:right="1818"/>
              <w:jc w:val="center"/>
              <w:rPr>
                <w:sz w:val="24"/>
              </w:rPr>
            </w:pPr>
            <w:r>
              <w:rPr>
                <w:sz w:val="24"/>
              </w:rPr>
              <w:t>50-69</w:t>
            </w:r>
          </w:p>
        </w:tc>
        <w:tc>
          <w:tcPr>
            <w:tcW w:w="2340" w:type="dxa"/>
          </w:tcPr>
          <w:p w:rsidR="002E4155" w:rsidRDefault="001C3BC5">
            <w:pPr>
              <w:pStyle w:val="TableParagraph"/>
              <w:spacing w:before="154"/>
              <w:ind w:left="477" w:right="467"/>
              <w:jc w:val="center"/>
              <w:rPr>
                <w:sz w:val="24"/>
              </w:rPr>
            </w:pPr>
            <w:r>
              <w:rPr>
                <w:sz w:val="24"/>
              </w:rPr>
              <w:t>задовільно</w:t>
            </w:r>
          </w:p>
        </w:tc>
        <w:tc>
          <w:tcPr>
            <w:tcW w:w="1980" w:type="dxa"/>
            <w:vMerge/>
            <w:tcBorders>
              <w:top w:val="nil"/>
            </w:tcBorders>
          </w:tcPr>
          <w:p w:rsidR="002E4155" w:rsidRDefault="002E4155">
            <w:pPr>
              <w:rPr>
                <w:sz w:val="2"/>
                <w:szCs w:val="2"/>
              </w:rPr>
            </w:pPr>
          </w:p>
        </w:tc>
      </w:tr>
      <w:tr w:rsidR="002E4155">
        <w:trPr>
          <w:trHeight w:val="460"/>
        </w:trPr>
        <w:tc>
          <w:tcPr>
            <w:tcW w:w="4718" w:type="dxa"/>
          </w:tcPr>
          <w:p w:rsidR="002E4155" w:rsidRDefault="001C3BC5">
            <w:pPr>
              <w:pStyle w:val="TableParagraph"/>
              <w:ind w:left="2008" w:right="1818"/>
              <w:jc w:val="center"/>
              <w:rPr>
                <w:sz w:val="24"/>
              </w:rPr>
            </w:pPr>
            <w:r>
              <w:rPr>
                <w:sz w:val="24"/>
              </w:rPr>
              <w:t>1-49</w:t>
            </w:r>
          </w:p>
        </w:tc>
        <w:tc>
          <w:tcPr>
            <w:tcW w:w="2340" w:type="dxa"/>
          </w:tcPr>
          <w:p w:rsidR="002E4155" w:rsidRDefault="001C3BC5">
            <w:pPr>
              <w:pStyle w:val="TableParagraph"/>
              <w:ind w:left="477" w:right="467"/>
              <w:jc w:val="center"/>
              <w:rPr>
                <w:sz w:val="24"/>
              </w:rPr>
            </w:pPr>
            <w:r>
              <w:rPr>
                <w:sz w:val="24"/>
              </w:rPr>
              <w:t>незадовільно</w:t>
            </w:r>
          </w:p>
        </w:tc>
        <w:tc>
          <w:tcPr>
            <w:tcW w:w="1980" w:type="dxa"/>
          </w:tcPr>
          <w:p w:rsidR="002E4155" w:rsidRDefault="001C3BC5">
            <w:pPr>
              <w:pStyle w:val="TableParagraph"/>
              <w:ind w:left="253" w:right="244"/>
              <w:jc w:val="center"/>
              <w:rPr>
                <w:sz w:val="24"/>
              </w:rPr>
            </w:pPr>
            <w:r>
              <w:rPr>
                <w:sz w:val="24"/>
              </w:rPr>
              <w:t>не зараховано</w:t>
            </w:r>
          </w:p>
        </w:tc>
      </w:tr>
    </w:tbl>
    <w:p w:rsidR="002E4155" w:rsidRDefault="001C3BC5" w:rsidP="00030023">
      <w:pPr>
        <w:pStyle w:val="a4"/>
        <w:numPr>
          <w:ilvl w:val="1"/>
          <w:numId w:val="8"/>
        </w:numPr>
        <w:tabs>
          <w:tab w:val="left" w:pos="3648"/>
        </w:tabs>
        <w:spacing w:before="10" w:line="600" w:lineRule="atLeast"/>
        <w:ind w:left="3886" w:right="3412" w:hanging="480"/>
        <w:rPr>
          <w:b/>
          <w:sz w:val="24"/>
        </w:rPr>
      </w:pPr>
      <w:r>
        <w:rPr>
          <w:b/>
          <w:sz w:val="24"/>
        </w:rPr>
        <w:t>Рекомендована</w:t>
      </w:r>
      <w:r>
        <w:rPr>
          <w:b/>
          <w:spacing w:val="-11"/>
          <w:sz w:val="24"/>
        </w:rPr>
        <w:t xml:space="preserve"> </w:t>
      </w:r>
      <w:r>
        <w:rPr>
          <w:b/>
          <w:spacing w:val="-9"/>
          <w:sz w:val="24"/>
        </w:rPr>
        <w:t xml:space="preserve">література </w:t>
      </w:r>
      <w:r>
        <w:rPr>
          <w:b/>
          <w:sz w:val="24"/>
        </w:rPr>
        <w:t>Основна</w:t>
      </w:r>
      <w:r>
        <w:rPr>
          <w:b/>
          <w:spacing w:val="-1"/>
          <w:sz w:val="24"/>
        </w:rPr>
        <w:t xml:space="preserve"> </w:t>
      </w:r>
      <w:r>
        <w:rPr>
          <w:b/>
          <w:spacing w:val="-9"/>
          <w:sz w:val="24"/>
        </w:rPr>
        <w:t>література</w:t>
      </w:r>
    </w:p>
    <w:p w:rsidR="002E4155" w:rsidRDefault="001C3BC5">
      <w:pPr>
        <w:pStyle w:val="a4"/>
        <w:numPr>
          <w:ilvl w:val="0"/>
          <w:numId w:val="3"/>
        </w:numPr>
        <w:tabs>
          <w:tab w:val="left" w:pos="571"/>
          <w:tab w:val="left" w:pos="572"/>
        </w:tabs>
        <w:spacing w:before="24" w:line="261" w:lineRule="auto"/>
        <w:ind w:right="118"/>
        <w:rPr>
          <w:sz w:val="24"/>
        </w:rPr>
      </w:pPr>
      <w:proofErr w:type="spellStart"/>
      <w:r>
        <w:rPr>
          <w:spacing w:val="-7"/>
          <w:sz w:val="24"/>
        </w:rPr>
        <w:t>Cultural</w:t>
      </w:r>
      <w:proofErr w:type="spellEnd"/>
      <w:r>
        <w:rPr>
          <w:spacing w:val="-7"/>
          <w:sz w:val="24"/>
        </w:rPr>
        <w:t xml:space="preserve"> </w:t>
      </w:r>
      <w:proofErr w:type="spellStart"/>
      <w:r>
        <w:rPr>
          <w:spacing w:val="-7"/>
          <w:sz w:val="24"/>
        </w:rPr>
        <w:t>theory</w:t>
      </w:r>
      <w:proofErr w:type="spellEnd"/>
      <w:r>
        <w:rPr>
          <w:spacing w:val="-7"/>
          <w:sz w:val="24"/>
        </w:rPr>
        <w:t xml:space="preserve"> </w:t>
      </w:r>
      <w:proofErr w:type="spellStart"/>
      <w:r>
        <w:rPr>
          <w:spacing w:val="-6"/>
          <w:sz w:val="24"/>
        </w:rPr>
        <w:t>and</w:t>
      </w:r>
      <w:proofErr w:type="spellEnd"/>
      <w:r>
        <w:rPr>
          <w:spacing w:val="-6"/>
          <w:sz w:val="24"/>
        </w:rPr>
        <w:t xml:space="preserve"> </w:t>
      </w:r>
      <w:proofErr w:type="spellStart"/>
      <w:r>
        <w:rPr>
          <w:spacing w:val="-7"/>
          <w:sz w:val="24"/>
        </w:rPr>
        <w:t>popular</w:t>
      </w:r>
      <w:proofErr w:type="spellEnd"/>
      <w:r>
        <w:rPr>
          <w:spacing w:val="-7"/>
          <w:sz w:val="24"/>
        </w:rPr>
        <w:t xml:space="preserve"> </w:t>
      </w:r>
      <w:proofErr w:type="spellStart"/>
      <w:r>
        <w:rPr>
          <w:spacing w:val="-7"/>
          <w:sz w:val="24"/>
        </w:rPr>
        <w:t>culture</w:t>
      </w:r>
      <w:proofErr w:type="spellEnd"/>
      <w:r>
        <w:rPr>
          <w:spacing w:val="-7"/>
          <w:sz w:val="24"/>
        </w:rPr>
        <w:t xml:space="preserve">. </w:t>
      </w:r>
      <w:r>
        <w:rPr>
          <w:sz w:val="24"/>
        </w:rPr>
        <w:t xml:space="preserve">A </w:t>
      </w:r>
      <w:proofErr w:type="spellStart"/>
      <w:r>
        <w:rPr>
          <w:spacing w:val="-9"/>
          <w:sz w:val="24"/>
        </w:rPr>
        <w:t>reader</w:t>
      </w:r>
      <w:proofErr w:type="spellEnd"/>
      <w:r>
        <w:rPr>
          <w:spacing w:val="-9"/>
          <w:sz w:val="24"/>
        </w:rPr>
        <w:t xml:space="preserve">. </w:t>
      </w:r>
      <w:proofErr w:type="spellStart"/>
      <w:r>
        <w:rPr>
          <w:spacing w:val="-6"/>
          <w:sz w:val="24"/>
        </w:rPr>
        <w:t>Ed</w:t>
      </w:r>
      <w:proofErr w:type="spellEnd"/>
      <w:r>
        <w:rPr>
          <w:spacing w:val="-6"/>
          <w:sz w:val="24"/>
        </w:rPr>
        <w:t xml:space="preserve">. </w:t>
      </w:r>
      <w:proofErr w:type="spellStart"/>
      <w:r>
        <w:rPr>
          <w:spacing w:val="-4"/>
          <w:sz w:val="24"/>
        </w:rPr>
        <w:t>by</w:t>
      </w:r>
      <w:proofErr w:type="spellEnd"/>
      <w:r>
        <w:rPr>
          <w:spacing w:val="-4"/>
          <w:sz w:val="24"/>
        </w:rPr>
        <w:t xml:space="preserve"> </w:t>
      </w:r>
      <w:proofErr w:type="spellStart"/>
      <w:r>
        <w:rPr>
          <w:spacing w:val="-7"/>
          <w:sz w:val="24"/>
        </w:rPr>
        <w:t>John</w:t>
      </w:r>
      <w:proofErr w:type="spellEnd"/>
      <w:r>
        <w:rPr>
          <w:spacing w:val="-7"/>
          <w:sz w:val="24"/>
        </w:rPr>
        <w:t xml:space="preserve"> </w:t>
      </w:r>
      <w:proofErr w:type="spellStart"/>
      <w:r>
        <w:rPr>
          <w:spacing w:val="-10"/>
          <w:sz w:val="24"/>
        </w:rPr>
        <w:t>Storey</w:t>
      </w:r>
      <w:proofErr w:type="spellEnd"/>
      <w:r>
        <w:rPr>
          <w:spacing w:val="-10"/>
          <w:sz w:val="24"/>
        </w:rPr>
        <w:t xml:space="preserve">. </w:t>
      </w:r>
      <w:r>
        <w:rPr>
          <w:sz w:val="24"/>
        </w:rPr>
        <w:t xml:space="preserve">2 </w:t>
      </w:r>
      <w:proofErr w:type="spellStart"/>
      <w:r>
        <w:rPr>
          <w:spacing w:val="-4"/>
          <w:sz w:val="24"/>
        </w:rPr>
        <w:t>nd</w:t>
      </w:r>
      <w:proofErr w:type="spellEnd"/>
      <w:r>
        <w:rPr>
          <w:spacing w:val="-4"/>
          <w:sz w:val="24"/>
        </w:rPr>
        <w:t xml:space="preserve"> </w:t>
      </w:r>
      <w:proofErr w:type="spellStart"/>
      <w:r>
        <w:rPr>
          <w:spacing w:val="-7"/>
          <w:sz w:val="24"/>
        </w:rPr>
        <w:t>edition</w:t>
      </w:r>
      <w:proofErr w:type="spellEnd"/>
      <w:r>
        <w:rPr>
          <w:spacing w:val="-7"/>
          <w:sz w:val="24"/>
        </w:rPr>
        <w:t xml:space="preserve">. </w:t>
      </w:r>
      <w:proofErr w:type="spellStart"/>
      <w:r>
        <w:rPr>
          <w:spacing w:val="-6"/>
          <w:sz w:val="24"/>
        </w:rPr>
        <w:t>The</w:t>
      </w:r>
      <w:proofErr w:type="spellEnd"/>
      <w:r>
        <w:rPr>
          <w:spacing w:val="-6"/>
          <w:sz w:val="24"/>
        </w:rPr>
        <w:t xml:space="preserve"> </w:t>
      </w:r>
      <w:proofErr w:type="spellStart"/>
      <w:r>
        <w:rPr>
          <w:spacing w:val="-9"/>
          <w:sz w:val="24"/>
        </w:rPr>
        <w:t>University</w:t>
      </w:r>
      <w:proofErr w:type="spellEnd"/>
      <w:r>
        <w:rPr>
          <w:spacing w:val="-9"/>
          <w:sz w:val="24"/>
        </w:rPr>
        <w:t xml:space="preserve"> </w:t>
      </w:r>
      <w:proofErr w:type="spellStart"/>
      <w:r>
        <w:rPr>
          <w:spacing w:val="-8"/>
          <w:sz w:val="24"/>
        </w:rPr>
        <w:t>of</w:t>
      </w:r>
      <w:proofErr w:type="spellEnd"/>
      <w:r>
        <w:rPr>
          <w:spacing w:val="-8"/>
          <w:sz w:val="24"/>
        </w:rPr>
        <w:t xml:space="preserve"> </w:t>
      </w:r>
      <w:proofErr w:type="spellStart"/>
      <w:r>
        <w:rPr>
          <w:spacing w:val="-8"/>
          <w:sz w:val="24"/>
        </w:rPr>
        <w:t>Georgia</w:t>
      </w:r>
      <w:proofErr w:type="spellEnd"/>
      <w:r>
        <w:rPr>
          <w:spacing w:val="-8"/>
          <w:sz w:val="24"/>
        </w:rPr>
        <w:t xml:space="preserve"> </w:t>
      </w:r>
      <w:proofErr w:type="spellStart"/>
      <w:r>
        <w:rPr>
          <w:spacing w:val="-8"/>
          <w:sz w:val="24"/>
        </w:rPr>
        <w:t>Press</w:t>
      </w:r>
      <w:proofErr w:type="spellEnd"/>
      <w:r>
        <w:rPr>
          <w:spacing w:val="-8"/>
          <w:sz w:val="24"/>
        </w:rPr>
        <w:t xml:space="preserve">. </w:t>
      </w:r>
      <w:proofErr w:type="spellStart"/>
      <w:r>
        <w:rPr>
          <w:spacing w:val="-8"/>
          <w:sz w:val="24"/>
        </w:rPr>
        <w:t>Athens</w:t>
      </w:r>
      <w:proofErr w:type="spellEnd"/>
      <w:r>
        <w:rPr>
          <w:spacing w:val="-8"/>
          <w:sz w:val="24"/>
        </w:rPr>
        <w:t>.</w:t>
      </w:r>
      <w:r>
        <w:rPr>
          <w:spacing w:val="-47"/>
          <w:sz w:val="24"/>
        </w:rPr>
        <w:t xml:space="preserve"> </w:t>
      </w:r>
      <w:r>
        <w:rPr>
          <w:spacing w:val="-8"/>
          <w:sz w:val="24"/>
        </w:rPr>
        <w:t>2000.</w:t>
      </w:r>
    </w:p>
    <w:p w:rsidR="002E4155" w:rsidRDefault="001C3BC5">
      <w:pPr>
        <w:pStyle w:val="a4"/>
        <w:numPr>
          <w:ilvl w:val="0"/>
          <w:numId w:val="3"/>
        </w:numPr>
        <w:tabs>
          <w:tab w:val="left" w:pos="571"/>
          <w:tab w:val="left" w:pos="572"/>
        </w:tabs>
        <w:spacing w:line="274" w:lineRule="exact"/>
        <w:ind w:hanging="459"/>
        <w:rPr>
          <w:sz w:val="24"/>
        </w:rPr>
      </w:pPr>
      <w:proofErr w:type="spellStart"/>
      <w:r>
        <w:rPr>
          <w:spacing w:val="-7"/>
          <w:sz w:val="24"/>
        </w:rPr>
        <w:t>Cultural</w:t>
      </w:r>
      <w:proofErr w:type="spellEnd"/>
      <w:r>
        <w:rPr>
          <w:spacing w:val="-16"/>
          <w:sz w:val="24"/>
        </w:rPr>
        <w:t xml:space="preserve"> </w:t>
      </w:r>
      <w:proofErr w:type="spellStart"/>
      <w:r>
        <w:rPr>
          <w:spacing w:val="-8"/>
          <w:sz w:val="24"/>
        </w:rPr>
        <w:t>resistance</w:t>
      </w:r>
      <w:proofErr w:type="spellEnd"/>
      <w:r>
        <w:rPr>
          <w:spacing w:val="-8"/>
          <w:sz w:val="24"/>
        </w:rPr>
        <w:t>.</w:t>
      </w:r>
      <w:r>
        <w:rPr>
          <w:spacing w:val="-16"/>
          <w:sz w:val="24"/>
        </w:rPr>
        <w:t xml:space="preserve"> </w:t>
      </w:r>
      <w:proofErr w:type="spellStart"/>
      <w:r>
        <w:rPr>
          <w:spacing w:val="-9"/>
          <w:sz w:val="24"/>
        </w:rPr>
        <w:t>Reader</w:t>
      </w:r>
      <w:proofErr w:type="spellEnd"/>
      <w:r>
        <w:rPr>
          <w:spacing w:val="-9"/>
          <w:sz w:val="24"/>
        </w:rPr>
        <w:t>.</w:t>
      </w:r>
      <w:r>
        <w:rPr>
          <w:spacing w:val="-15"/>
          <w:sz w:val="24"/>
        </w:rPr>
        <w:t xml:space="preserve"> </w:t>
      </w:r>
      <w:proofErr w:type="spellStart"/>
      <w:r>
        <w:rPr>
          <w:spacing w:val="-6"/>
          <w:sz w:val="24"/>
        </w:rPr>
        <w:t>Ed</w:t>
      </w:r>
      <w:proofErr w:type="spellEnd"/>
      <w:r>
        <w:rPr>
          <w:spacing w:val="-6"/>
          <w:sz w:val="24"/>
        </w:rPr>
        <w:t>.</w:t>
      </w:r>
      <w:r>
        <w:rPr>
          <w:spacing w:val="-16"/>
          <w:sz w:val="24"/>
        </w:rPr>
        <w:t xml:space="preserve"> </w:t>
      </w:r>
      <w:proofErr w:type="spellStart"/>
      <w:r>
        <w:rPr>
          <w:spacing w:val="-4"/>
          <w:sz w:val="24"/>
        </w:rPr>
        <w:t>by</w:t>
      </w:r>
      <w:proofErr w:type="spellEnd"/>
      <w:r>
        <w:rPr>
          <w:spacing w:val="-15"/>
          <w:sz w:val="24"/>
        </w:rPr>
        <w:t xml:space="preserve"> </w:t>
      </w:r>
      <w:proofErr w:type="spellStart"/>
      <w:r>
        <w:rPr>
          <w:spacing w:val="-8"/>
          <w:sz w:val="24"/>
        </w:rPr>
        <w:t>Stephen</w:t>
      </w:r>
      <w:proofErr w:type="spellEnd"/>
      <w:r>
        <w:rPr>
          <w:spacing w:val="-17"/>
          <w:sz w:val="24"/>
        </w:rPr>
        <w:t xml:space="preserve"> </w:t>
      </w:r>
      <w:proofErr w:type="spellStart"/>
      <w:r>
        <w:rPr>
          <w:spacing w:val="-8"/>
          <w:sz w:val="24"/>
        </w:rPr>
        <w:t>Duncombe</w:t>
      </w:r>
      <w:proofErr w:type="spellEnd"/>
      <w:r>
        <w:rPr>
          <w:spacing w:val="-8"/>
          <w:sz w:val="24"/>
        </w:rPr>
        <w:t>.</w:t>
      </w:r>
      <w:r>
        <w:rPr>
          <w:spacing w:val="-21"/>
          <w:sz w:val="24"/>
        </w:rPr>
        <w:t xml:space="preserve"> </w:t>
      </w:r>
      <w:proofErr w:type="spellStart"/>
      <w:r>
        <w:rPr>
          <w:spacing w:val="-12"/>
          <w:sz w:val="24"/>
        </w:rPr>
        <w:t>Verso</w:t>
      </w:r>
      <w:proofErr w:type="spellEnd"/>
      <w:r>
        <w:rPr>
          <w:spacing w:val="-12"/>
          <w:sz w:val="24"/>
        </w:rPr>
        <w:t>.</w:t>
      </w:r>
      <w:r>
        <w:rPr>
          <w:spacing w:val="-15"/>
          <w:sz w:val="24"/>
        </w:rPr>
        <w:t xml:space="preserve"> </w:t>
      </w:r>
      <w:r>
        <w:rPr>
          <w:spacing w:val="-9"/>
          <w:sz w:val="24"/>
        </w:rPr>
        <w:t>London-New-York.</w:t>
      </w:r>
      <w:r>
        <w:rPr>
          <w:spacing w:val="-16"/>
          <w:sz w:val="24"/>
        </w:rPr>
        <w:t xml:space="preserve"> </w:t>
      </w:r>
      <w:r>
        <w:rPr>
          <w:spacing w:val="-8"/>
          <w:sz w:val="24"/>
        </w:rPr>
        <w:t>2002.</w:t>
      </w:r>
    </w:p>
    <w:p w:rsidR="002E4155" w:rsidRDefault="001C3BC5">
      <w:pPr>
        <w:pStyle w:val="a4"/>
        <w:numPr>
          <w:ilvl w:val="0"/>
          <w:numId w:val="3"/>
        </w:numPr>
        <w:tabs>
          <w:tab w:val="left" w:pos="571"/>
          <w:tab w:val="left" w:pos="572"/>
        </w:tabs>
        <w:spacing w:before="24" w:line="261" w:lineRule="auto"/>
        <w:ind w:right="112"/>
        <w:rPr>
          <w:sz w:val="24"/>
        </w:rPr>
      </w:pPr>
      <w:proofErr w:type="spellStart"/>
      <w:r>
        <w:rPr>
          <w:sz w:val="24"/>
        </w:rPr>
        <w:t>Born</w:t>
      </w:r>
      <w:proofErr w:type="spellEnd"/>
      <w:r>
        <w:rPr>
          <w:sz w:val="24"/>
        </w:rPr>
        <w:t xml:space="preserve"> G. </w:t>
      </w:r>
      <w:proofErr w:type="spellStart"/>
      <w:r>
        <w:rPr>
          <w:sz w:val="24"/>
        </w:rPr>
        <w:t>The</w:t>
      </w:r>
      <w:proofErr w:type="spellEnd"/>
      <w:r>
        <w:rPr>
          <w:sz w:val="24"/>
        </w:rPr>
        <w:t xml:space="preserve"> </w:t>
      </w:r>
      <w:proofErr w:type="spellStart"/>
      <w:r>
        <w:rPr>
          <w:sz w:val="24"/>
        </w:rPr>
        <w:t>Social</w:t>
      </w:r>
      <w:proofErr w:type="spellEnd"/>
      <w:r>
        <w:rPr>
          <w:sz w:val="24"/>
        </w:rPr>
        <w:t xml:space="preserve"> </w:t>
      </w:r>
      <w:proofErr w:type="spellStart"/>
      <w:r>
        <w:rPr>
          <w:sz w:val="24"/>
        </w:rPr>
        <w:t>and</w:t>
      </w:r>
      <w:proofErr w:type="spellEnd"/>
      <w:r>
        <w:rPr>
          <w:sz w:val="24"/>
        </w:rPr>
        <w:t xml:space="preserve"> </w:t>
      </w:r>
      <w:proofErr w:type="spellStart"/>
      <w:r>
        <w:rPr>
          <w:sz w:val="24"/>
        </w:rPr>
        <w:t>the</w:t>
      </w:r>
      <w:proofErr w:type="spellEnd"/>
      <w:r>
        <w:rPr>
          <w:sz w:val="24"/>
        </w:rPr>
        <w:t xml:space="preserve"> </w:t>
      </w:r>
      <w:proofErr w:type="spellStart"/>
      <w:r>
        <w:rPr>
          <w:sz w:val="24"/>
        </w:rPr>
        <w:t>Aes</w:t>
      </w:r>
      <w:r w:rsidR="00F43779">
        <w:rPr>
          <w:sz w:val="24"/>
        </w:rPr>
        <w:t>thetic</w:t>
      </w:r>
      <w:proofErr w:type="spellEnd"/>
      <w:r w:rsidR="00F43779">
        <w:rPr>
          <w:sz w:val="24"/>
        </w:rPr>
        <w:t xml:space="preserve">: </w:t>
      </w:r>
      <w:proofErr w:type="spellStart"/>
      <w:r w:rsidR="00F43779">
        <w:rPr>
          <w:sz w:val="24"/>
        </w:rPr>
        <w:t>For</w:t>
      </w:r>
      <w:proofErr w:type="spellEnd"/>
      <w:r w:rsidR="00F43779">
        <w:rPr>
          <w:sz w:val="24"/>
        </w:rPr>
        <w:t xml:space="preserve"> a Post-Bourdieuian </w:t>
      </w:r>
      <w:proofErr w:type="spellStart"/>
      <w:r w:rsidR="00F43779">
        <w:rPr>
          <w:sz w:val="24"/>
        </w:rPr>
        <w:t>Theory</w:t>
      </w:r>
      <w:proofErr w:type="spellEnd"/>
      <w:r w:rsidR="00F43779">
        <w:rPr>
          <w:sz w:val="24"/>
        </w:rPr>
        <w:t xml:space="preserve"> </w:t>
      </w:r>
      <w:proofErr w:type="spellStart"/>
      <w:r w:rsidR="00F43779">
        <w:rPr>
          <w:sz w:val="24"/>
        </w:rPr>
        <w:t>of</w:t>
      </w:r>
      <w:proofErr w:type="spellEnd"/>
      <w:r w:rsidR="00F43779">
        <w:rPr>
          <w:sz w:val="24"/>
        </w:rPr>
        <w:t xml:space="preserve"> </w:t>
      </w:r>
      <w:proofErr w:type="spellStart"/>
      <w:r w:rsidR="00F43779">
        <w:rPr>
          <w:sz w:val="24"/>
        </w:rPr>
        <w:t>Cultural</w:t>
      </w:r>
      <w:proofErr w:type="spellEnd"/>
      <w:r w:rsidR="00F43779">
        <w:rPr>
          <w:sz w:val="24"/>
        </w:rPr>
        <w:t xml:space="preserve"> </w:t>
      </w:r>
      <w:proofErr w:type="spellStart"/>
      <w:r>
        <w:rPr>
          <w:sz w:val="24"/>
        </w:rPr>
        <w:t>Production</w:t>
      </w:r>
      <w:proofErr w:type="spellEnd"/>
      <w:r>
        <w:rPr>
          <w:sz w:val="24"/>
        </w:rPr>
        <w:t xml:space="preserve">. </w:t>
      </w:r>
      <w:proofErr w:type="spellStart"/>
      <w:r>
        <w:rPr>
          <w:i/>
          <w:sz w:val="24"/>
        </w:rPr>
        <w:t>Cultural</w:t>
      </w:r>
      <w:proofErr w:type="spellEnd"/>
      <w:r>
        <w:rPr>
          <w:i/>
          <w:sz w:val="24"/>
        </w:rPr>
        <w:t xml:space="preserve"> </w:t>
      </w:r>
      <w:proofErr w:type="spellStart"/>
      <w:r>
        <w:rPr>
          <w:i/>
          <w:sz w:val="24"/>
        </w:rPr>
        <w:t>Sociology</w:t>
      </w:r>
      <w:proofErr w:type="spellEnd"/>
      <w:r>
        <w:rPr>
          <w:sz w:val="24"/>
        </w:rPr>
        <w:t xml:space="preserve">, 2010. </w:t>
      </w:r>
      <w:r>
        <w:rPr>
          <w:i/>
          <w:sz w:val="24"/>
        </w:rPr>
        <w:t>4</w:t>
      </w:r>
      <w:r>
        <w:rPr>
          <w:sz w:val="24"/>
        </w:rPr>
        <w:t>(2),</w:t>
      </w:r>
      <w:r>
        <w:rPr>
          <w:spacing w:val="-2"/>
          <w:sz w:val="24"/>
        </w:rPr>
        <w:t xml:space="preserve"> </w:t>
      </w:r>
      <w:r>
        <w:rPr>
          <w:sz w:val="24"/>
        </w:rPr>
        <w:t>171–208.</w:t>
      </w:r>
    </w:p>
    <w:p w:rsidR="002E4155" w:rsidRDefault="001C3BC5" w:rsidP="00F43779">
      <w:pPr>
        <w:pStyle w:val="a4"/>
        <w:numPr>
          <w:ilvl w:val="0"/>
          <w:numId w:val="3"/>
        </w:numPr>
        <w:tabs>
          <w:tab w:val="left" w:pos="571"/>
          <w:tab w:val="left" w:pos="572"/>
        </w:tabs>
        <w:spacing w:line="274" w:lineRule="exact"/>
        <w:ind w:right="112"/>
      </w:pPr>
      <w:proofErr w:type="spellStart"/>
      <w:r>
        <w:rPr>
          <w:sz w:val="24"/>
        </w:rPr>
        <w:t>Hall</w:t>
      </w:r>
      <w:proofErr w:type="spellEnd"/>
      <w:r>
        <w:rPr>
          <w:sz w:val="24"/>
        </w:rPr>
        <w:t xml:space="preserve">, S. </w:t>
      </w:r>
      <w:proofErr w:type="spellStart"/>
      <w:r>
        <w:rPr>
          <w:sz w:val="24"/>
        </w:rPr>
        <w:t>Encoding</w:t>
      </w:r>
      <w:proofErr w:type="spellEnd"/>
      <w:r>
        <w:rPr>
          <w:sz w:val="24"/>
        </w:rPr>
        <w:t>/</w:t>
      </w:r>
      <w:proofErr w:type="spellStart"/>
      <w:r>
        <w:rPr>
          <w:sz w:val="24"/>
        </w:rPr>
        <w:t>decoding</w:t>
      </w:r>
      <w:proofErr w:type="spellEnd"/>
      <w:r>
        <w:rPr>
          <w:sz w:val="24"/>
        </w:rPr>
        <w:t xml:space="preserve">. </w:t>
      </w:r>
      <w:proofErr w:type="spellStart"/>
      <w:r>
        <w:rPr>
          <w:sz w:val="24"/>
        </w:rPr>
        <w:t>In</w:t>
      </w:r>
      <w:proofErr w:type="spellEnd"/>
      <w:r>
        <w:rPr>
          <w:sz w:val="24"/>
        </w:rPr>
        <w:t xml:space="preserve"> </w:t>
      </w:r>
      <w:proofErr w:type="spellStart"/>
      <w:r>
        <w:rPr>
          <w:sz w:val="24"/>
        </w:rPr>
        <w:t>Centre</w:t>
      </w:r>
      <w:proofErr w:type="spellEnd"/>
      <w:r>
        <w:rPr>
          <w:sz w:val="24"/>
        </w:rPr>
        <w:t xml:space="preserve"> </w:t>
      </w:r>
      <w:proofErr w:type="spellStart"/>
      <w:r>
        <w:rPr>
          <w:sz w:val="24"/>
        </w:rPr>
        <w:t>for</w:t>
      </w:r>
      <w:proofErr w:type="spellEnd"/>
      <w:r>
        <w:rPr>
          <w:sz w:val="24"/>
        </w:rPr>
        <w:t xml:space="preserve"> </w:t>
      </w:r>
      <w:proofErr w:type="spellStart"/>
      <w:r>
        <w:rPr>
          <w:sz w:val="24"/>
        </w:rPr>
        <w:t>Contemporary</w:t>
      </w:r>
      <w:proofErr w:type="spellEnd"/>
      <w:r>
        <w:rPr>
          <w:sz w:val="24"/>
        </w:rPr>
        <w:t xml:space="preserve"> </w:t>
      </w:r>
      <w:proofErr w:type="spellStart"/>
      <w:r>
        <w:rPr>
          <w:sz w:val="24"/>
        </w:rPr>
        <w:t>Cultural</w:t>
      </w:r>
      <w:proofErr w:type="spellEnd"/>
      <w:r>
        <w:rPr>
          <w:sz w:val="24"/>
        </w:rPr>
        <w:t xml:space="preserve"> </w:t>
      </w:r>
      <w:proofErr w:type="spellStart"/>
      <w:r>
        <w:rPr>
          <w:sz w:val="24"/>
        </w:rPr>
        <w:t>Studies</w:t>
      </w:r>
      <w:proofErr w:type="spellEnd"/>
      <w:r>
        <w:rPr>
          <w:sz w:val="24"/>
        </w:rPr>
        <w:t xml:space="preserve"> (</w:t>
      </w:r>
      <w:proofErr w:type="spellStart"/>
      <w:r>
        <w:rPr>
          <w:sz w:val="24"/>
        </w:rPr>
        <w:t>Ed</w:t>
      </w:r>
      <w:proofErr w:type="spellEnd"/>
      <w:r>
        <w:rPr>
          <w:sz w:val="24"/>
        </w:rPr>
        <w:t xml:space="preserve">.): </w:t>
      </w:r>
      <w:proofErr w:type="spellStart"/>
      <w:r>
        <w:rPr>
          <w:sz w:val="24"/>
        </w:rPr>
        <w:t>Culture</w:t>
      </w:r>
      <w:proofErr w:type="spellEnd"/>
      <w:r>
        <w:rPr>
          <w:sz w:val="24"/>
        </w:rPr>
        <w:t xml:space="preserve">, </w:t>
      </w:r>
      <w:proofErr w:type="spellStart"/>
      <w:r>
        <w:rPr>
          <w:sz w:val="24"/>
        </w:rPr>
        <w:t>Media</w:t>
      </w:r>
      <w:proofErr w:type="spellEnd"/>
      <w:r>
        <w:rPr>
          <w:sz w:val="24"/>
        </w:rPr>
        <w:t>,</w:t>
      </w:r>
      <w:r w:rsidRPr="00F43779">
        <w:rPr>
          <w:spacing w:val="20"/>
          <w:sz w:val="24"/>
        </w:rPr>
        <w:t xml:space="preserve"> </w:t>
      </w:r>
      <w:proofErr w:type="spellStart"/>
      <w:r>
        <w:rPr>
          <w:sz w:val="24"/>
        </w:rPr>
        <w:t>Language</w:t>
      </w:r>
      <w:proofErr w:type="spellEnd"/>
      <w:r>
        <w:rPr>
          <w:sz w:val="24"/>
        </w:rPr>
        <w:t>:</w:t>
      </w:r>
      <w:r w:rsidRPr="00F43779">
        <w:rPr>
          <w:spacing w:val="16"/>
          <w:sz w:val="24"/>
        </w:rPr>
        <w:t xml:space="preserve"> </w:t>
      </w:r>
      <w:proofErr w:type="spellStart"/>
      <w:r w:rsidRPr="00F43779">
        <w:rPr>
          <w:spacing w:val="-3"/>
          <w:sz w:val="24"/>
        </w:rPr>
        <w:t>Working</w:t>
      </w:r>
      <w:proofErr w:type="spellEnd"/>
      <w:r w:rsidRPr="00F43779">
        <w:rPr>
          <w:spacing w:val="21"/>
          <w:sz w:val="24"/>
        </w:rPr>
        <w:t xml:space="preserve"> </w:t>
      </w:r>
      <w:proofErr w:type="spellStart"/>
      <w:r>
        <w:rPr>
          <w:sz w:val="24"/>
        </w:rPr>
        <w:t>Papers</w:t>
      </w:r>
      <w:proofErr w:type="spellEnd"/>
      <w:r w:rsidRPr="00F43779">
        <w:rPr>
          <w:spacing w:val="20"/>
          <w:sz w:val="24"/>
        </w:rPr>
        <w:t xml:space="preserve"> </w:t>
      </w:r>
      <w:proofErr w:type="spellStart"/>
      <w:r>
        <w:rPr>
          <w:sz w:val="24"/>
        </w:rPr>
        <w:t>in</w:t>
      </w:r>
      <w:proofErr w:type="spellEnd"/>
      <w:r w:rsidRPr="00F43779">
        <w:rPr>
          <w:spacing w:val="21"/>
          <w:sz w:val="24"/>
        </w:rPr>
        <w:t xml:space="preserve"> </w:t>
      </w:r>
      <w:proofErr w:type="spellStart"/>
      <w:r>
        <w:rPr>
          <w:sz w:val="24"/>
        </w:rPr>
        <w:t>Cultural</w:t>
      </w:r>
      <w:proofErr w:type="spellEnd"/>
      <w:r w:rsidRPr="00F43779">
        <w:rPr>
          <w:spacing w:val="21"/>
          <w:sz w:val="24"/>
        </w:rPr>
        <w:t xml:space="preserve"> </w:t>
      </w:r>
      <w:proofErr w:type="spellStart"/>
      <w:r>
        <w:rPr>
          <w:sz w:val="24"/>
        </w:rPr>
        <w:t>Studies</w:t>
      </w:r>
      <w:proofErr w:type="spellEnd"/>
      <w:r w:rsidRPr="00F43779">
        <w:rPr>
          <w:spacing w:val="21"/>
          <w:sz w:val="24"/>
        </w:rPr>
        <w:t xml:space="preserve"> </w:t>
      </w:r>
      <w:proofErr w:type="spellStart"/>
      <w:r>
        <w:rPr>
          <w:sz w:val="24"/>
        </w:rPr>
        <w:t>London</w:t>
      </w:r>
      <w:proofErr w:type="spellEnd"/>
      <w:r>
        <w:rPr>
          <w:sz w:val="24"/>
        </w:rPr>
        <w:t>:</w:t>
      </w:r>
      <w:r w:rsidRPr="00F43779">
        <w:rPr>
          <w:spacing w:val="21"/>
          <w:sz w:val="24"/>
        </w:rPr>
        <w:t xml:space="preserve"> </w:t>
      </w:r>
      <w:proofErr w:type="spellStart"/>
      <w:r>
        <w:rPr>
          <w:sz w:val="24"/>
        </w:rPr>
        <w:t>Hutchinson</w:t>
      </w:r>
      <w:proofErr w:type="spellEnd"/>
      <w:r w:rsidRPr="00F43779">
        <w:rPr>
          <w:spacing w:val="20"/>
          <w:sz w:val="24"/>
        </w:rPr>
        <w:t xml:space="preserve"> </w:t>
      </w:r>
      <w:r>
        <w:rPr>
          <w:sz w:val="24"/>
        </w:rPr>
        <w:t>1972-1979</w:t>
      </w:r>
      <w:r w:rsidR="00F43779">
        <w:rPr>
          <w:sz w:val="24"/>
        </w:rPr>
        <w:t xml:space="preserve"> </w:t>
      </w:r>
      <w:r>
        <w:t>C. 128—C. 138</w:t>
      </w:r>
    </w:p>
    <w:p w:rsidR="002E4155" w:rsidRDefault="001C3BC5">
      <w:pPr>
        <w:pStyle w:val="a4"/>
        <w:numPr>
          <w:ilvl w:val="0"/>
          <w:numId w:val="3"/>
        </w:numPr>
        <w:tabs>
          <w:tab w:val="left" w:pos="571"/>
          <w:tab w:val="left" w:pos="572"/>
        </w:tabs>
        <w:spacing w:before="22" w:line="261" w:lineRule="auto"/>
        <w:ind w:right="112"/>
        <w:rPr>
          <w:sz w:val="24"/>
        </w:rPr>
      </w:pPr>
      <w:proofErr w:type="spellStart"/>
      <w:r>
        <w:rPr>
          <w:sz w:val="24"/>
        </w:rPr>
        <w:t>Jouvenet</w:t>
      </w:r>
      <w:proofErr w:type="spellEnd"/>
      <w:r>
        <w:rPr>
          <w:sz w:val="24"/>
        </w:rPr>
        <w:t xml:space="preserve"> M. </w:t>
      </w:r>
      <w:proofErr w:type="spellStart"/>
      <w:r>
        <w:rPr>
          <w:sz w:val="24"/>
        </w:rPr>
        <w:t>Boundary</w:t>
      </w:r>
      <w:proofErr w:type="spellEnd"/>
      <w:r>
        <w:rPr>
          <w:sz w:val="24"/>
        </w:rPr>
        <w:t xml:space="preserve"> </w:t>
      </w:r>
      <w:proofErr w:type="spellStart"/>
      <w:r>
        <w:rPr>
          <w:sz w:val="24"/>
        </w:rPr>
        <w:t>work</w:t>
      </w:r>
      <w:proofErr w:type="spellEnd"/>
      <w:r>
        <w:rPr>
          <w:sz w:val="24"/>
        </w:rPr>
        <w:t xml:space="preserve"> </w:t>
      </w:r>
      <w:proofErr w:type="spellStart"/>
      <w:r>
        <w:rPr>
          <w:sz w:val="24"/>
        </w:rPr>
        <w:t>between</w:t>
      </w:r>
      <w:proofErr w:type="spellEnd"/>
      <w:r>
        <w:rPr>
          <w:sz w:val="24"/>
        </w:rPr>
        <w:t xml:space="preserve"> </w:t>
      </w:r>
      <w:proofErr w:type="spellStart"/>
      <w:r>
        <w:rPr>
          <w:sz w:val="24"/>
        </w:rPr>
        <w:t>research</w:t>
      </w:r>
      <w:proofErr w:type="spellEnd"/>
      <w:r>
        <w:rPr>
          <w:sz w:val="24"/>
        </w:rPr>
        <w:t xml:space="preserve"> </w:t>
      </w:r>
      <w:proofErr w:type="spellStart"/>
      <w:r>
        <w:rPr>
          <w:sz w:val="24"/>
        </w:rPr>
        <w:t>communities</w:t>
      </w:r>
      <w:proofErr w:type="spellEnd"/>
      <w:r>
        <w:rPr>
          <w:sz w:val="24"/>
        </w:rPr>
        <w:t xml:space="preserve">: </w:t>
      </w:r>
      <w:proofErr w:type="spellStart"/>
      <w:r>
        <w:rPr>
          <w:sz w:val="24"/>
        </w:rPr>
        <w:t>Culture</w:t>
      </w:r>
      <w:proofErr w:type="spellEnd"/>
      <w:r>
        <w:rPr>
          <w:sz w:val="24"/>
        </w:rPr>
        <w:t xml:space="preserve"> </w:t>
      </w:r>
      <w:proofErr w:type="spellStart"/>
      <w:r>
        <w:rPr>
          <w:sz w:val="24"/>
        </w:rPr>
        <w:t>and</w:t>
      </w:r>
      <w:proofErr w:type="spellEnd"/>
      <w:r>
        <w:rPr>
          <w:sz w:val="24"/>
        </w:rPr>
        <w:t xml:space="preserve"> </w:t>
      </w:r>
      <w:proofErr w:type="spellStart"/>
      <w:r>
        <w:rPr>
          <w:sz w:val="24"/>
        </w:rPr>
        <w:t>power</w:t>
      </w:r>
      <w:proofErr w:type="spellEnd"/>
      <w:r>
        <w:rPr>
          <w:sz w:val="24"/>
        </w:rPr>
        <w:t xml:space="preserve"> </w:t>
      </w:r>
      <w:proofErr w:type="spellStart"/>
      <w:r>
        <w:rPr>
          <w:sz w:val="24"/>
        </w:rPr>
        <w:t>in</w:t>
      </w:r>
      <w:proofErr w:type="spellEnd"/>
      <w:r>
        <w:rPr>
          <w:sz w:val="24"/>
        </w:rPr>
        <w:t xml:space="preserve"> a </w:t>
      </w:r>
      <w:proofErr w:type="spellStart"/>
      <w:r>
        <w:rPr>
          <w:sz w:val="24"/>
        </w:rPr>
        <w:t>French</w:t>
      </w:r>
      <w:proofErr w:type="spellEnd"/>
      <w:r>
        <w:rPr>
          <w:sz w:val="24"/>
        </w:rPr>
        <w:t xml:space="preserve"> </w:t>
      </w:r>
      <w:proofErr w:type="spellStart"/>
      <w:r>
        <w:rPr>
          <w:sz w:val="24"/>
        </w:rPr>
        <w:t>nanosciences</w:t>
      </w:r>
      <w:proofErr w:type="spellEnd"/>
      <w:r>
        <w:rPr>
          <w:sz w:val="24"/>
        </w:rPr>
        <w:t xml:space="preserve"> </w:t>
      </w:r>
      <w:proofErr w:type="spellStart"/>
      <w:r>
        <w:rPr>
          <w:sz w:val="24"/>
        </w:rPr>
        <w:t>and</w:t>
      </w:r>
      <w:proofErr w:type="spellEnd"/>
      <w:r>
        <w:rPr>
          <w:sz w:val="24"/>
        </w:rPr>
        <w:t xml:space="preserve"> </w:t>
      </w:r>
      <w:proofErr w:type="spellStart"/>
      <w:r>
        <w:rPr>
          <w:sz w:val="24"/>
        </w:rPr>
        <w:t>nanotechnology</w:t>
      </w:r>
      <w:proofErr w:type="spellEnd"/>
      <w:r>
        <w:rPr>
          <w:sz w:val="24"/>
        </w:rPr>
        <w:t xml:space="preserve"> </w:t>
      </w:r>
      <w:proofErr w:type="spellStart"/>
      <w:r>
        <w:rPr>
          <w:sz w:val="24"/>
        </w:rPr>
        <w:t>hub</w:t>
      </w:r>
      <w:proofErr w:type="spellEnd"/>
      <w:r>
        <w:rPr>
          <w:sz w:val="24"/>
        </w:rPr>
        <w:t xml:space="preserve">. </w:t>
      </w:r>
      <w:proofErr w:type="spellStart"/>
      <w:r>
        <w:rPr>
          <w:i/>
          <w:sz w:val="24"/>
        </w:rPr>
        <w:t>Social</w:t>
      </w:r>
      <w:proofErr w:type="spellEnd"/>
      <w:r>
        <w:rPr>
          <w:i/>
          <w:sz w:val="24"/>
        </w:rPr>
        <w:t xml:space="preserve"> </w:t>
      </w:r>
      <w:proofErr w:type="spellStart"/>
      <w:r>
        <w:rPr>
          <w:i/>
          <w:sz w:val="24"/>
        </w:rPr>
        <w:t>Science</w:t>
      </w:r>
      <w:proofErr w:type="spellEnd"/>
      <w:r>
        <w:rPr>
          <w:i/>
          <w:sz w:val="24"/>
        </w:rPr>
        <w:t xml:space="preserve"> </w:t>
      </w:r>
      <w:proofErr w:type="spellStart"/>
      <w:r>
        <w:rPr>
          <w:i/>
          <w:sz w:val="24"/>
        </w:rPr>
        <w:t>Information</w:t>
      </w:r>
      <w:proofErr w:type="spellEnd"/>
      <w:r>
        <w:rPr>
          <w:sz w:val="24"/>
        </w:rPr>
        <w:t xml:space="preserve">, 2013. </w:t>
      </w:r>
      <w:r>
        <w:rPr>
          <w:i/>
          <w:sz w:val="24"/>
        </w:rPr>
        <w:t>52</w:t>
      </w:r>
      <w:r>
        <w:rPr>
          <w:sz w:val="24"/>
        </w:rPr>
        <w:t>(1),</w:t>
      </w:r>
      <w:r>
        <w:rPr>
          <w:spacing w:val="-11"/>
          <w:sz w:val="24"/>
        </w:rPr>
        <w:t xml:space="preserve"> </w:t>
      </w:r>
      <w:r>
        <w:rPr>
          <w:sz w:val="24"/>
        </w:rPr>
        <w:t>134–158.</w:t>
      </w:r>
    </w:p>
    <w:p w:rsidR="002E4155" w:rsidRDefault="001C3BC5">
      <w:pPr>
        <w:pStyle w:val="a4"/>
        <w:numPr>
          <w:ilvl w:val="0"/>
          <w:numId w:val="3"/>
        </w:numPr>
        <w:tabs>
          <w:tab w:val="left" w:pos="571"/>
          <w:tab w:val="left" w:pos="572"/>
        </w:tabs>
        <w:spacing w:before="70" w:line="261" w:lineRule="auto"/>
        <w:ind w:right="111"/>
        <w:rPr>
          <w:sz w:val="24"/>
        </w:rPr>
      </w:pPr>
      <w:proofErr w:type="spellStart"/>
      <w:r>
        <w:rPr>
          <w:sz w:val="24"/>
        </w:rPr>
        <w:t>Lima</w:t>
      </w:r>
      <w:proofErr w:type="spellEnd"/>
      <w:r>
        <w:rPr>
          <w:sz w:val="24"/>
        </w:rPr>
        <w:t xml:space="preserve"> </w:t>
      </w:r>
      <w:proofErr w:type="spellStart"/>
      <w:r>
        <w:rPr>
          <w:sz w:val="24"/>
        </w:rPr>
        <w:t>Neto</w:t>
      </w:r>
      <w:proofErr w:type="spellEnd"/>
      <w:r>
        <w:rPr>
          <w:sz w:val="24"/>
        </w:rPr>
        <w:t xml:space="preserve"> </w:t>
      </w:r>
      <w:r>
        <w:rPr>
          <w:spacing w:val="-10"/>
          <w:sz w:val="24"/>
        </w:rPr>
        <w:t xml:space="preserve">F. </w:t>
      </w:r>
      <w:proofErr w:type="spellStart"/>
      <w:r>
        <w:rPr>
          <w:sz w:val="24"/>
        </w:rPr>
        <w:t>Cultural</w:t>
      </w:r>
      <w:proofErr w:type="spellEnd"/>
      <w:r>
        <w:rPr>
          <w:sz w:val="24"/>
        </w:rPr>
        <w:t xml:space="preserve"> </w:t>
      </w:r>
      <w:proofErr w:type="spellStart"/>
      <w:r>
        <w:rPr>
          <w:sz w:val="24"/>
        </w:rPr>
        <w:t>sociology</w:t>
      </w:r>
      <w:proofErr w:type="spellEnd"/>
      <w:r>
        <w:rPr>
          <w:sz w:val="24"/>
        </w:rPr>
        <w:t xml:space="preserve"> </w:t>
      </w:r>
      <w:proofErr w:type="spellStart"/>
      <w:r>
        <w:rPr>
          <w:sz w:val="24"/>
        </w:rPr>
        <w:t>in</w:t>
      </w:r>
      <w:proofErr w:type="spellEnd"/>
      <w:r>
        <w:rPr>
          <w:sz w:val="24"/>
        </w:rPr>
        <w:t xml:space="preserve"> </w:t>
      </w:r>
      <w:proofErr w:type="spellStart"/>
      <w:r>
        <w:rPr>
          <w:sz w:val="24"/>
        </w:rPr>
        <w:t>perspective</w:t>
      </w:r>
      <w:proofErr w:type="spellEnd"/>
      <w:r>
        <w:rPr>
          <w:sz w:val="24"/>
        </w:rPr>
        <w:t xml:space="preserve">: </w:t>
      </w:r>
      <w:proofErr w:type="spellStart"/>
      <w:r>
        <w:rPr>
          <w:sz w:val="24"/>
        </w:rPr>
        <w:t>Linking</w:t>
      </w:r>
      <w:proofErr w:type="spellEnd"/>
      <w:r>
        <w:rPr>
          <w:sz w:val="24"/>
        </w:rPr>
        <w:t xml:space="preserve"> </w:t>
      </w:r>
      <w:proofErr w:type="spellStart"/>
      <w:r>
        <w:rPr>
          <w:sz w:val="24"/>
        </w:rPr>
        <w:t>culture</w:t>
      </w:r>
      <w:proofErr w:type="spellEnd"/>
      <w:r>
        <w:rPr>
          <w:sz w:val="24"/>
        </w:rPr>
        <w:t xml:space="preserve"> </w:t>
      </w:r>
      <w:proofErr w:type="spellStart"/>
      <w:r>
        <w:rPr>
          <w:sz w:val="24"/>
        </w:rPr>
        <w:t>and</w:t>
      </w:r>
      <w:proofErr w:type="spellEnd"/>
      <w:r>
        <w:rPr>
          <w:sz w:val="24"/>
        </w:rPr>
        <w:t xml:space="preserve"> </w:t>
      </w:r>
      <w:proofErr w:type="spellStart"/>
      <w:r w:rsidR="00F43779">
        <w:rPr>
          <w:spacing w:val="-3"/>
          <w:sz w:val="24"/>
        </w:rPr>
        <w:t>power</w:t>
      </w:r>
      <w:proofErr w:type="spellEnd"/>
      <w:r w:rsidR="00F43779">
        <w:rPr>
          <w:spacing w:val="-3"/>
          <w:sz w:val="24"/>
        </w:rPr>
        <w:t xml:space="preserve">. </w:t>
      </w:r>
      <w:proofErr w:type="spellStart"/>
      <w:r w:rsidR="00F43779">
        <w:rPr>
          <w:i/>
          <w:sz w:val="24"/>
        </w:rPr>
        <w:t>Current</w:t>
      </w:r>
      <w:proofErr w:type="spellEnd"/>
      <w:r w:rsidR="00F43779">
        <w:rPr>
          <w:i/>
          <w:sz w:val="24"/>
        </w:rPr>
        <w:t xml:space="preserve"> </w:t>
      </w:r>
      <w:proofErr w:type="spellStart"/>
      <w:r>
        <w:rPr>
          <w:i/>
          <w:sz w:val="24"/>
        </w:rPr>
        <w:t>Sociology</w:t>
      </w:r>
      <w:proofErr w:type="spellEnd"/>
      <w:r>
        <w:rPr>
          <w:sz w:val="24"/>
        </w:rPr>
        <w:t xml:space="preserve">, 2014. </w:t>
      </w:r>
      <w:r>
        <w:rPr>
          <w:i/>
          <w:sz w:val="24"/>
        </w:rPr>
        <w:t>62</w:t>
      </w:r>
      <w:r>
        <w:rPr>
          <w:sz w:val="24"/>
        </w:rPr>
        <w:t>(6),</w:t>
      </w:r>
      <w:r>
        <w:rPr>
          <w:spacing w:val="-1"/>
          <w:sz w:val="24"/>
        </w:rPr>
        <w:t xml:space="preserve"> </w:t>
      </w:r>
      <w:r>
        <w:rPr>
          <w:sz w:val="24"/>
        </w:rPr>
        <w:t>928–946.</w:t>
      </w:r>
    </w:p>
    <w:p w:rsidR="002E4155" w:rsidRDefault="001C3BC5">
      <w:pPr>
        <w:pStyle w:val="a4"/>
        <w:numPr>
          <w:ilvl w:val="0"/>
          <w:numId w:val="3"/>
        </w:numPr>
        <w:tabs>
          <w:tab w:val="left" w:pos="571"/>
          <w:tab w:val="left" w:pos="572"/>
        </w:tabs>
        <w:spacing w:line="261" w:lineRule="auto"/>
        <w:ind w:right="111"/>
        <w:rPr>
          <w:sz w:val="24"/>
        </w:rPr>
      </w:pPr>
      <w:proofErr w:type="spellStart"/>
      <w:r>
        <w:rPr>
          <w:sz w:val="24"/>
        </w:rPr>
        <w:t>Lima</w:t>
      </w:r>
      <w:proofErr w:type="spellEnd"/>
      <w:r>
        <w:rPr>
          <w:sz w:val="24"/>
        </w:rPr>
        <w:t xml:space="preserve"> </w:t>
      </w:r>
      <w:proofErr w:type="spellStart"/>
      <w:r>
        <w:rPr>
          <w:sz w:val="24"/>
        </w:rPr>
        <w:t>Neto</w:t>
      </w:r>
      <w:proofErr w:type="spellEnd"/>
      <w:r>
        <w:rPr>
          <w:sz w:val="24"/>
        </w:rPr>
        <w:t xml:space="preserve"> </w:t>
      </w:r>
      <w:r>
        <w:rPr>
          <w:spacing w:val="-10"/>
          <w:sz w:val="24"/>
        </w:rPr>
        <w:t xml:space="preserve">F. </w:t>
      </w:r>
      <w:proofErr w:type="spellStart"/>
      <w:r>
        <w:rPr>
          <w:sz w:val="24"/>
        </w:rPr>
        <w:t>Power</w:t>
      </w:r>
      <w:proofErr w:type="spellEnd"/>
      <w:r>
        <w:rPr>
          <w:sz w:val="24"/>
        </w:rPr>
        <w:t xml:space="preserve"> </w:t>
      </w:r>
      <w:proofErr w:type="spellStart"/>
      <w:r>
        <w:rPr>
          <w:sz w:val="24"/>
        </w:rPr>
        <w:t>and</w:t>
      </w:r>
      <w:proofErr w:type="spellEnd"/>
      <w:r>
        <w:rPr>
          <w:sz w:val="24"/>
        </w:rPr>
        <w:t xml:space="preserve"> </w:t>
      </w:r>
      <w:proofErr w:type="spellStart"/>
      <w:r>
        <w:rPr>
          <w:sz w:val="24"/>
        </w:rPr>
        <w:t>Culture</w:t>
      </w:r>
      <w:proofErr w:type="spellEnd"/>
      <w:r>
        <w:rPr>
          <w:sz w:val="24"/>
        </w:rPr>
        <w:t xml:space="preserve">: </w:t>
      </w:r>
      <w:proofErr w:type="spellStart"/>
      <w:r>
        <w:rPr>
          <w:sz w:val="24"/>
        </w:rPr>
        <w:t>The</w:t>
      </w:r>
      <w:proofErr w:type="spellEnd"/>
      <w:r>
        <w:rPr>
          <w:sz w:val="24"/>
        </w:rPr>
        <w:t xml:space="preserve"> </w:t>
      </w:r>
      <w:proofErr w:type="spellStart"/>
      <w:r>
        <w:rPr>
          <w:sz w:val="24"/>
        </w:rPr>
        <w:t>Cultural</w:t>
      </w:r>
      <w:proofErr w:type="spellEnd"/>
      <w:r>
        <w:rPr>
          <w:sz w:val="24"/>
        </w:rPr>
        <w:t xml:space="preserve"> </w:t>
      </w:r>
      <w:proofErr w:type="spellStart"/>
      <w:r>
        <w:rPr>
          <w:sz w:val="24"/>
        </w:rPr>
        <w:t>Foundations</w:t>
      </w:r>
      <w:proofErr w:type="spellEnd"/>
      <w:r>
        <w:rPr>
          <w:sz w:val="24"/>
        </w:rPr>
        <w:t xml:space="preserve"> </w:t>
      </w:r>
      <w:proofErr w:type="spellStart"/>
      <w:r>
        <w:rPr>
          <w:sz w:val="24"/>
        </w:rPr>
        <w:t>of</w:t>
      </w:r>
      <w:proofErr w:type="spellEnd"/>
      <w:r>
        <w:rPr>
          <w:sz w:val="24"/>
        </w:rPr>
        <w:t xml:space="preserve"> </w:t>
      </w:r>
      <w:proofErr w:type="spellStart"/>
      <w:r>
        <w:rPr>
          <w:sz w:val="24"/>
        </w:rPr>
        <w:t>Brazilian</w:t>
      </w:r>
      <w:proofErr w:type="spellEnd"/>
      <w:r>
        <w:rPr>
          <w:sz w:val="24"/>
        </w:rPr>
        <w:t xml:space="preserve"> </w:t>
      </w:r>
      <w:proofErr w:type="spellStart"/>
      <w:r>
        <w:rPr>
          <w:sz w:val="24"/>
        </w:rPr>
        <w:t>Sociology</w:t>
      </w:r>
      <w:proofErr w:type="spellEnd"/>
      <w:r>
        <w:rPr>
          <w:sz w:val="24"/>
        </w:rPr>
        <w:t xml:space="preserve">. </w:t>
      </w:r>
      <w:proofErr w:type="spellStart"/>
      <w:r>
        <w:rPr>
          <w:i/>
          <w:sz w:val="24"/>
        </w:rPr>
        <w:t>Cultural</w:t>
      </w:r>
      <w:proofErr w:type="spellEnd"/>
      <w:r>
        <w:rPr>
          <w:i/>
          <w:sz w:val="24"/>
        </w:rPr>
        <w:t xml:space="preserve"> </w:t>
      </w:r>
      <w:proofErr w:type="spellStart"/>
      <w:r>
        <w:rPr>
          <w:i/>
          <w:sz w:val="24"/>
        </w:rPr>
        <w:t>Sociology</w:t>
      </w:r>
      <w:proofErr w:type="spellEnd"/>
      <w:r>
        <w:rPr>
          <w:sz w:val="24"/>
        </w:rPr>
        <w:t xml:space="preserve">, 2020. </w:t>
      </w:r>
      <w:r>
        <w:rPr>
          <w:i/>
          <w:sz w:val="24"/>
        </w:rPr>
        <w:t>14</w:t>
      </w:r>
      <w:r>
        <w:rPr>
          <w:sz w:val="24"/>
        </w:rPr>
        <w:t>(1),</w:t>
      </w:r>
      <w:r>
        <w:rPr>
          <w:spacing w:val="-1"/>
          <w:sz w:val="24"/>
        </w:rPr>
        <w:t xml:space="preserve"> </w:t>
      </w:r>
      <w:r>
        <w:rPr>
          <w:sz w:val="24"/>
        </w:rPr>
        <w:t>3–21.</w:t>
      </w:r>
    </w:p>
    <w:p w:rsidR="002E4155" w:rsidRDefault="001C3BC5">
      <w:pPr>
        <w:pStyle w:val="a4"/>
        <w:numPr>
          <w:ilvl w:val="0"/>
          <w:numId w:val="3"/>
        </w:numPr>
        <w:tabs>
          <w:tab w:val="left" w:pos="571"/>
          <w:tab w:val="left" w:pos="572"/>
        </w:tabs>
        <w:spacing w:line="261" w:lineRule="auto"/>
        <w:ind w:right="111"/>
        <w:rPr>
          <w:sz w:val="24"/>
        </w:rPr>
      </w:pPr>
      <w:proofErr w:type="spellStart"/>
      <w:r>
        <w:rPr>
          <w:spacing w:val="-7"/>
          <w:sz w:val="24"/>
        </w:rPr>
        <w:lastRenderedPageBreak/>
        <w:t>Matters</w:t>
      </w:r>
      <w:proofErr w:type="spellEnd"/>
      <w:r>
        <w:rPr>
          <w:spacing w:val="-7"/>
          <w:sz w:val="24"/>
        </w:rPr>
        <w:t xml:space="preserve"> </w:t>
      </w:r>
      <w:proofErr w:type="spellStart"/>
      <w:r>
        <w:rPr>
          <w:spacing w:val="-4"/>
          <w:sz w:val="24"/>
        </w:rPr>
        <w:t>of</w:t>
      </w:r>
      <w:proofErr w:type="spellEnd"/>
      <w:r>
        <w:rPr>
          <w:spacing w:val="-4"/>
          <w:sz w:val="24"/>
        </w:rPr>
        <w:t xml:space="preserve"> </w:t>
      </w:r>
      <w:proofErr w:type="spellStart"/>
      <w:r>
        <w:rPr>
          <w:spacing w:val="-7"/>
          <w:sz w:val="24"/>
        </w:rPr>
        <w:t>Culture</w:t>
      </w:r>
      <w:proofErr w:type="spellEnd"/>
      <w:r>
        <w:rPr>
          <w:spacing w:val="-7"/>
          <w:sz w:val="24"/>
        </w:rPr>
        <w:t xml:space="preserve">. </w:t>
      </w:r>
      <w:proofErr w:type="spellStart"/>
      <w:r>
        <w:rPr>
          <w:spacing w:val="-7"/>
          <w:sz w:val="24"/>
        </w:rPr>
        <w:t>Cultural</w:t>
      </w:r>
      <w:proofErr w:type="spellEnd"/>
      <w:r>
        <w:rPr>
          <w:spacing w:val="-7"/>
          <w:sz w:val="24"/>
        </w:rPr>
        <w:t xml:space="preserve"> </w:t>
      </w:r>
      <w:proofErr w:type="spellStart"/>
      <w:r>
        <w:rPr>
          <w:spacing w:val="-8"/>
          <w:sz w:val="24"/>
        </w:rPr>
        <w:t>Sociology</w:t>
      </w:r>
      <w:proofErr w:type="spellEnd"/>
      <w:r>
        <w:rPr>
          <w:spacing w:val="-8"/>
          <w:sz w:val="24"/>
        </w:rPr>
        <w:t xml:space="preserve"> </w:t>
      </w:r>
      <w:proofErr w:type="spellStart"/>
      <w:r>
        <w:rPr>
          <w:spacing w:val="-4"/>
          <w:sz w:val="24"/>
        </w:rPr>
        <w:t>in</w:t>
      </w:r>
      <w:proofErr w:type="spellEnd"/>
      <w:r>
        <w:rPr>
          <w:spacing w:val="-4"/>
          <w:sz w:val="24"/>
        </w:rPr>
        <w:t xml:space="preserve"> </w:t>
      </w:r>
      <w:proofErr w:type="spellStart"/>
      <w:r>
        <w:rPr>
          <w:spacing w:val="-8"/>
          <w:sz w:val="24"/>
        </w:rPr>
        <w:t>Practice</w:t>
      </w:r>
      <w:proofErr w:type="spellEnd"/>
      <w:r>
        <w:rPr>
          <w:spacing w:val="-8"/>
          <w:sz w:val="24"/>
        </w:rPr>
        <w:t xml:space="preserve">. </w:t>
      </w:r>
      <w:proofErr w:type="spellStart"/>
      <w:r>
        <w:rPr>
          <w:spacing w:val="-6"/>
          <w:sz w:val="24"/>
        </w:rPr>
        <w:t>Ed</w:t>
      </w:r>
      <w:proofErr w:type="spellEnd"/>
      <w:r>
        <w:rPr>
          <w:spacing w:val="-6"/>
          <w:sz w:val="24"/>
        </w:rPr>
        <w:t xml:space="preserve">. </w:t>
      </w:r>
      <w:proofErr w:type="spellStart"/>
      <w:r>
        <w:rPr>
          <w:spacing w:val="-4"/>
          <w:sz w:val="24"/>
        </w:rPr>
        <w:t>by</w:t>
      </w:r>
      <w:proofErr w:type="spellEnd"/>
      <w:r>
        <w:rPr>
          <w:spacing w:val="-4"/>
          <w:sz w:val="24"/>
        </w:rPr>
        <w:t xml:space="preserve"> </w:t>
      </w:r>
      <w:proofErr w:type="spellStart"/>
      <w:r>
        <w:rPr>
          <w:spacing w:val="-7"/>
          <w:sz w:val="24"/>
        </w:rPr>
        <w:t>Roger</w:t>
      </w:r>
      <w:proofErr w:type="spellEnd"/>
      <w:r>
        <w:rPr>
          <w:spacing w:val="-7"/>
          <w:sz w:val="24"/>
        </w:rPr>
        <w:t xml:space="preserve"> </w:t>
      </w:r>
      <w:proofErr w:type="spellStart"/>
      <w:r>
        <w:rPr>
          <w:spacing w:val="-8"/>
          <w:sz w:val="24"/>
        </w:rPr>
        <w:t>Friedland</w:t>
      </w:r>
      <w:proofErr w:type="spellEnd"/>
      <w:r>
        <w:rPr>
          <w:spacing w:val="-8"/>
          <w:sz w:val="24"/>
        </w:rPr>
        <w:t xml:space="preserve"> </w:t>
      </w:r>
      <w:proofErr w:type="spellStart"/>
      <w:r>
        <w:rPr>
          <w:spacing w:val="-6"/>
          <w:sz w:val="24"/>
        </w:rPr>
        <w:t>and</w:t>
      </w:r>
      <w:proofErr w:type="spellEnd"/>
      <w:r>
        <w:rPr>
          <w:spacing w:val="-6"/>
          <w:sz w:val="24"/>
        </w:rPr>
        <w:t xml:space="preserve"> </w:t>
      </w:r>
      <w:proofErr w:type="spellStart"/>
      <w:r>
        <w:rPr>
          <w:spacing w:val="-6"/>
          <w:sz w:val="24"/>
        </w:rPr>
        <w:t>John</w:t>
      </w:r>
      <w:proofErr w:type="spellEnd"/>
      <w:r>
        <w:rPr>
          <w:spacing w:val="-6"/>
          <w:sz w:val="24"/>
        </w:rPr>
        <w:t xml:space="preserve"> </w:t>
      </w:r>
      <w:proofErr w:type="spellStart"/>
      <w:r>
        <w:rPr>
          <w:spacing w:val="-10"/>
          <w:sz w:val="24"/>
        </w:rPr>
        <w:t>Mohr</w:t>
      </w:r>
      <w:proofErr w:type="spellEnd"/>
      <w:r>
        <w:rPr>
          <w:spacing w:val="-10"/>
          <w:sz w:val="24"/>
        </w:rPr>
        <w:t xml:space="preserve">. </w:t>
      </w:r>
      <w:proofErr w:type="spellStart"/>
      <w:r>
        <w:rPr>
          <w:spacing w:val="-10"/>
          <w:sz w:val="24"/>
        </w:rPr>
        <w:t>Cambridge</w:t>
      </w:r>
      <w:proofErr w:type="spellEnd"/>
      <w:r>
        <w:rPr>
          <w:spacing w:val="-10"/>
          <w:sz w:val="24"/>
        </w:rPr>
        <w:t xml:space="preserve"> </w:t>
      </w:r>
      <w:proofErr w:type="spellStart"/>
      <w:r>
        <w:rPr>
          <w:spacing w:val="-9"/>
          <w:sz w:val="24"/>
        </w:rPr>
        <w:t>University</w:t>
      </w:r>
      <w:proofErr w:type="spellEnd"/>
      <w:r>
        <w:rPr>
          <w:spacing w:val="-9"/>
          <w:sz w:val="24"/>
        </w:rPr>
        <w:t xml:space="preserve"> </w:t>
      </w:r>
      <w:proofErr w:type="spellStart"/>
      <w:r>
        <w:rPr>
          <w:spacing w:val="-8"/>
          <w:sz w:val="24"/>
        </w:rPr>
        <w:t>Press</w:t>
      </w:r>
      <w:proofErr w:type="spellEnd"/>
      <w:r>
        <w:rPr>
          <w:spacing w:val="-8"/>
          <w:sz w:val="24"/>
        </w:rPr>
        <w:t>.</w:t>
      </w:r>
      <w:r>
        <w:rPr>
          <w:spacing w:val="-24"/>
          <w:sz w:val="24"/>
        </w:rPr>
        <w:t xml:space="preserve"> </w:t>
      </w:r>
      <w:r>
        <w:rPr>
          <w:spacing w:val="-8"/>
          <w:sz w:val="24"/>
        </w:rPr>
        <w:t>2004.</w:t>
      </w:r>
    </w:p>
    <w:p w:rsidR="002E4155" w:rsidRDefault="001C3BC5">
      <w:pPr>
        <w:pStyle w:val="a4"/>
        <w:numPr>
          <w:ilvl w:val="0"/>
          <w:numId w:val="3"/>
        </w:numPr>
        <w:tabs>
          <w:tab w:val="left" w:pos="571"/>
          <w:tab w:val="left" w:pos="572"/>
        </w:tabs>
        <w:spacing w:line="261" w:lineRule="auto"/>
        <w:ind w:right="118"/>
        <w:rPr>
          <w:sz w:val="24"/>
        </w:rPr>
      </w:pPr>
      <w:proofErr w:type="spellStart"/>
      <w:r>
        <w:rPr>
          <w:spacing w:val="-9"/>
          <w:sz w:val="24"/>
        </w:rPr>
        <w:t>Multiculturalism</w:t>
      </w:r>
      <w:proofErr w:type="spellEnd"/>
      <w:r>
        <w:rPr>
          <w:spacing w:val="-9"/>
          <w:sz w:val="24"/>
        </w:rPr>
        <w:t>:</w:t>
      </w:r>
      <w:r>
        <w:rPr>
          <w:spacing w:val="-27"/>
          <w:sz w:val="24"/>
        </w:rPr>
        <w:t xml:space="preserve"> </w:t>
      </w:r>
      <w:r>
        <w:rPr>
          <w:sz w:val="24"/>
        </w:rPr>
        <w:t>A</w:t>
      </w:r>
      <w:r>
        <w:rPr>
          <w:spacing w:val="-26"/>
          <w:sz w:val="24"/>
        </w:rPr>
        <w:t xml:space="preserve"> </w:t>
      </w:r>
      <w:proofErr w:type="spellStart"/>
      <w:r>
        <w:rPr>
          <w:spacing w:val="-7"/>
          <w:sz w:val="24"/>
        </w:rPr>
        <w:t>Critical</w:t>
      </w:r>
      <w:proofErr w:type="spellEnd"/>
      <w:r>
        <w:rPr>
          <w:spacing w:val="-13"/>
          <w:sz w:val="24"/>
        </w:rPr>
        <w:t xml:space="preserve"> </w:t>
      </w:r>
      <w:proofErr w:type="spellStart"/>
      <w:r>
        <w:rPr>
          <w:spacing w:val="-9"/>
          <w:sz w:val="24"/>
        </w:rPr>
        <w:t>Reader</w:t>
      </w:r>
      <w:proofErr w:type="spellEnd"/>
      <w:r>
        <w:rPr>
          <w:spacing w:val="-9"/>
          <w:sz w:val="24"/>
        </w:rPr>
        <w:t>.</w:t>
      </w:r>
      <w:r>
        <w:rPr>
          <w:spacing w:val="-13"/>
          <w:sz w:val="24"/>
        </w:rPr>
        <w:t xml:space="preserve"> </w:t>
      </w:r>
      <w:proofErr w:type="spellStart"/>
      <w:r>
        <w:rPr>
          <w:spacing w:val="-6"/>
          <w:sz w:val="24"/>
        </w:rPr>
        <w:t>Ed</w:t>
      </w:r>
      <w:proofErr w:type="spellEnd"/>
      <w:r>
        <w:rPr>
          <w:spacing w:val="-6"/>
          <w:sz w:val="24"/>
        </w:rPr>
        <w:t>.</w:t>
      </w:r>
      <w:r>
        <w:rPr>
          <w:spacing w:val="-11"/>
          <w:sz w:val="24"/>
        </w:rPr>
        <w:t xml:space="preserve"> </w:t>
      </w:r>
      <w:proofErr w:type="spellStart"/>
      <w:r>
        <w:rPr>
          <w:spacing w:val="-4"/>
          <w:sz w:val="24"/>
        </w:rPr>
        <w:t>by</w:t>
      </w:r>
      <w:proofErr w:type="spellEnd"/>
      <w:r>
        <w:rPr>
          <w:spacing w:val="-13"/>
          <w:sz w:val="24"/>
        </w:rPr>
        <w:t xml:space="preserve"> </w:t>
      </w:r>
      <w:proofErr w:type="spellStart"/>
      <w:r>
        <w:rPr>
          <w:spacing w:val="-10"/>
          <w:sz w:val="24"/>
        </w:rPr>
        <w:t>DAvid</w:t>
      </w:r>
      <w:proofErr w:type="spellEnd"/>
      <w:r>
        <w:rPr>
          <w:spacing w:val="-17"/>
          <w:sz w:val="24"/>
        </w:rPr>
        <w:t xml:space="preserve"> </w:t>
      </w:r>
      <w:proofErr w:type="spellStart"/>
      <w:r>
        <w:rPr>
          <w:spacing w:val="-6"/>
          <w:sz w:val="24"/>
        </w:rPr>
        <w:t>Theo</w:t>
      </w:r>
      <w:proofErr w:type="spellEnd"/>
      <w:r>
        <w:rPr>
          <w:spacing w:val="-12"/>
          <w:sz w:val="24"/>
        </w:rPr>
        <w:t xml:space="preserve"> </w:t>
      </w:r>
      <w:proofErr w:type="spellStart"/>
      <w:r>
        <w:rPr>
          <w:spacing w:val="-8"/>
          <w:sz w:val="24"/>
        </w:rPr>
        <w:t>Goldberg</w:t>
      </w:r>
      <w:proofErr w:type="spellEnd"/>
      <w:r>
        <w:rPr>
          <w:spacing w:val="-8"/>
          <w:sz w:val="24"/>
        </w:rPr>
        <w:t>.</w:t>
      </w:r>
      <w:r>
        <w:rPr>
          <w:spacing w:val="-13"/>
          <w:sz w:val="24"/>
        </w:rPr>
        <w:t xml:space="preserve"> </w:t>
      </w:r>
      <w:proofErr w:type="spellStart"/>
      <w:r>
        <w:rPr>
          <w:spacing w:val="-8"/>
          <w:sz w:val="24"/>
        </w:rPr>
        <w:t>Blackwell</w:t>
      </w:r>
      <w:proofErr w:type="spellEnd"/>
      <w:r>
        <w:rPr>
          <w:spacing w:val="-8"/>
          <w:sz w:val="24"/>
        </w:rPr>
        <w:t>.</w:t>
      </w:r>
      <w:r>
        <w:rPr>
          <w:spacing w:val="-12"/>
          <w:sz w:val="24"/>
        </w:rPr>
        <w:t xml:space="preserve"> </w:t>
      </w:r>
      <w:proofErr w:type="spellStart"/>
      <w:r>
        <w:rPr>
          <w:spacing w:val="-8"/>
          <w:sz w:val="24"/>
        </w:rPr>
        <w:t>Oxford</w:t>
      </w:r>
      <w:proofErr w:type="spellEnd"/>
      <w:r>
        <w:rPr>
          <w:spacing w:val="-13"/>
          <w:sz w:val="24"/>
        </w:rPr>
        <w:t xml:space="preserve"> </w:t>
      </w:r>
      <w:r>
        <w:rPr>
          <w:spacing w:val="-9"/>
          <w:sz w:val="24"/>
        </w:rPr>
        <w:t>UK&amp;</w:t>
      </w:r>
      <w:proofErr w:type="spellStart"/>
      <w:r>
        <w:rPr>
          <w:spacing w:val="-9"/>
          <w:sz w:val="24"/>
        </w:rPr>
        <w:t>Cambridge</w:t>
      </w:r>
      <w:proofErr w:type="spellEnd"/>
      <w:r>
        <w:rPr>
          <w:spacing w:val="-9"/>
          <w:sz w:val="24"/>
        </w:rPr>
        <w:t xml:space="preserve"> </w:t>
      </w:r>
      <w:r>
        <w:rPr>
          <w:spacing w:val="-7"/>
          <w:sz w:val="24"/>
        </w:rPr>
        <w:t>USA.</w:t>
      </w:r>
      <w:r>
        <w:rPr>
          <w:spacing w:val="-17"/>
          <w:sz w:val="24"/>
        </w:rPr>
        <w:t xml:space="preserve"> </w:t>
      </w:r>
      <w:r>
        <w:rPr>
          <w:spacing w:val="-8"/>
          <w:sz w:val="24"/>
        </w:rPr>
        <w:t>1994.</w:t>
      </w:r>
    </w:p>
    <w:p w:rsidR="002E4155" w:rsidRDefault="001C3BC5">
      <w:pPr>
        <w:pStyle w:val="a4"/>
        <w:numPr>
          <w:ilvl w:val="0"/>
          <w:numId w:val="3"/>
        </w:numPr>
        <w:tabs>
          <w:tab w:val="left" w:pos="572"/>
        </w:tabs>
        <w:spacing w:line="261" w:lineRule="auto"/>
        <w:ind w:right="123"/>
        <w:jc w:val="both"/>
        <w:rPr>
          <w:sz w:val="24"/>
        </w:rPr>
      </w:pPr>
      <w:proofErr w:type="spellStart"/>
      <w:r>
        <w:rPr>
          <w:spacing w:val="-6"/>
          <w:sz w:val="24"/>
        </w:rPr>
        <w:t>The</w:t>
      </w:r>
      <w:proofErr w:type="spellEnd"/>
      <w:r>
        <w:rPr>
          <w:spacing w:val="-6"/>
          <w:sz w:val="24"/>
        </w:rPr>
        <w:t xml:space="preserve"> </w:t>
      </w:r>
      <w:proofErr w:type="spellStart"/>
      <w:r>
        <w:rPr>
          <w:spacing w:val="-7"/>
          <w:sz w:val="24"/>
        </w:rPr>
        <w:t>cultural</w:t>
      </w:r>
      <w:proofErr w:type="spellEnd"/>
      <w:r>
        <w:rPr>
          <w:spacing w:val="-7"/>
          <w:sz w:val="24"/>
        </w:rPr>
        <w:t xml:space="preserve"> </w:t>
      </w:r>
      <w:proofErr w:type="spellStart"/>
      <w:r>
        <w:rPr>
          <w:spacing w:val="-8"/>
          <w:sz w:val="24"/>
        </w:rPr>
        <w:t>studies</w:t>
      </w:r>
      <w:proofErr w:type="spellEnd"/>
      <w:r>
        <w:rPr>
          <w:spacing w:val="-8"/>
          <w:sz w:val="24"/>
        </w:rPr>
        <w:t xml:space="preserve"> </w:t>
      </w:r>
      <w:proofErr w:type="spellStart"/>
      <w:r>
        <w:rPr>
          <w:spacing w:val="-10"/>
          <w:sz w:val="24"/>
        </w:rPr>
        <w:t>Reader</w:t>
      </w:r>
      <w:proofErr w:type="spellEnd"/>
      <w:r>
        <w:rPr>
          <w:spacing w:val="-10"/>
          <w:sz w:val="24"/>
        </w:rPr>
        <w:t xml:space="preserve">. </w:t>
      </w:r>
      <w:proofErr w:type="spellStart"/>
      <w:r>
        <w:rPr>
          <w:spacing w:val="-8"/>
          <w:sz w:val="24"/>
        </w:rPr>
        <w:t>Second</w:t>
      </w:r>
      <w:proofErr w:type="spellEnd"/>
      <w:r>
        <w:rPr>
          <w:spacing w:val="-8"/>
          <w:sz w:val="24"/>
        </w:rPr>
        <w:t xml:space="preserve"> </w:t>
      </w:r>
      <w:proofErr w:type="spellStart"/>
      <w:r>
        <w:rPr>
          <w:spacing w:val="-7"/>
          <w:sz w:val="24"/>
        </w:rPr>
        <w:t>edition</w:t>
      </w:r>
      <w:proofErr w:type="spellEnd"/>
      <w:r>
        <w:rPr>
          <w:spacing w:val="-7"/>
          <w:sz w:val="24"/>
        </w:rPr>
        <w:t xml:space="preserve">. </w:t>
      </w:r>
      <w:proofErr w:type="spellStart"/>
      <w:r>
        <w:rPr>
          <w:spacing w:val="-6"/>
          <w:sz w:val="24"/>
        </w:rPr>
        <w:t>Ed</w:t>
      </w:r>
      <w:proofErr w:type="spellEnd"/>
      <w:r>
        <w:rPr>
          <w:spacing w:val="-6"/>
          <w:sz w:val="24"/>
        </w:rPr>
        <w:t xml:space="preserve">. </w:t>
      </w:r>
      <w:proofErr w:type="spellStart"/>
      <w:r>
        <w:rPr>
          <w:spacing w:val="-5"/>
          <w:sz w:val="24"/>
        </w:rPr>
        <w:t>by</w:t>
      </w:r>
      <w:proofErr w:type="spellEnd"/>
      <w:r>
        <w:rPr>
          <w:spacing w:val="-5"/>
          <w:sz w:val="24"/>
        </w:rPr>
        <w:t xml:space="preserve"> </w:t>
      </w:r>
      <w:proofErr w:type="spellStart"/>
      <w:r>
        <w:rPr>
          <w:spacing w:val="-8"/>
          <w:sz w:val="24"/>
        </w:rPr>
        <w:t>Simon</w:t>
      </w:r>
      <w:proofErr w:type="spellEnd"/>
      <w:r>
        <w:rPr>
          <w:spacing w:val="-8"/>
          <w:sz w:val="24"/>
        </w:rPr>
        <w:t xml:space="preserve"> </w:t>
      </w:r>
      <w:proofErr w:type="spellStart"/>
      <w:r>
        <w:rPr>
          <w:spacing w:val="-8"/>
          <w:sz w:val="24"/>
        </w:rPr>
        <w:t>During</w:t>
      </w:r>
      <w:proofErr w:type="spellEnd"/>
      <w:r>
        <w:rPr>
          <w:spacing w:val="-8"/>
          <w:sz w:val="24"/>
        </w:rPr>
        <w:t xml:space="preserve">. </w:t>
      </w:r>
      <w:proofErr w:type="spellStart"/>
      <w:r>
        <w:rPr>
          <w:spacing w:val="-9"/>
          <w:sz w:val="24"/>
        </w:rPr>
        <w:t>Rouotledge</w:t>
      </w:r>
      <w:proofErr w:type="spellEnd"/>
      <w:r>
        <w:rPr>
          <w:spacing w:val="-9"/>
          <w:sz w:val="24"/>
        </w:rPr>
        <w:t xml:space="preserve">. </w:t>
      </w:r>
      <w:proofErr w:type="spellStart"/>
      <w:r>
        <w:rPr>
          <w:spacing w:val="-7"/>
          <w:sz w:val="24"/>
        </w:rPr>
        <w:t>London</w:t>
      </w:r>
      <w:proofErr w:type="spellEnd"/>
      <w:r>
        <w:rPr>
          <w:spacing w:val="-7"/>
          <w:sz w:val="24"/>
        </w:rPr>
        <w:t xml:space="preserve"> </w:t>
      </w:r>
      <w:proofErr w:type="spellStart"/>
      <w:r>
        <w:rPr>
          <w:spacing w:val="-6"/>
          <w:sz w:val="24"/>
        </w:rPr>
        <w:t>and</w:t>
      </w:r>
      <w:proofErr w:type="spellEnd"/>
      <w:r>
        <w:rPr>
          <w:spacing w:val="-6"/>
          <w:sz w:val="24"/>
        </w:rPr>
        <w:t xml:space="preserve"> </w:t>
      </w:r>
      <w:r>
        <w:rPr>
          <w:spacing w:val="-9"/>
          <w:sz w:val="24"/>
        </w:rPr>
        <w:t xml:space="preserve">New- </w:t>
      </w:r>
      <w:proofErr w:type="spellStart"/>
      <w:r>
        <w:rPr>
          <w:spacing w:val="-12"/>
          <w:sz w:val="24"/>
        </w:rPr>
        <w:t>York</w:t>
      </w:r>
      <w:proofErr w:type="spellEnd"/>
      <w:r>
        <w:rPr>
          <w:spacing w:val="-12"/>
          <w:sz w:val="24"/>
        </w:rPr>
        <w:t>.</w:t>
      </w:r>
      <w:r>
        <w:rPr>
          <w:spacing w:val="-16"/>
          <w:sz w:val="24"/>
        </w:rPr>
        <w:t xml:space="preserve"> </w:t>
      </w:r>
      <w:r>
        <w:rPr>
          <w:spacing w:val="-7"/>
          <w:sz w:val="24"/>
        </w:rPr>
        <w:t>2003.</w:t>
      </w:r>
    </w:p>
    <w:p w:rsidR="002E4155" w:rsidRDefault="001C3BC5">
      <w:pPr>
        <w:pStyle w:val="a4"/>
        <w:numPr>
          <w:ilvl w:val="0"/>
          <w:numId w:val="3"/>
        </w:numPr>
        <w:tabs>
          <w:tab w:val="left" w:pos="572"/>
        </w:tabs>
        <w:spacing w:line="261" w:lineRule="auto"/>
        <w:ind w:right="112"/>
        <w:jc w:val="both"/>
        <w:rPr>
          <w:sz w:val="24"/>
        </w:rPr>
      </w:pPr>
      <w:proofErr w:type="spellStart"/>
      <w:r>
        <w:rPr>
          <w:spacing w:val="-7"/>
          <w:sz w:val="24"/>
        </w:rPr>
        <w:t>Барт</w:t>
      </w:r>
      <w:proofErr w:type="spellEnd"/>
      <w:r>
        <w:rPr>
          <w:spacing w:val="-7"/>
          <w:sz w:val="24"/>
        </w:rPr>
        <w:t xml:space="preserve"> </w:t>
      </w:r>
      <w:r>
        <w:rPr>
          <w:spacing w:val="-19"/>
          <w:sz w:val="24"/>
        </w:rPr>
        <w:t xml:space="preserve">Р. </w:t>
      </w:r>
      <w:proofErr w:type="spellStart"/>
      <w:r>
        <w:rPr>
          <w:sz w:val="24"/>
        </w:rPr>
        <w:t>Миф</w:t>
      </w:r>
      <w:proofErr w:type="spellEnd"/>
      <w:r>
        <w:rPr>
          <w:sz w:val="24"/>
        </w:rPr>
        <w:t xml:space="preserve"> </w:t>
      </w:r>
      <w:proofErr w:type="spellStart"/>
      <w:r>
        <w:rPr>
          <w:sz w:val="24"/>
        </w:rPr>
        <w:t>как</w:t>
      </w:r>
      <w:proofErr w:type="spellEnd"/>
      <w:r>
        <w:rPr>
          <w:sz w:val="24"/>
        </w:rPr>
        <w:t xml:space="preserve"> </w:t>
      </w:r>
      <w:proofErr w:type="spellStart"/>
      <w:r>
        <w:rPr>
          <w:sz w:val="24"/>
        </w:rPr>
        <w:t>семиологическая</w:t>
      </w:r>
      <w:proofErr w:type="spellEnd"/>
      <w:r>
        <w:rPr>
          <w:sz w:val="24"/>
        </w:rPr>
        <w:t xml:space="preserve"> система // </w:t>
      </w:r>
      <w:proofErr w:type="spellStart"/>
      <w:r>
        <w:rPr>
          <w:sz w:val="24"/>
        </w:rPr>
        <w:t>Барт</w:t>
      </w:r>
      <w:proofErr w:type="spellEnd"/>
      <w:r>
        <w:rPr>
          <w:sz w:val="24"/>
        </w:rPr>
        <w:t xml:space="preserve"> </w:t>
      </w:r>
      <w:r>
        <w:rPr>
          <w:spacing w:val="-15"/>
          <w:sz w:val="24"/>
        </w:rPr>
        <w:t xml:space="preserve">Р. </w:t>
      </w:r>
      <w:proofErr w:type="spellStart"/>
      <w:r>
        <w:rPr>
          <w:sz w:val="24"/>
        </w:rPr>
        <w:t>Избранные</w:t>
      </w:r>
      <w:proofErr w:type="spellEnd"/>
      <w:r>
        <w:rPr>
          <w:sz w:val="24"/>
        </w:rPr>
        <w:t xml:space="preserve"> </w:t>
      </w:r>
      <w:proofErr w:type="spellStart"/>
      <w:r>
        <w:rPr>
          <w:sz w:val="24"/>
        </w:rPr>
        <w:t>работы</w:t>
      </w:r>
      <w:proofErr w:type="spellEnd"/>
      <w:r>
        <w:rPr>
          <w:sz w:val="24"/>
        </w:rPr>
        <w:t xml:space="preserve">: </w:t>
      </w:r>
      <w:proofErr w:type="spellStart"/>
      <w:r>
        <w:rPr>
          <w:sz w:val="24"/>
        </w:rPr>
        <w:t>Семиотика</w:t>
      </w:r>
      <w:proofErr w:type="spellEnd"/>
      <w:r>
        <w:rPr>
          <w:sz w:val="24"/>
        </w:rPr>
        <w:t xml:space="preserve">. </w:t>
      </w:r>
      <w:proofErr w:type="spellStart"/>
      <w:r>
        <w:rPr>
          <w:sz w:val="24"/>
        </w:rPr>
        <w:t>Поэтика</w:t>
      </w:r>
      <w:proofErr w:type="spellEnd"/>
      <w:r>
        <w:rPr>
          <w:sz w:val="24"/>
        </w:rPr>
        <w:t xml:space="preserve">: Пер. с </w:t>
      </w:r>
      <w:proofErr w:type="spellStart"/>
      <w:r>
        <w:rPr>
          <w:sz w:val="24"/>
        </w:rPr>
        <w:t>фр</w:t>
      </w:r>
      <w:proofErr w:type="spellEnd"/>
      <w:r>
        <w:rPr>
          <w:sz w:val="24"/>
        </w:rPr>
        <w:t>. М.: «</w:t>
      </w:r>
      <w:proofErr w:type="spellStart"/>
      <w:r>
        <w:rPr>
          <w:sz w:val="24"/>
        </w:rPr>
        <w:t>Прогресс</w:t>
      </w:r>
      <w:proofErr w:type="spellEnd"/>
      <w:r>
        <w:rPr>
          <w:sz w:val="24"/>
        </w:rPr>
        <w:t xml:space="preserve">», </w:t>
      </w:r>
      <w:r>
        <w:rPr>
          <w:spacing w:val="-3"/>
          <w:sz w:val="24"/>
        </w:rPr>
        <w:t>«</w:t>
      </w:r>
      <w:proofErr w:type="spellStart"/>
      <w:r>
        <w:rPr>
          <w:spacing w:val="-3"/>
          <w:sz w:val="24"/>
        </w:rPr>
        <w:t>Универс</w:t>
      </w:r>
      <w:proofErr w:type="spellEnd"/>
      <w:r>
        <w:rPr>
          <w:spacing w:val="-3"/>
          <w:sz w:val="24"/>
        </w:rPr>
        <w:t xml:space="preserve">», </w:t>
      </w:r>
      <w:r>
        <w:rPr>
          <w:sz w:val="24"/>
        </w:rPr>
        <w:t>1994. С.</w:t>
      </w:r>
      <w:r>
        <w:rPr>
          <w:spacing w:val="1"/>
          <w:sz w:val="24"/>
        </w:rPr>
        <w:t xml:space="preserve"> </w:t>
      </w:r>
      <w:r>
        <w:rPr>
          <w:sz w:val="24"/>
        </w:rPr>
        <w:t>74–98.</w:t>
      </w:r>
    </w:p>
    <w:p w:rsidR="002E4155" w:rsidRDefault="001C3BC5">
      <w:pPr>
        <w:pStyle w:val="a4"/>
        <w:numPr>
          <w:ilvl w:val="0"/>
          <w:numId w:val="3"/>
        </w:numPr>
        <w:tabs>
          <w:tab w:val="left" w:pos="572"/>
        </w:tabs>
        <w:spacing w:line="261" w:lineRule="auto"/>
        <w:ind w:right="111"/>
        <w:jc w:val="both"/>
        <w:rPr>
          <w:sz w:val="24"/>
        </w:rPr>
      </w:pPr>
      <w:r>
        <w:rPr>
          <w:sz w:val="24"/>
        </w:rPr>
        <w:t xml:space="preserve">Бурдье П. </w:t>
      </w:r>
      <w:proofErr w:type="spellStart"/>
      <w:r>
        <w:rPr>
          <w:spacing w:val="-4"/>
          <w:sz w:val="24"/>
        </w:rPr>
        <w:t>Мужское</w:t>
      </w:r>
      <w:proofErr w:type="spellEnd"/>
      <w:r>
        <w:rPr>
          <w:spacing w:val="-4"/>
          <w:sz w:val="24"/>
        </w:rPr>
        <w:t xml:space="preserve"> </w:t>
      </w:r>
      <w:proofErr w:type="spellStart"/>
      <w:r>
        <w:rPr>
          <w:sz w:val="24"/>
        </w:rPr>
        <w:t>господство</w:t>
      </w:r>
      <w:proofErr w:type="spellEnd"/>
      <w:r>
        <w:rPr>
          <w:sz w:val="24"/>
        </w:rPr>
        <w:t xml:space="preserve">. Пер. с </w:t>
      </w:r>
      <w:proofErr w:type="spellStart"/>
      <w:r>
        <w:rPr>
          <w:sz w:val="24"/>
        </w:rPr>
        <w:t>фр</w:t>
      </w:r>
      <w:proofErr w:type="spellEnd"/>
      <w:r>
        <w:rPr>
          <w:sz w:val="24"/>
        </w:rPr>
        <w:t xml:space="preserve">. </w:t>
      </w:r>
      <w:proofErr w:type="spellStart"/>
      <w:r>
        <w:rPr>
          <w:sz w:val="24"/>
        </w:rPr>
        <w:t>Марковой</w:t>
      </w:r>
      <w:proofErr w:type="spellEnd"/>
      <w:r>
        <w:rPr>
          <w:sz w:val="24"/>
        </w:rPr>
        <w:t xml:space="preserve"> Ю.В. / </w:t>
      </w:r>
      <w:proofErr w:type="spellStart"/>
      <w:r>
        <w:rPr>
          <w:sz w:val="24"/>
        </w:rPr>
        <w:t>Социальное</w:t>
      </w:r>
      <w:proofErr w:type="spellEnd"/>
      <w:r>
        <w:rPr>
          <w:sz w:val="24"/>
        </w:rPr>
        <w:t xml:space="preserve"> </w:t>
      </w:r>
      <w:proofErr w:type="spellStart"/>
      <w:r>
        <w:rPr>
          <w:sz w:val="24"/>
        </w:rPr>
        <w:t>пространство</w:t>
      </w:r>
      <w:proofErr w:type="spellEnd"/>
      <w:r>
        <w:rPr>
          <w:sz w:val="24"/>
        </w:rPr>
        <w:t xml:space="preserve">: поля и практики. М.: </w:t>
      </w:r>
      <w:proofErr w:type="spellStart"/>
      <w:r>
        <w:rPr>
          <w:sz w:val="24"/>
        </w:rPr>
        <w:t>Институт</w:t>
      </w:r>
      <w:proofErr w:type="spellEnd"/>
      <w:r>
        <w:rPr>
          <w:sz w:val="24"/>
        </w:rPr>
        <w:t xml:space="preserve"> </w:t>
      </w:r>
      <w:proofErr w:type="spellStart"/>
      <w:r>
        <w:rPr>
          <w:sz w:val="24"/>
        </w:rPr>
        <w:t>экспериментальной</w:t>
      </w:r>
      <w:proofErr w:type="spellEnd"/>
      <w:r>
        <w:rPr>
          <w:sz w:val="24"/>
        </w:rPr>
        <w:t xml:space="preserve"> </w:t>
      </w:r>
      <w:proofErr w:type="spellStart"/>
      <w:r>
        <w:rPr>
          <w:sz w:val="24"/>
        </w:rPr>
        <w:t>соци</w:t>
      </w:r>
      <w:r w:rsidR="00F43779">
        <w:rPr>
          <w:sz w:val="24"/>
        </w:rPr>
        <w:t>ологии</w:t>
      </w:r>
      <w:proofErr w:type="spellEnd"/>
      <w:r w:rsidR="00F43779">
        <w:rPr>
          <w:sz w:val="24"/>
        </w:rPr>
        <w:t xml:space="preserve">, </w:t>
      </w:r>
      <w:proofErr w:type="spellStart"/>
      <w:r w:rsidR="00F43779">
        <w:rPr>
          <w:sz w:val="24"/>
        </w:rPr>
        <w:t>СПб</w:t>
      </w:r>
      <w:proofErr w:type="spellEnd"/>
      <w:r w:rsidR="00F43779">
        <w:rPr>
          <w:sz w:val="24"/>
        </w:rPr>
        <w:t xml:space="preserve">. </w:t>
      </w:r>
      <w:proofErr w:type="spellStart"/>
      <w:r w:rsidR="00F43779">
        <w:rPr>
          <w:sz w:val="24"/>
        </w:rPr>
        <w:t>Алетейя</w:t>
      </w:r>
      <w:proofErr w:type="spellEnd"/>
      <w:r w:rsidR="00F43779">
        <w:rPr>
          <w:sz w:val="24"/>
        </w:rPr>
        <w:t xml:space="preserve">, 2005. </w:t>
      </w:r>
      <w:r>
        <w:rPr>
          <w:sz w:val="24"/>
        </w:rPr>
        <w:t>С. 286—364.</w:t>
      </w:r>
    </w:p>
    <w:p w:rsidR="002E4155" w:rsidRDefault="001C3BC5">
      <w:pPr>
        <w:pStyle w:val="a4"/>
        <w:numPr>
          <w:ilvl w:val="0"/>
          <w:numId w:val="3"/>
        </w:numPr>
        <w:tabs>
          <w:tab w:val="left" w:pos="572"/>
        </w:tabs>
        <w:spacing w:line="261" w:lineRule="auto"/>
        <w:ind w:right="111"/>
        <w:jc w:val="both"/>
        <w:rPr>
          <w:sz w:val="24"/>
        </w:rPr>
      </w:pPr>
      <w:proofErr w:type="spellStart"/>
      <w:r>
        <w:rPr>
          <w:spacing w:val="-3"/>
          <w:sz w:val="24"/>
        </w:rPr>
        <w:t>Бурлачук</w:t>
      </w:r>
      <w:proofErr w:type="spellEnd"/>
      <w:r>
        <w:rPr>
          <w:spacing w:val="-3"/>
          <w:sz w:val="24"/>
        </w:rPr>
        <w:t xml:space="preserve"> </w:t>
      </w:r>
      <w:r>
        <w:rPr>
          <w:sz w:val="24"/>
        </w:rPr>
        <w:t>В.Ф. ”</w:t>
      </w:r>
      <w:proofErr w:type="spellStart"/>
      <w:r>
        <w:rPr>
          <w:sz w:val="24"/>
        </w:rPr>
        <w:t>Отнесение</w:t>
      </w:r>
      <w:proofErr w:type="spellEnd"/>
      <w:r>
        <w:rPr>
          <w:sz w:val="24"/>
        </w:rPr>
        <w:t xml:space="preserve"> к </w:t>
      </w:r>
      <w:proofErr w:type="spellStart"/>
      <w:r>
        <w:rPr>
          <w:sz w:val="24"/>
        </w:rPr>
        <w:t>ценности</w:t>
      </w:r>
      <w:proofErr w:type="spellEnd"/>
      <w:r>
        <w:rPr>
          <w:sz w:val="24"/>
        </w:rPr>
        <w:t xml:space="preserve">", </w:t>
      </w:r>
      <w:proofErr w:type="spellStart"/>
      <w:r>
        <w:rPr>
          <w:sz w:val="24"/>
        </w:rPr>
        <w:t>смысл</w:t>
      </w:r>
      <w:proofErr w:type="spellEnd"/>
      <w:r>
        <w:rPr>
          <w:sz w:val="24"/>
        </w:rPr>
        <w:t xml:space="preserve"> и </w:t>
      </w:r>
      <w:proofErr w:type="spellStart"/>
      <w:r>
        <w:rPr>
          <w:sz w:val="24"/>
        </w:rPr>
        <w:t>социальное</w:t>
      </w:r>
      <w:proofErr w:type="spellEnd"/>
      <w:r>
        <w:rPr>
          <w:sz w:val="24"/>
        </w:rPr>
        <w:t xml:space="preserve"> </w:t>
      </w:r>
      <w:proofErr w:type="spellStart"/>
      <w:r>
        <w:rPr>
          <w:sz w:val="24"/>
        </w:rPr>
        <w:t>изменение</w:t>
      </w:r>
      <w:proofErr w:type="spellEnd"/>
      <w:r>
        <w:rPr>
          <w:sz w:val="24"/>
        </w:rPr>
        <w:t xml:space="preserve">. // </w:t>
      </w:r>
      <w:proofErr w:type="spellStart"/>
      <w:r>
        <w:rPr>
          <w:sz w:val="24"/>
        </w:rPr>
        <w:t>Социология</w:t>
      </w:r>
      <w:proofErr w:type="spellEnd"/>
      <w:r>
        <w:rPr>
          <w:sz w:val="24"/>
        </w:rPr>
        <w:t xml:space="preserve">: </w:t>
      </w:r>
      <w:proofErr w:type="spellStart"/>
      <w:r>
        <w:rPr>
          <w:sz w:val="24"/>
        </w:rPr>
        <w:t>теория</w:t>
      </w:r>
      <w:proofErr w:type="spellEnd"/>
      <w:r>
        <w:rPr>
          <w:sz w:val="24"/>
        </w:rPr>
        <w:t xml:space="preserve">, </w:t>
      </w:r>
      <w:proofErr w:type="spellStart"/>
      <w:r>
        <w:rPr>
          <w:sz w:val="24"/>
        </w:rPr>
        <w:t>методы</w:t>
      </w:r>
      <w:proofErr w:type="spellEnd"/>
      <w:r>
        <w:rPr>
          <w:sz w:val="24"/>
        </w:rPr>
        <w:t xml:space="preserve">, </w:t>
      </w:r>
      <w:r>
        <w:rPr>
          <w:spacing w:val="-4"/>
          <w:sz w:val="24"/>
        </w:rPr>
        <w:t xml:space="preserve">маркетинг. </w:t>
      </w:r>
      <w:r w:rsidR="00F43779">
        <w:rPr>
          <w:sz w:val="24"/>
        </w:rPr>
        <w:t xml:space="preserve">2001. </w:t>
      </w:r>
      <w:r>
        <w:rPr>
          <w:sz w:val="24"/>
        </w:rPr>
        <w:t>№3.</w:t>
      </w:r>
    </w:p>
    <w:p w:rsidR="002E4155" w:rsidRDefault="001C3BC5">
      <w:pPr>
        <w:pStyle w:val="a4"/>
        <w:numPr>
          <w:ilvl w:val="0"/>
          <w:numId w:val="3"/>
        </w:numPr>
        <w:tabs>
          <w:tab w:val="left" w:pos="572"/>
        </w:tabs>
        <w:spacing w:line="261" w:lineRule="auto"/>
        <w:ind w:right="113"/>
        <w:jc w:val="both"/>
        <w:rPr>
          <w:sz w:val="24"/>
        </w:rPr>
      </w:pPr>
      <w:proofErr w:type="spellStart"/>
      <w:r>
        <w:rPr>
          <w:sz w:val="24"/>
        </w:rPr>
        <w:t>Гірц</w:t>
      </w:r>
      <w:proofErr w:type="spellEnd"/>
      <w:r>
        <w:rPr>
          <w:sz w:val="24"/>
        </w:rPr>
        <w:t xml:space="preserve"> К. Ідеологія як </w:t>
      </w:r>
      <w:r>
        <w:rPr>
          <w:spacing w:val="-4"/>
          <w:sz w:val="24"/>
        </w:rPr>
        <w:t xml:space="preserve">культурна </w:t>
      </w:r>
      <w:r>
        <w:rPr>
          <w:sz w:val="24"/>
        </w:rPr>
        <w:t xml:space="preserve">система // </w:t>
      </w:r>
      <w:proofErr w:type="spellStart"/>
      <w:r>
        <w:rPr>
          <w:sz w:val="24"/>
        </w:rPr>
        <w:t>Гірц</w:t>
      </w:r>
      <w:proofErr w:type="spellEnd"/>
      <w:r>
        <w:rPr>
          <w:sz w:val="24"/>
        </w:rPr>
        <w:t xml:space="preserve"> К. Інтерпретація </w:t>
      </w:r>
      <w:r>
        <w:rPr>
          <w:spacing w:val="-4"/>
          <w:sz w:val="24"/>
        </w:rPr>
        <w:t xml:space="preserve">культур. </w:t>
      </w:r>
      <w:r>
        <w:rPr>
          <w:sz w:val="24"/>
        </w:rPr>
        <w:t xml:space="preserve">Пер. з </w:t>
      </w:r>
      <w:r>
        <w:rPr>
          <w:spacing w:val="-3"/>
          <w:sz w:val="24"/>
        </w:rPr>
        <w:t xml:space="preserve">англ. </w:t>
      </w:r>
      <w:r>
        <w:rPr>
          <w:sz w:val="24"/>
        </w:rPr>
        <w:t>К.: Дух і літера. 2001. 542</w:t>
      </w:r>
      <w:r>
        <w:rPr>
          <w:spacing w:val="-1"/>
          <w:sz w:val="24"/>
        </w:rPr>
        <w:t xml:space="preserve"> </w:t>
      </w:r>
      <w:r>
        <w:rPr>
          <w:sz w:val="24"/>
        </w:rPr>
        <w:t>с.</w:t>
      </w:r>
    </w:p>
    <w:p w:rsidR="002E4155" w:rsidRDefault="001C3BC5">
      <w:pPr>
        <w:pStyle w:val="a4"/>
        <w:numPr>
          <w:ilvl w:val="0"/>
          <w:numId w:val="3"/>
        </w:numPr>
        <w:tabs>
          <w:tab w:val="left" w:pos="572"/>
        </w:tabs>
        <w:spacing w:line="261" w:lineRule="auto"/>
        <w:ind w:right="118"/>
        <w:jc w:val="both"/>
        <w:rPr>
          <w:sz w:val="24"/>
        </w:rPr>
      </w:pPr>
      <w:r>
        <w:rPr>
          <w:spacing w:val="-8"/>
          <w:sz w:val="24"/>
        </w:rPr>
        <w:t xml:space="preserve">Сорока </w:t>
      </w:r>
      <w:r>
        <w:rPr>
          <w:spacing w:val="-13"/>
          <w:sz w:val="24"/>
        </w:rPr>
        <w:t xml:space="preserve">Ю.Г. </w:t>
      </w:r>
      <w:r>
        <w:rPr>
          <w:spacing w:val="-8"/>
          <w:sz w:val="24"/>
        </w:rPr>
        <w:t xml:space="preserve">Соціологія </w:t>
      </w:r>
      <w:r>
        <w:rPr>
          <w:spacing w:val="-11"/>
          <w:sz w:val="24"/>
        </w:rPr>
        <w:t xml:space="preserve">культури </w:t>
      </w:r>
      <w:r>
        <w:rPr>
          <w:sz w:val="24"/>
        </w:rPr>
        <w:t xml:space="preserve">: </w:t>
      </w:r>
      <w:r>
        <w:rPr>
          <w:spacing w:val="-9"/>
          <w:sz w:val="24"/>
        </w:rPr>
        <w:t xml:space="preserve">навчально-методичний </w:t>
      </w:r>
      <w:r>
        <w:rPr>
          <w:spacing w:val="-7"/>
          <w:sz w:val="24"/>
        </w:rPr>
        <w:t xml:space="preserve">посібник. </w:t>
      </w:r>
      <w:r w:rsidR="00F43779">
        <w:rPr>
          <w:spacing w:val="-4"/>
          <w:sz w:val="24"/>
        </w:rPr>
        <w:t xml:space="preserve">Х. </w:t>
      </w:r>
      <w:r>
        <w:rPr>
          <w:sz w:val="24"/>
        </w:rPr>
        <w:t xml:space="preserve">: </w:t>
      </w:r>
      <w:r>
        <w:rPr>
          <w:spacing w:val="-6"/>
          <w:sz w:val="24"/>
        </w:rPr>
        <w:t xml:space="preserve">ХНУ </w:t>
      </w:r>
      <w:r>
        <w:rPr>
          <w:spacing w:val="-8"/>
          <w:sz w:val="24"/>
        </w:rPr>
        <w:t>імені В.Н.</w:t>
      </w:r>
      <w:proofErr w:type="spellStart"/>
      <w:r>
        <w:rPr>
          <w:spacing w:val="-8"/>
          <w:sz w:val="24"/>
        </w:rPr>
        <w:t>Каразіна</w:t>
      </w:r>
      <w:proofErr w:type="spellEnd"/>
      <w:r>
        <w:rPr>
          <w:spacing w:val="-8"/>
          <w:sz w:val="24"/>
        </w:rPr>
        <w:t xml:space="preserve">, </w:t>
      </w:r>
      <w:r>
        <w:rPr>
          <w:spacing w:val="-7"/>
          <w:sz w:val="24"/>
        </w:rPr>
        <w:t xml:space="preserve">2015. </w:t>
      </w:r>
      <w:r>
        <w:rPr>
          <w:spacing w:val="-6"/>
          <w:sz w:val="24"/>
        </w:rPr>
        <w:t>136</w:t>
      </w:r>
      <w:r>
        <w:rPr>
          <w:spacing w:val="-33"/>
          <w:sz w:val="24"/>
        </w:rPr>
        <w:t xml:space="preserve"> </w:t>
      </w:r>
      <w:r>
        <w:rPr>
          <w:spacing w:val="-4"/>
          <w:sz w:val="24"/>
        </w:rPr>
        <w:t>с.</w:t>
      </w:r>
    </w:p>
    <w:p w:rsidR="002E4155" w:rsidRDefault="001C3BC5">
      <w:pPr>
        <w:pStyle w:val="a4"/>
        <w:numPr>
          <w:ilvl w:val="0"/>
          <w:numId w:val="3"/>
        </w:numPr>
        <w:tabs>
          <w:tab w:val="left" w:pos="572"/>
        </w:tabs>
        <w:spacing w:line="274" w:lineRule="exact"/>
        <w:ind w:hanging="459"/>
        <w:jc w:val="both"/>
        <w:rPr>
          <w:sz w:val="24"/>
        </w:rPr>
      </w:pPr>
      <w:r>
        <w:rPr>
          <w:spacing w:val="-8"/>
          <w:sz w:val="24"/>
        </w:rPr>
        <w:t>Сорока</w:t>
      </w:r>
      <w:r>
        <w:rPr>
          <w:spacing w:val="-13"/>
          <w:sz w:val="24"/>
        </w:rPr>
        <w:t xml:space="preserve"> Ю.Г. </w:t>
      </w:r>
      <w:r>
        <w:rPr>
          <w:spacing w:val="-8"/>
          <w:sz w:val="24"/>
        </w:rPr>
        <w:t>Номінації</w:t>
      </w:r>
      <w:r>
        <w:rPr>
          <w:spacing w:val="-13"/>
          <w:sz w:val="24"/>
        </w:rPr>
        <w:t xml:space="preserve"> </w:t>
      </w:r>
      <w:r>
        <w:rPr>
          <w:spacing w:val="-10"/>
          <w:sz w:val="24"/>
        </w:rPr>
        <w:t>колективних</w:t>
      </w:r>
      <w:r>
        <w:rPr>
          <w:spacing w:val="-12"/>
          <w:sz w:val="24"/>
        </w:rPr>
        <w:t xml:space="preserve"> </w:t>
      </w:r>
      <w:r>
        <w:rPr>
          <w:spacing w:val="-7"/>
          <w:sz w:val="24"/>
        </w:rPr>
        <w:t>ідентичностей</w:t>
      </w:r>
      <w:r>
        <w:rPr>
          <w:spacing w:val="-13"/>
          <w:sz w:val="24"/>
        </w:rPr>
        <w:t xml:space="preserve"> </w:t>
      </w:r>
      <w:r>
        <w:rPr>
          <w:sz w:val="24"/>
        </w:rPr>
        <w:t>в</w:t>
      </w:r>
      <w:r>
        <w:rPr>
          <w:spacing w:val="-13"/>
          <w:sz w:val="24"/>
        </w:rPr>
        <w:t xml:space="preserve"> </w:t>
      </w:r>
      <w:proofErr w:type="spellStart"/>
      <w:r>
        <w:rPr>
          <w:spacing w:val="-8"/>
          <w:sz w:val="24"/>
        </w:rPr>
        <w:t>блогосфері</w:t>
      </w:r>
      <w:proofErr w:type="spellEnd"/>
      <w:r>
        <w:rPr>
          <w:spacing w:val="-12"/>
          <w:sz w:val="24"/>
        </w:rPr>
        <w:t xml:space="preserve"> </w:t>
      </w:r>
      <w:r>
        <w:rPr>
          <w:spacing w:val="-9"/>
          <w:sz w:val="24"/>
        </w:rPr>
        <w:t>актуальних</w:t>
      </w:r>
      <w:r>
        <w:rPr>
          <w:spacing w:val="-13"/>
          <w:sz w:val="24"/>
        </w:rPr>
        <w:t xml:space="preserve"> </w:t>
      </w:r>
      <w:r>
        <w:rPr>
          <w:spacing w:val="-8"/>
          <w:sz w:val="24"/>
        </w:rPr>
        <w:t>подій</w:t>
      </w:r>
      <w:r>
        <w:rPr>
          <w:spacing w:val="-13"/>
          <w:sz w:val="24"/>
        </w:rPr>
        <w:t xml:space="preserve"> </w:t>
      </w:r>
      <w:r>
        <w:rPr>
          <w:sz w:val="24"/>
        </w:rPr>
        <w:t>/</w:t>
      </w:r>
      <w:r>
        <w:rPr>
          <w:spacing w:val="-13"/>
          <w:sz w:val="24"/>
        </w:rPr>
        <w:t xml:space="preserve"> Ю.Г.</w:t>
      </w:r>
      <w:r>
        <w:rPr>
          <w:spacing w:val="-12"/>
          <w:sz w:val="24"/>
        </w:rPr>
        <w:t xml:space="preserve"> </w:t>
      </w:r>
      <w:r>
        <w:rPr>
          <w:spacing w:val="-8"/>
          <w:sz w:val="24"/>
        </w:rPr>
        <w:t>Сорока</w:t>
      </w:r>
    </w:p>
    <w:p w:rsidR="002E4155" w:rsidRDefault="001C3BC5">
      <w:pPr>
        <w:pStyle w:val="a3"/>
        <w:spacing w:before="8" w:line="261" w:lineRule="auto"/>
        <w:ind w:left="571" w:right="122"/>
        <w:jc w:val="both"/>
      </w:pPr>
      <w:r>
        <w:rPr>
          <w:spacing w:val="-4"/>
        </w:rPr>
        <w:t xml:space="preserve">// </w:t>
      </w:r>
      <w:r>
        <w:rPr>
          <w:spacing w:val="-8"/>
        </w:rPr>
        <w:t xml:space="preserve">Мінливості </w:t>
      </w:r>
      <w:r>
        <w:rPr>
          <w:spacing w:val="-11"/>
        </w:rPr>
        <w:t xml:space="preserve">культури: </w:t>
      </w:r>
      <w:r>
        <w:rPr>
          <w:spacing w:val="-9"/>
        </w:rPr>
        <w:t xml:space="preserve">соціологічні </w:t>
      </w:r>
      <w:r>
        <w:rPr>
          <w:spacing w:val="-7"/>
        </w:rPr>
        <w:t xml:space="preserve">проекції </w:t>
      </w:r>
      <w:r>
        <w:t xml:space="preserve">/ </w:t>
      </w:r>
      <w:r>
        <w:rPr>
          <w:spacing w:val="-5"/>
        </w:rPr>
        <w:t xml:space="preserve">За </w:t>
      </w:r>
      <w:r>
        <w:rPr>
          <w:spacing w:val="-8"/>
        </w:rPr>
        <w:t xml:space="preserve">ред. </w:t>
      </w:r>
      <w:r>
        <w:rPr>
          <w:spacing w:val="-5"/>
        </w:rPr>
        <w:t xml:space="preserve">Н. </w:t>
      </w:r>
      <w:r>
        <w:rPr>
          <w:spacing w:val="-10"/>
        </w:rPr>
        <w:t xml:space="preserve">Костенко. </w:t>
      </w:r>
      <w:r>
        <w:rPr>
          <w:spacing w:val="-6"/>
        </w:rPr>
        <w:t xml:space="preserve">К.: </w:t>
      </w:r>
      <w:r>
        <w:rPr>
          <w:spacing w:val="-9"/>
        </w:rPr>
        <w:t xml:space="preserve">Інститут </w:t>
      </w:r>
      <w:r>
        <w:rPr>
          <w:spacing w:val="-8"/>
        </w:rPr>
        <w:t xml:space="preserve">соціології </w:t>
      </w:r>
      <w:r>
        <w:rPr>
          <w:spacing w:val="-9"/>
        </w:rPr>
        <w:t xml:space="preserve">НАН </w:t>
      </w:r>
      <w:r>
        <w:rPr>
          <w:spacing w:val="-10"/>
        </w:rPr>
        <w:t xml:space="preserve">України, </w:t>
      </w:r>
      <w:r>
        <w:rPr>
          <w:spacing w:val="-7"/>
        </w:rPr>
        <w:t xml:space="preserve">2015. </w:t>
      </w:r>
      <w:r>
        <w:rPr>
          <w:spacing w:val="-4"/>
        </w:rPr>
        <w:t xml:space="preserve">С. </w:t>
      </w:r>
      <w:r>
        <w:rPr>
          <w:spacing w:val="-7"/>
        </w:rPr>
        <w:t>371–419.</w:t>
      </w:r>
    </w:p>
    <w:p w:rsidR="002E4155" w:rsidRPr="00F43779" w:rsidRDefault="001C3BC5" w:rsidP="00F43779">
      <w:pPr>
        <w:pStyle w:val="a4"/>
        <w:numPr>
          <w:ilvl w:val="0"/>
          <w:numId w:val="3"/>
        </w:numPr>
        <w:tabs>
          <w:tab w:val="left" w:pos="572"/>
        </w:tabs>
        <w:spacing w:line="268" w:lineRule="auto"/>
        <w:ind w:right="111"/>
        <w:jc w:val="both"/>
        <w:rPr>
          <w:sz w:val="24"/>
        </w:rPr>
      </w:pPr>
      <w:r>
        <w:rPr>
          <w:sz w:val="24"/>
        </w:rPr>
        <w:t xml:space="preserve">Фуко М. Метод </w:t>
      </w:r>
      <w:r>
        <w:rPr>
          <w:i/>
          <w:sz w:val="24"/>
        </w:rPr>
        <w:t xml:space="preserve">// </w:t>
      </w:r>
      <w:proofErr w:type="spellStart"/>
      <w:r>
        <w:rPr>
          <w:sz w:val="24"/>
        </w:rPr>
        <w:t>История</w:t>
      </w:r>
      <w:proofErr w:type="spellEnd"/>
      <w:r>
        <w:rPr>
          <w:sz w:val="24"/>
        </w:rPr>
        <w:t xml:space="preserve"> </w:t>
      </w:r>
      <w:proofErr w:type="spellStart"/>
      <w:r>
        <w:rPr>
          <w:sz w:val="24"/>
        </w:rPr>
        <w:t>сексуальности</w:t>
      </w:r>
      <w:proofErr w:type="spellEnd"/>
      <w:r>
        <w:rPr>
          <w:sz w:val="24"/>
        </w:rPr>
        <w:t xml:space="preserve">. Воля к </w:t>
      </w:r>
      <w:proofErr w:type="spellStart"/>
      <w:r>
        <w:rPr>
          <w:sz w:val="24"/>
        </w:rPr>
        <w:t>знанию</w:t>
      </w:r>
      <w:proofErr w:type="spellEnd"/>
      <w:r>
        <w:rPr>
          <w:sz w:val="24"/>
        </w:rPr>
        <w:t xml:space="preserve"> // Воля к </w:t>
      </w:r>
      <w:proofErr w:type="spellStart"/>
      <w:r>
        <w:rPr>
          <w:sz w:val="24"/>
        </w:rPr>
        <w:t>истине</w:t>
      </w:r>
      <w:proofErr w:type="spellEnd"/>
      <w:r>
        <w:rPr>
          <w:sz w:val="24"/>
        </w:rPr>
        <w:t xml:space="preserve">: по ту сторону </w:t>
      </w:r>
      <w:proofErr w:type="spellStart"/>
      <w:r>
        <w:rPr>
          <w:sz w:val="24"/>
        </w:rPr>
        <w:t>знания</w:t>
      </w:r>
      <w:proofErr w:type="spellEnd"/>
      <w:r>
        <w:rPr>
          <w:sz w:val="24"/>
        </w:rPr>
        <w:t>,</w:t>
      </w:r>
      <w:r>
        <w:rPr>
          <w:spacing w:val="7"/>
          <w:sz w:val="24"/>
        </w:rPr>
        <w:t xml:space="preserve"> </w:t>
      </w:r>
      <w:proofErr w:type="spellStart"/>
      <w:r>
        <w:rPr>
          <w:sz w:val="24"/>
        </w:rPr>
        <w:t>власти</w:t>
      </w:r>
      <w:proofErr w:type="spellEnd"/>
      <w:r>
        <w:rPr>
          <w:spacing w:val="8"/>
          <w:sz w:val="24"/>
        </w:rPr>
        <w:t xml:space="preserve"> </w:t>
      </w:r>
      <w:r>
        <w:rPr>
          <w:sz w:val="24"/>
        </w:rPr>
        <w:t>и</w:t>
      </w:r>
      <w:r>
        <w:rPr>
          <w:spacing w:val="8"/>
          <w:sz w:val="24"/>
        </w:rPr>
        <w:t xml:space="preserve"> </w:t>
      </w:r>
      <w:proofErr w:type="spellStart"/>
      <w:r>
        <w:rPr>
          <w:sz w:val="24"/>
        </w:rPr>
        <w:t>сексуальности</w:t>
      </w:r>
      <w:proofErr w:type="spellEnd"/>
      <w:r>
        <w:rPr>
          <w:sz w:val="24"/>
        </w:rPr>
        <w:t>.</w:t>
      </w:r>
      <w:r>
        <w:rPr>
          <w:spacing w:val="8"/>
          <w:sz w:val="24"/>
        </w:rPr>
        <w:t xml:space="preserve"> </w:t>
      </w:r>
      <w:proofErr w:type="spellStart"/>
      <w:r>
        <w:rPr>
          <w:sz w:val="24"/>
        </w:rPr>
        <w:t>Работы</w:t>
      </w:r>
      <w:proofErr w:type="spellEnd"/>
      <w:r>
        <w:rPr>
          <w:spacing w:val="8"/>
          <w:sz w:val="24"/>
        </w:rPr>
        <w:t xml:space="preserve"> </w:t>
      </w:r>
      <w:proofErr w:type="spellStart"/>
      <w:r>
        <w:rPr>
          <w:sz w:val="24"/>
        </w:rPr>
        <w:t>разных</w:t>
      </w:r>
      <w:proofErr w:type="spellEnd"/>
      <w:r>
        <w:rPr>
          <w:spacing w:val="8"/>
          <w:sz w:val="24"/>
        </w:rPr>
        <w:t xml:space="preserve"> </w:t>
      </w:r>
      <w:r>
        <w:rPr>
          <w:sz w:val="24"/>
        </w:rPr>
        <w:t>лет</w:t>
      </w:r>
      <w:r>
        <w:rPr>
          <w:spacing w:val="8"/>
          <w:sz w:val="24"/>
        </w:rPr>
        <w:t xml:space="preserve"> </w:t>
      </w:r>
      <w:r>
        <w:rPr>
          <w:sz w:val="24"/>
        </w:rPr>
        <w:t>/</w:t>
      </w:r>
      <w:r>
        <w:rPr>
          <w:spacing w:val="8"/>
          <w:sz w:val="24"/>
        </w:rPr>
        <w:t xml:space="preserve"> </w:t>
      </w:r>
      <w:proofErr w:type="spellStart"/>
      <w:r>
        <w:rPr>
          <w:spacing w:val="-3"/>
          <w:sz w:val="24"/>
        </w:rPr>
        <w:t>Сост</w:t>
      </w:r>
      <w:proofErr w:type="spellEnd"/>
      <w:r>
        <w:rPr>
          <w:spacing w:val="-3"/>
          <w:sz w:val="24"/>
        </w:rPr>
        <w:t>.</w:t>
      </w:r>
      <w:r>
        <w:rPr>
          <w:spacing w:val="8"/>
          <w:sz w:val="24"/>
        </w:rPr>
        <w:t xml:space="preserve"> </w:t>
      </w:r>
      <w:r>
        <w:rPr>
          <w:sz w:val="24"/>
        </w:rPr>
        <w:t>и</w:t>
      </w:r>
      <w:r>
        <w:rPr>
          <w:spacing w:val="7"/>
          <w:sz w:val="24"/>
        </w:rPr>
        <w:t xml:space="preserve"> </w:t>
      </w:r>
      <w:r>
        <w:rPr>
          <w:sz w:val="24"/>
        </w:rPr>
        <w:t>пер.</w:t>
      </w:r>
      <w:r>
        <w:rPr>
          <w:spacing w:val="8"/>
          <w:sz w:val="24"/>
        </w:rPr>
        <w:t xml:space="preserve"> </w:t>
      </w:r>
      <w:r>
        <w:rPr>
          <w:sz w:val="24"/>
        </w:rPr>
        <w:t>с</w:t>
      </w:r>
      <w:r>
        <w:rPr>
          <w:spacing w:val="8"/>
          <w:sz w:val="24"/>
        </w:rPr>
        <w:t xml:space="preserve"> </w:t>
      </w:r>
      <w:proofErr w:type="spellStart"/>
      <w:r>
        <w:rPr>
          <w:sz w:val="24"/>
        </w:rPr>
        <w:t>фр</w:t>
      </w:r>
      <w:proofErr w:type="spellEnd"/>
      <w:r>
        <w:rPr>
          <w:sz w:val="24"/>
        </w:rPr>
        <w:t>.</w:t>
      </w:r>
      <w:r>
        <w:rPr>
          <w:spacing w:val="8"/>
          <w:sz w:val="24"/>
        </w:rPr>
        <w:t xml:space="preserve"> </w:t>
      </w:r>
      <w:r>
        <w:rPr>
          <w:sz w:val="24"/>
        </w:rPr>
        <w:t>С.</w:t>
      </w:r>
      <w:r>
        <w:rPr>
          <w:spacing w:val="8"/>
          <w:sz w:val="24"/>
        </w:rPr>
        <w:t xml:space="preserve"> </w:t>
      </w:r>
      <w:proofErr w:type="spellStart"/>
      <w:r>
        <w:rPr>
          <w:spacing w:val="-3"/>
          <w:sz w:val="24"/>
        </w:rPr>
        <w:t>Табачниковой</w:t>
      </w:r>
      <w:proofErr w:type="spellEnd"/>
      <w:r>
        <w:rPr>
          <w:spacing w:val="-3"/>
          <w:sz w:val="24"/>
        </w:rPr>
        <w:t>.</w:t>
      </w:r>
      <w:r w:rsidR="00F43779">
        <w:rPr>
          <w:spacing w:val="-3"/>
          <w:sz w:val="24"/>
        </w:rPr>
        <w:t xml:space="preserve"> </w:t>
      </w:r>
      <w:r>
        <w:t xml:space="preserve">Москва: </w:t>
      </w:r>
      <w:proofErr w:type="spellStart"/>
      <w:r>
        <w:t>Касталь</w:t>
      </w:r>
      <w:proofErr w:type="spellEnd"/>
      <w:r>
        <w:t>, 1996. 448 с. С. 97.</w:t>
      </w:r>
    </w:p>
    <w:p w:rsidR="002E4155" w:rsidRPr="00F43779" w:rsidRDefault="002E4155">
      <w:pPr>
        <w:pStyle w:val="a3"/>
        <w:spacing w:before="9"/>
        <w:rPr>
          <w:sz w:val="22"/>
        </w:rPr>
      </w:pPr>
    </w:p>
    <w:p w:rsidR="002E4155" w:rsidRDefault="001C3BC5">
      <w:pPr>
        <w:pStyle w:val="3"/>
        <w:spacing w:before="1"/>
        <w:ind w:left="3788"/>
      </w:pPr>
      <w:r>
        <w:t>Допоміжна література</w:t>
      </w:r>
    </w:p>
    <w:p w:rsidR="002E4155" w:rsidRDefault="001C3BC5">
      <w:pPr>
        <w:pStyle w:val="a4"/>
        <w:numPr>
          <w:ilvl w:val="0"/>
          <w:numId w:val="2"/>
        </w:numPr>
        <w:tabs>
          <w:tab w:val="left" w:pos="408"/>
        </w:tabs>
        <w:spacing w:before="24"/>
        <w:ind w:hanging="295"/>
        <w:rPr>
          <w:color w:val="222222"/>
          <w:sz w:val="24"/>
        </w:rPr>
      </w:pPr>
      <w:proofErr w:type="spellStart"/>
      <w:r>
        <w:rPr>
          <w:color w:val="222222"/>
          <w:spacing w:val="-3"/>
          <w:sz w:val="24"/>
        </w:rPr>
        <w:t>Бурлачук</w:t>
      </w:r>
      <w:proofErr w:type="spellEnd"/>
      <w:r>
        <w:rPr>
          <w:color w:val="222222"/>
          <w:spacing w:val="-3"/>
          <w:sz w:val="24"/>
        </w:rPr>
        <w:t xml:space="preserve"> </w:t>
      </w:r>
      <w:r>
        <w:rPr>
          <w:color w:val="222222"/>
          <w:sz w:val="24"/>
        </w:rPr>
        <w:t xml:space="preserve">В.Ф. Символ и власть. К.: ИС </w:t>
      </w:r>
      <w:r>
        <w:rPr>
          <w:color w:val="222222"/>
          <w:spacing w:val="-8"/>
          <w:sz w:val="24"/>
        </w:rPr>
        <w:t xml:space="preserve">НАНУ, </w:t>
      </w:r>
      <w:r>
        <w:rPr>
          <w:color w:val="222222"/>
          <w:sz w:val="24"/>
        </w:rPr>
        <w:t>2002. 266</w:t>
      </w:r>
      <w:r>
        <w:rPr>
          <w:color w:val="222222"/>
          <w:spacing w:val="7"/>
          <w:sz w:val="24"/>
        </w:rPr>
        <w:t xml:space="preserve"> </w:t>
      </w:r>
      <w:r>
        <w:rPr>
          <w:color w:val="222222"/>
          <w:sz w:val="24"/>
        </w:rPr>
        <w:t>с.</w:t>
      </w:r>
    </w:p>
    <w:p w:rsidR="002E4155" w:rsidRDefault="001C3BC5">
      <w:pPr>
        <w:pStyle w:val="a4"/>
        <w:numPr>
          <w:ilvl w:val="0"/>
          <w:numId w:val="2"/>
        </w:numPr>
        <w:tabs>
          <w:tab w:val="left" w:pos="355"/>
        </w:tabs>
        <w:spacing w:before="24" w:line="261" w:lineRule="auto"/>
        <w:ind w:left="354" w:right="113" w:hanging="241"/>
        <w:rPr>
          <w:color w:val="222222"/>
          <w:sz w:val="24"/>
        </w:rPr>
      </w:pPr>
      <w:proofErr w:type="spellStart"/>
      <w:r>
        <w:rPr>
          <w:color w:val="222222"/>
          <w:spacing w:val="-4"/>
          <w:sz w:val="24"/>
        </w:rPr>
        <w:t>Гендер</w:t>
      </w:r>
      <w:proofErr w:type="spellEnd"/>
      <w:r>
        <w:rPr>
          <w:color w:val="222222"/>
          <w:spacing w:val="-4"/>
          <w:sz w:val="24"/>
        </w:rPr>
        <w:t xml:space="preserve"> </w:t>
      </w:r>
      <w:r>
        <w:rPr>
          <w:color w:val="222222"/>
          <w:sz w:val="24"/>
        </w:rPr>
        <w:t xml:space="preserve">для </w:t>
      </w:r>
      <w:proofErr w:type="spellStart"/>
      <w:r>
        <w:rPr>
          <w:color w:val="222222"/>
          <w:sz w:val="24"/>
        </w:rPr>
        <w:t>медій</w:t>
      </w:r>
      <w:proofErr w:type="spellEnd"/>
      <w:r>
        <w:rPr>
          <w:color w:val="222222"/>
          <w:sz w:val="24"/>
        </w:rPr>
        <w:t xml:space="preserve">. Підручник …/ за ред. М. </w:t>
      </w:r>
      <w:proofErr w:type="spellStart"/>
      <w:r>
        <w:rPr>
          <w:color w:val="222222"/>
          <w:sz w:val="24"/>
        </w:rPr>
        <w:t>Маєрчик</w:t>
      </w:r>
      <w:proofErr w:type="spellEnd"/>
      <w:r>
        <w:rPr>
          <w:color w:val="222222"/>
          <w:sz w:val="24"/>
        </w:rPr>
        <w:t xml:space="preserve"> (гол. ред.), О. </w:t>
      </w:r>
      <w:proofErr w:type="spellStart"/>
      <w:r>
        <w:rPr>
          <w:color w:val="222222"/>
          <w:sz w:val="24"/>
        </w:rPr>
        <w:t>Плахотнік</w:t>
      </w:r>
      <w:proofErr w:type="spellEnd"/>
      <w:r>
        <w:rPr>
          <w:color w:val="222222"/>
          <w:sz w:val="24"/>
        </w:rPr>
        <w:t xml:space="preserve">, </w:t>
      </w:r>
      <w:r>
        <w:rPr>
          <w:color w:val="222222"/>
          <w:spacing w:val="-14"/>
          <w:sz w:val="24"/>
        </w:rPr>
        <w:t xml:space="preserve">Г. </w:t>
      </w:r>
      <w:proofErr w:type="spellStart"/>
      <w:r>
        <w:rPr>
          <w:color w:val="222222"/>
          <w:sz w:val="24"/>
        </w:rPr>
        <w:t>Ярманової</w:t>
      </w:r>
      <w:proofErr w:type="spellEnd"/>
      <w:r>
        <w:rPr>
          <w:color w:val="222222"/>
          <w:sz w:val="24"/>
        </w:rPr>
        <w:t>. К.: Критика, 2013. 220</w:t>
      </w:r>
      <w:r>
        <w:rPr>
          <w:color w:val="222222"/>
          <w:spacing w:val="-2"/>
          <w:sz w:val="24"/>
        </w:rPr>
        <w:t xml:space="preserve"> </w:t>
      </w:r>
      <w:r>
        <w:rPr>
          <w:color w:val="222222"/>
          <w:sz w:val="24"/>
        </w:rPr>
        <w:t>с.</w:t>
      </w:r>
    </w:p>
    <w:p w:rsidR="002E4155" w:rsidRDefault="001C3BC5">
      <w:pPr>
        <w:pStyle w:val="a4"/>
        <w:numPr>
          <w:ilvl w:val="0"/>
          <w:numId w:val="2"/>
        </w:numPr>
        <w:tabs>
          <w:tab w:val="left" w:pos="355"/>
        </w:tabs>
        <w:spacing w:line="274" w:lineRule="exact"/>
        <w:ind w:left="354" w:hanging="242"/>
        <w:rPr>
          <w:color w:val="222222"/>
          <w:sz w:val="24"/>
        </w:rPr>
      </w:pPr>
      <w:r>
        <w:rPr>
          <w:color w:val="222222"/>
          <w:spacing w:val="-5"/>
          <w:sz w:val="24"/>
        </w:rPr>
        <w:t xml:space="preserve">Герц </w:t>
      </w:r>
      <w:r>
        <w:rPr>
          <w:color w:val="222222"/>
          <w:sz w:val="24"/>
        </w:rPr>
        <w:t xml:space="preserve">К. </w:t>
      </w:r>
      <w:proofErr w:type="spellStart"/>
      <w:r>
        <w:rPr>
          <w:color w:val="222222"/>
          <w:sz w:val="24"/>
        </w:rPr>
        <w:t>Польза</w:t>
      </w:r>
      <w:proofErr w:type="spellEnd"/>
      <w:r>
        <w:rPr>
          <w:color w:val="222222"/>
          <w:sz w:val="24"/>
        </w:rPr>
        <w:t xml:space="preserve"> </w:t>
      </w:r>
      <w:proofErr w:type="spellStart"/>
      <w:r>
        <w:rPr>
          <w:color w:val="222222"/>
          <w:sz w:val="24"/>
        </w:rPr>
        <w:t>разнообразия</w:t>
      </w:r>
      <w:proofErr w:type="spellEnd"/>
      <w:r>
        <w:rPr>
          <w:color w:val="222222"/>
          <w:sz w:val="24"/>
        </w:rPr>
        <w:t xml:space="preserve"> / пер. с </w:t>
      </w:r>
      <w:r>
        <w:rPr>
          <w:color w:val="222222"/>
          <w:spacing w:val="-3"/>
          <w:sz w:val="24"/>
        </w:rPr>
        <w:t xml:space="preserve">англ. </w:t>
      </w:r>
      <w:r>
        <w:rPr>
          <w:color w:val="222222"/>
          <w:sz w:val="24"/>
        </w:rPr>
        <w:t xml:space="preserve">// THESIS, 1993. </w:t>
      </w:r>
      <w:proofErr w:type="spellStart"/>
      <w:r>
        <w:rPr>
          <w:color w:val="222222"/>
          <w:sz w:val="24"/>
        </w:rPr>
        <w:t>Вып</w:t>
      </w:r>
      <w:proofErr w:type="spellEnd"/>
      <w:r>
        <w:rPr>
          <w:color w:val="222222"/>
          <w:sz w:val="24"/>
        </w:rPr>
        <w:t>. 3. С.</w:t>
      </w:r>
      <w:r>
        <w:rPr>
          <w:color w:val="222222"/>
          <w:spacing w:val="-2"/>
          <w:sz w:val="24"/>
        </w:rPr>
        <w:t xml:space="preserve"> </w:t>
      </w:r>
      <w:r>
        <w:rPr>
          <w:color w:val="222222"/>
          <w:sz w:val="24"/>
        </w:rPr>
        <w:t>168–184.</w:t>
      </w:r>
    </w:p>
    <w:p w:rsidR="002E4155" w:rsidRDefault="001C3BC5">
      <w:pPr>
        <w:pStyle w:val="a4"/>
        <w:numPr>
          <w:ilvl w:val="0"/>
          <w:numId w:val="2"/>
        </w:numPr>
        <w:tabs>
          <w:tab w:val="left" w:pos="355"/>
        </w:tabs>
        <w:spacing w:before="24" w:line="261" w:lineRule="auto"/>
        <w:ind w:left="354" w:right="113" w:hanging="241"/>
        <w:rPr>
          <w:color w:val="222222"/>
          <w:sz w:val="24"/>
        </w:rPr>
      </w:pPr>
      <w:r>
        <w:rPr>
          <w:color w:val="222222"/>
          <w:spacing w:val="-4"/>
          <w:sz w:val="24"/>
        </w:rPr>
        <w:t xml:space="preserve">Гриценко </w:t>
      </w:r>
      <w:r>
        <w:rPr>
          <w:color w:val="222222"/>
          <w:sz w:val="24"/>
        </w:rPr>
        <w:t xml:space="preserve">О. А. </w:t>
      </w:r>
      <w:r>
        <w:rPr>
          <w:spacing w:val="-6"/>
          <w:sz w:val="24"/>
        </w:rPr>
        <w:t xml:space="preserve">Культура </w:t>
      </w:r>
      <w:r>
        <w:rPr>
          <w:sz w:val="24"/>
        </w:rPr>
        <w:t>і влада</w:t>
      </w:r>
      <w:r>
        <w:rPr>
          <w:color w:val="222222"/>
          <w:sz w:val="24"/>
        </w:rPr>
        <w:t xml:space="preserve">. </w:t>
      </w:r>
      <w:r>
        <w:rPr>
          <w:color w:val="222222"/>
          <w:spacing w:val="-2"/>
          <w:sz w:val="24"/>
        </w:rPr>
        <w:t xml:space="preserve">Теорія </w:t>
      </w:r>
      <w:r>
        <w:rPr>
          <w:color w:val="222222"/>
          <w:sz w:val="24"/>
        </w:rPr>
        <w:t xml:space="preserve">і практика </w:t>
      </w:r>
      <w:r>
        <w:rPr>
          <w:color w:val="222222"/>
          <w:spacing w:val="-3"/>
          <w:sz w:val="24"/>
        </w:rPr>
        <w:t xml:space="preserve">культурної </w:t>
      </w:r>
      <w:r>
        <w:rPr>
          <w:color w:val="222222"/>
          <w:sz w:val="24"/>
        </w:rPr>
        <w:t>політики в сучасному світі. Київ, УЦКД.2000. 228</w:t>
      </w:r>
      <w:r>
        <w:rPr>
          <w:color w:val="222222"/>
          <w:spacing w:val="-1"/>
          <w:sz w:val="24"/>
        </w:rPr>
        <w:t xml:space="preserve"> </w:t>
      </w:r>
      <w:r>
        <w:rPr>
          <w:color w:val="222222"/>
          <w:sz w:val="24"/>
        </w:rPr>
        <w:t>с.</w:t>
      </w:r>
    </w:p>
    <w:p w:rsidR="002E4155" w:rsidRDefault="001C3BC5">
      <w:pPr>
        <w:pStyle w:val="a4"/>
        <w:numPr>
          <w:ilvl w:val="0"/>
          <w:numId w:val="2"/>
        </w:numPr>
        <w:tabs>
          <w:tab w:val="left" w:pos="373"/>
        </w:tabs>
        <w:spacing w:line="274" w:lineRule="exact"/>
        <w:ind w:left="372" w:hanging="260"/>
        <w:rPr>
          <w:sz w:val="24"/>
        </w:rPr>
      </w:pPr>
      <w:proofErr w:type="spellStart"/>
      <w:r>
        <w:rPr>
          <w:sz w:val="24"/>
        </w:rPr>
        <w:t>Ионин</w:t>
      </w:r>
      <w:proofErr w:type="spellEnd"/>
      <w:r>
        <w:rPr>
          <w:sz w:val="24"/>
        </w:rPr>
        <w:t xml:space="preserve"> Л. </w:t>
      </w:r>
      <w:proofErr w:type="spellStart"/>
      <w:r>
        <w:rPr>
          <w:sz w:val="24"/>
        </w:rPr>
        <w:t>Социология</w:t>
      </w:r>
      <w:proofErr w:type="spellEnd"/>
      <w:r>
        <w:rPr>
          <w:sz w:val="24"/>
        </w:rPr>
        <w:t xml:space="preserve"> </w:t>
      </w:r>
      <w:proofErr w:type="spellStart"/>
      <w:r>
        <w:rPr>
          <w:spacing w:val="-4"/>
          <w:sz w:val="24"/>
        </w:rPr>
        <w:t>культуры</w:t>
      </w:r>
      <w:proofErr w:type="spellEnd"/>
      <w:r>
        <w:rPr>
          <w:spacing w:val="-4"/>
          <w:sz w:val="24"/>
        </w:rPr>
        <w:t xml:space="preserve">. </w:t>
      </w:r>
      <w:r>
        <w:rPr>
          <w:sz w:val="24"/>
        </w:rPr>
        <w:t xml:space="preserve">М.: </w:t>
      </w:r>
      <w:proofErr w:type="spellStart"/>
      <w:r>
        <w:rPr>
          <w:sz w:val="24"/>
        </w:rPr>
        <w:t>Изд</w:t>
      </w:r>
      <w:proofErr w:type="spellEnd"/>
      <w:r>
        <w:rPr>
          <w:sz w:val="24"/>
        </w:rPr>
        <w:t xml:space="preserve">. </w:t>
      </w:r>
      <w:proofErr w:type="spellStart"/>
      <w:r>
        <w:rPr>
          <w:sz w:val="24"/>
        </w:rPr>
        <w:t>Дом</w:t>
      </w:r>
      <w:proofErr w:type="spellEnd"/>
      <w:r>
        <w:rPr>
          <w:sz w:val="24"/>
        </w:rPr>
        <w:t xml:space="preserve"> ГУ ВШЭ, 2004. 427 с.</w:t>
      </w:r>
    </w:p>
    <w:p w:rsidR="002E4155" w:rsidRDefault="001C3BC5">
      <w:pPr>
        <w:pStyle w:val="a4"/>
        <w:numPr>
          <w:ilvl w:val="0"/>
          <w:numId w:val="2"/>
        </w:numPr>
        <w:tabs>
          <w:tab w:val="left" w:pos="373"/>
        </w:tabs>
        <w:spacing w:before="24" w:line="261" w:lineRule="auto"/>
        <w:ind w:left="372" w:right="111" w:hanging="259"/>
        <w:rPr>
          <w:sz w:val="24"/>
        </w:rPr>
      </w:pPr>
      <w:proofErr w:type="spellStart"/>
      <w:r>
        <w:rPr>
          <w:sz w:val="24"/>
        </w:rPr>
        <w:t>Крепон</w:t>
      </w:r>
      <w:proofErr w:type="spellEnd"/>
      <w:r>
        <w:rPr>
          <w:sz w:val="24"/>
        </w:rPr>
        <w:t xml:space="preserve"> М. Європейські </w:t>
      </w:r>
      <w:proofErr w:type="spellStart"/>
      <w:r>
        <w:rPr>
          <w:sz w:val="24"/>
        </w:rPr>
        <w:t>іншості</w:t>
      </w:r>
      <w:proofErr w:type="spellEnd"/>
      <w:r>
        <w:rPr>
          <w:sz w:val="24"/>
        </w:rPr>
        <w:t xml:space="preserve"> / пер. з </w:t>
      </w:r>
      <w:proofErr w:type="spellStart"/>
      <w:r>
        <w:rPr>
          <w:sz w:val="24"/>
        </w:rPr>
        <w:t>фр</w:t>
      </w:r>
      <w:proofErr w:type="spellEnd"/>
      <w:r>
        <w:rPr>
          <w:sz w:val="24"/>
        </w:rPr>
        <w:t xml:space="preserve">. К.: </w:t>
      </w:r>
      <w:r>
        <w:rPr>
          <w:spacing w:val="-3"/>
          <w:sz w:val="24"/>
        </w:rPr>
        <w:t xml:space="preserve">Український </w:t>
      </w:r>
      <w:r>
        <w:rPr>
          <w:sz w:val="24"/>
        </w:rPr>
        <w:t xml:space="preserve">центр </w:t>
      </w:r>
      <w:proofErr w:type="spellStart"/>
      <w:r>
        <w:rPr>
          <w:sz w:val="24"/>
        </w:rPr>
        <w:t>духов</w:t>
      </w:r>
      <w:proofErr w:type="spellEnd"/>
      <w:r>
        <w:rPr>
          <w:sz w:val="24"/>
        </w:rPr>
        <w:t xml:space="preserve">. </w:t>
      </w:r>
      <w:r>
        <w:rPr>
          <w:spacing w:val="-4"/>
          <w:sz w:val="24"/>
        </w:rPr>
        <w:t xml:space="preserve">культури, </w:t>
      </w:r>
      <w:r>
        <w:rPr>
          <w:sz w:val="24"/>
        </w:rPr>
        <w:t>2011. 184 с.</w:t>
      </w:r>
    </w:p>
    <w:p w:rsidR="002E4155" w:rsidRDefault="001C3BC5">
      <w:pPr>
        <w:pStyle w:val="a4"/>
        <w:numPr>
          <w:ilvl w:val="0"/>
          <w:numId w:val="2"/>
        </w:numPr>
        <w:tabs>
          <w:tab w:val="left" w:pos="373"/>
        </w:tabs>
        <w:spacing w:line="261" w:lineRule="auto"/>
        <w:ind w:left="372" w:right="112" w:hanging="259"/>
        <w:rPr>
          <w:sz w:val="24"/>
        </w:rPr>
      </w:pPr>
      <w:proofErr w:type="spellStart"/>
      <w:r>
        <w:rPr>
          <w:spacing w:val="-3"/>
          <w:sz w:val="24"/>
        </w:rPr>
        <w:t>Кострюков</w:t>
      </w:r>
      <w:proofErr w:type="spellEnd"/>
      <w:r>
        <w:rPr>
          <w:spacing w:val="-3"/>
          <w:sz w:val="24"/>
        </w:rPr>
        <w:t xml:space="preserve"> </w:t>
      </w:r>
      <w:r>
        <w:rPr>
          <w:sz w:val="24"/>
        </w:rPr>
        <w:t xml:space="preserve">С. </w:t>
      </w:r>
      <w:r>
        <w:rPr>
          <w:spacing w:val="-6"/>
          <w:sz w:val="24"/>
        </w:rPr>
        <w:t xml:space="preserve">Культура </w:t>
      </w:r>
      <w:r>
        <w:rPr>
          <w:sz w:val="24"/>
        </w:rPr>
        <w:t>і влада: проблеми взаємодії: (соц.-філос. аналіз). К.: Знання, 2009. 355 с.</w:t>
      </w:r>
    </w:p>
    <w:p w:rsidR="002E4155" w:rsidRDefault="001C3BC5">
      <w:pPr>
        <w:pStyle w:val="a4"/>
        <w:numPr>
          <w:ilvl w:val="0"/>
          <w:numId w:val="2"/>
        </w:numPr>
        <w:tabs>
          <w:tab w:val="left" w:pos="373"/>
        </w:tabs>
        <w:spacing w:line="261" w:lineRule="auto"/>
        <w:ind w:left="372" w:right="111" w:hanging="259"/>
        <w:rPr>
          <w:sz w:val="24"/>
        </w:rPr>
      </w:pPr>
      <w:proofErr w:type="spellStart"/>
      <w:r>
        <w:rPr>
          <w:sz w:val="24"/>
        </w:rPr>
        <w:t>Ленуар</w:t>
      </w:r>
      <w:proofErr w:type="spellEnd"/>
      <w:r>
        <w:rPr>
          <w:sz w:val="24"/>
        </w:rPr>
        <w:t xml:space="preserve"> </w:t>
      </w:r>
      <w:r>
        <w:rPr>
          <w:spacing w:val="-10"/>
          <w:sz w:val="24"/>
        </w:rPr>
        <w:t xml:space="preserve">Р., </w:t>
      </w:r>
      <w:proofErr w:type="spellStart"/>
      <w:r>
        <w:rPr>
          <w:sz w:val="24"/>
        </w:rPr>
        <w:t>Мерлье</w:t>
      </w:r>
      <w:proofErr w:type="spellEnd"/>
      <w:r>
        <w:rPr>
          <w:sz w:val="24"/>
        </w:rPr>
        <w:t xml:space="preserve"> Д., </w:t>
      </w:r>
      <w:proofErr w:type="spellStart"/>
      <w:r>
        <w:rPr>
          <w:sz w:val="24"/>
        </w:rPr>
        <w:t>Пэнто</w:t>
      </w:r>
      <w:proofErr w:type="spellEnd"/>
      <w:r>
        <w:rPr>
          <w:sz w:val="24"/>
        </w:rPr>
        <w:t xml:space="preserve"> Л., </w:t>
      </w:r>
      <w:proofErr w:type="spellStart"/>
      <w:r>
        <w:rPr>
          <w:sz w:val="24"/>
        </w:rPr>
        <w:t>Шампань</w:t>
      </w:r>
      <w:proofErr w:type="spellEnd"/>
      <w:r>
        <w:rPr>
          <w:sz w:val="24"/>
        </w:rPr>
        <w:t xml:space="preserve"> П. Начала </w:t>
      </w:r>
      <w:proofErr w:type="spellStart"/>
      <w:r>
        <w:rPr>
          <w:sz w:val="24"/>
        </w:rPr>
        <w:t>практической</w:t>
      </w:r>
      <w:proofErr w:type="spellEnd"/>
      <w:r>
        <w:rPr>
          <w:sz w:val="24"/>
        </w:rPr>
        <w:t xml:space="preserve"> </w:t>
      </w:r>
      <w:proofErr w:type="spellStart"/>
      <w:r>
        <w:rPr>
          <w:sz w:val="24"/>
        </w:rPr>
        <w:t>социологии</w:t>
      </w:r>
      <w:proofErr w:type="spellEnd"/>
      <w:r>
        <w:rPr>
          <w:sz w:val="24"/>
        </w:rPr>
        <w:t xml:space="preserve"> / пер. с </w:t>
      </w:r>
      <w:proofErr w:type="spellStart"/>
      <w:r>
        <w:rPr>
          <w:sz w:val="24"/>
        </w:rPr>
        <w:t>фр</w:t>
      </w:r>
      <w:proofErr w:type="spellEnd"/>
      <w:r>
        <w:rPr>
          <w:sz w:val="24"/>
        </w:rPr>
        <w:t xml:space="preserve">. М.: </w:t>
      </w:r>
      <w:proofErr w:type="spellStart"/>
      <w:r>
        <w:rPr>
          <w:sz w:val="24"/>
        </w:rPr>
        <w:t>Институт</w:t>
      </w:r>
      <w:proofErr w:type="spellEnd"/>
      <w:r>
        <w:rPr>
          <w:sz w:val="24"/>
        </w:rPr>
        <w:t xml:space="preserve"> </w:t>
      </w:r>
      <w:proofErr w:type="spellStart"/>
      <w:r>
        <w:rPr>
          <w:sz w:val="24"/>
        </w:rPr>
        <w:t>экспериментальной</w:t>
      </w:r>
      <w:proofErr w:type="spellEnd"/>
      <w:r>
        <w:rPr>
          <w:sz w:val="24"/>
        </w:rPr>
        <w:t xml:space="preserve"> </w:t>
      </w:r>
      <w:proofErr w:type="spellStart"/>
      <w:r>
        <w:rPr>
          <w:sz w:val="24"/>
        </w:rPr>
        <w:t>социологии</w:t>
      </w:r>
      <w:proofErr w:type="spellEnd"/>
      <w:r>
        <w:rPr>
          <w:sz w:val="24"/>
        </w:rPr>
        <w:t xml:space="preserve">; </w:t>
      </w:r>
      <w:proofErr w:type="spellStart"/>
      <w:r>
        <w:rPr>
          <w:sz w:val="24"/>
        </w:rPr>
        <w:t>СПб</w:t>
      </w:r>
      <w:proofErr w:type="spellEnd"/>
      <w:r>
        <w:rPr>
          <w:sz w:val="24"/>
        </w:rPr>
        <w:t xml:space="preserve">.: </w:t>
      </w:r>
      <w:proofErr w:type="spellStart"/>
      <w:r>
        <w:rPr>
          <w:sz w:val="24"/>
        </w:rPr>
        <w:t>Алетейя</w:t>
      </w:r>
      <w:proofErr w:type="spellEnd"/>
      <w:r>
        <w:rPr>
          <w:sz w:val="24"/>
        </w:rPr>
        <w:t>, 2001. 406</w:t>
      </w:r>
      <w:r>
        <w:rPr>
          <w:spacing w:val="-6"/>
          <w:sz w:val="24"/>
        </w:rPr>
        <w:t xml:space="preserve"> </w:t>
      </w:r>
      <w:r>
        <w:rPr>
          <w:sz w:val="24"/>
        </w:rPr>
        <w:t>с.</w:t>
      </w:r>
    </w:p>
    <w:p w:rsidR="002E4155" w:rsidRDefault="001C3BC5">
      <w:pPr>
        <w:pStyle w:val="a4"/>
        <w:numPr>
          <w:ilvl w:val="0"/>
          <w:numId w:val="2"/>
        </w:numPr>
        <w:tabs>
          <w:tab w:val="left" w:pos="373"/>
        </w:tabs>
        <w:spacing w:line="261" w:lineRule="auto"/>
        <w:ind w:left="372" w:right="111" w:hanging="259"/>
        <w:rPr>
          <w:sz w:val="24"/>
        </w:rPr>
      </w:pPr>
      <w:r>
        <w:rPr>
          <w:sz w:val="24"/>
        </w:rPr>
        <w:t xml:space="preserve">Малес Л. </w:t>
      </w:r>
      <w:r>
        <w:rPr>
          <w:spacing w:val="-3"/>
          <w:sz w:val="24"/>
        </w:rPr>
        <w:t xml:space="preserve">Вивчаючи </w:t>
      </w:r>
      <w:r>
        <w:rPr>
          <w:sz w:val="24"/>
        </w:rPr>
        <w:t xml:space="preserve">тексти </w:t>
      </w:r>
      <w:r>
        <w:rPr>
          <w:spacing w:val="-4"/>
          <w:sz w:val="24"/>
        </w:rPr>
        <w:t xml:space="preserve">культури: </w:t>
      </w:r>
      <w:r>
        <w:rPr>
          <w:sz w:val="24"/>
        </w:rPr>
        <w:t>соціокультурний аналіз як пізнавальна стратегія соціології. К.: КІС, 2011. 325</w:t>
      </w:r>
      <w:r>
        <w:rPr>
          <w:spacing w:val="-2"/>
          <w:sz w:val="24"/>
        </w:rPr>
        <w:t xml:space="preserve"> </w:t>
      </w:r>
      <w:r>
        <w:rPr>
          <w:sz w:val="24"/>
        </w:rPr>
        <w:t>с.</w:t>
      </w:r>
    </w:p>
    <w:p w:rsidR="002E4155" w:rsidRDefault="001C3BC5">
      <w:pPr>
        <w:pStyle w:val="a4"/>
        <w:numPr>
          <w:ilvl w:val="0"/>
          <w:numId w:val="2"/>
        </w:numPr>
        <w:tabs>
          <w:tab w:val="left" w:pos="598"/>
        </w:tabs>
        <w:spacing w:line="261" w:lineRule="auto"/>
        <w:ind w:left="372" w:right="112" w:hanging="259"/>
        <w:rPr>
          <w:sz w:val="24"/>
        </w:rPr>
      </w:pPr>
      <w:proofErr w:type="spellStart"/>
      <w:r>
        <w:rPr>
          <w:spacing w:val="6"/>
          <w:sz w:val="24"/>
        </w:rPr>
        <w:t>Общество</w:t>
      </w:r>
      <w:proofErr w:type="spellEnd"/>
      <w:r>
        <w:rPr>
          <w:spacing w:val="72"/>
          <w:sz w:val="24"/>
        </w:rPr>
        <w:t xml:space="preserve"> </w:t>
      </w:r>
      <w:proofErr w:type="spellStart"/>
      <w:r>
        <w:rPr>
          <w:spacing w:val="3"/>
          <w:sz w:val="24"/>
        </w:rPr>
        <w:t>как</w:t>
      </w:r>
      <w:proofErr w:type="spellEnd"/>
      <w:r>
        <w:rPr>
          <w:spacing w:val="3"/>
          <w:sz w:val="24"/>
        </w:rPr>
        <w:t xml:space="preserve"> </w:t>
      </w:r>
      <w:proofErr w:type="spellStart"/>
      <w:r>
        <w:rPr>
          <w:spacing w:val="5"/>
          <w:sz w:val="24"/>
        </w:rPr>
        <w:t>объективная</w:t>
      </w:r>
      <w:proofErr w:type="spellEnd"/>
      <w:r>
        <w:rPr>
          <w:spacing w:val="5"/>
          <w:sz w:val="24"/>
        </w:rPr>
        <w:t xml:space="preserve"> </w:t>
      </w:r>
      <w:proofErr w:type="spellStart"/>
      <w:r>
        <w:rPr>
          <w:spacing w:val="7"/>
          <w:sz w:val="24"/>
        </w:rPr>
        <w:t>реальность</w:t>
      </w:r>
      <w:proofErr w:type="spellEnd"/>
      <w:r>
        <w:rPr>
          <w:spacing w:val="7"/>
          <w:sz w:val="24"/>
        </w:rPr>
        <w:t xml:space="preserve"> </w:t>
      </w:r>
      <w:r>
        <w:rPr>
          <w:spacing w:val="3"/>
          <w:sz w:val="24"/>
        </w:rPr>
        <w:t xml:space="preserve">// </w:t>
      </w:r>
      <w:proofErr w:type="spellStart"/>
      <w:r>
        <w:rPr>
          <w:spacing w:val="5"/>
          <w:sz w:val="24"/>
        </w:rPr>
        <w:t>Бергер</w:t>
      </w:r>
      <w:proofErr w:type="spellEnd"/>
      <w:r>
        <w:rPr>
          <w:spacing w:val="5"/>
          <w:sz w:val="24"/>
        </w:rPr>
        <w:t xml:space="preserve"> </w:t>
      </w:r>
      <w:r>
        <w:rPr>
          <w:spacing w:val="4"/>
          <w:sz w:val="24"/>
        </w:rPr>
        <w:t xml:space="preserve">П., </w:t>
      </w:r>
      <w:proofErr w:type="spellStart"/>
      <w:r>
        <w:rPr>
          <w:spacing w:val="4"/>
          <w:sz w:val="24"/>
        </w:rPr>
        <w:t>Лукман</w:t>
      </w:r>
      <w:proofErr w:type="spellEnd"/>
      <w:r>
        <w:rPr>
          <w:spacing w:val="4"/>
          <w:sz w:val="24"/>
        </w:rPr>
        <w:t xml:space="preserve"> </w:t>
      </w:r>
      <w:r>
        <w:rPr>
          <w:spacing w:val="-9"/>
          <w:sz w:val="24"/>
        </w:rPr>
        <w:t xml:space="preserve">Т. </w:t>
      </w:r>
      <w:proofErr w:type="spellStart"/>
      <w:r>
        <w:rPr>
          <w:spacing w:val="6"/>
          <w:sz w:val="24"/>
        </w:rPr>
        <w:t>Социальное</w:t>
      </w:r>
      <w:proofErr w:type="spellEnd"/>
      <w:r>
        <w:rPr>
          <w:spacing w:val="6"/>
          <w:sz w:val="24"/>
        </w:rPr>
        <w:t xml:space="preserve"> </w:t>
      </w:r>
      <w:proofErr w:type="spellStart"/>
      <w:r>
        <w:rPr>
          <w:sz w:val="24"/>
        </w:rPr>
        <w:t>конструирование</w:t>
      </w:r>
      <w:proofErr w:type="spellEnd"/>
      <w:r>
        <w:rPr>
          <w:sz w:val="24"/>
        </w:rPr>
        <w:t xml:space="preserve"> </w:t>
      </w:r>
      <w:proofErr w:type="spellStart"/>
      <w:r>
        <w:rPr>
          <w:sz w:val="24"/>
        </w:rPr>
        <w:t>реальности</w:t>
      </w:r>
      <w:proofErr w:type="spellEnd"/>
      <w:r>
        <w:rPr>
          <w:sz w:val="24"/>
        </w:rPr>
        <w:t xml:space="preserve">. М. : </w:t>
      </w:r>
      <w:proofErr w:type="spellStart"/>
      <w:r>
        <w:rPr>
          <w:sz w:val="24"/>
        </w:rPr>
        <w:t>Медиум</w:t>
      </w:r>
      <w:proofErr w:type="spellEnd"/>
      <w:r>
        <w:rPr>
          <w:sz w:val="24"/>
        </w:rPr>
        <w:t>, 1995.</w:t>
      </w:r>
      <w:r>
        <w:rPr>
          <w:spacing w:val="-4"/>
          <w:sz w:val="24"/>
        </w:rPr>
        <w:t xml:space="preserve"> </w:t>
      </w:r>
      <w:r>
        <w:rPr>
          <w:sz w:val="24"/>
        </w:rPr>
        <w:t>С.80–209.</w:t>
      </w:r>
    </w:p>
    <w:p w:rsidR="002E4155" w:rsidRDefault="001C3BC5">
      <w:pPr>
        <w:pStyle w:val="a4"/>
        <w:numPr>
          <w:ilvl w:val="0"/>
          <w:numId w:val="2"/>
        </w:numPr>
        <w:tabs>
          <w:tab w:val="left" w:pos="406"/>
        </w:tabs>
        <w:spacing w:line="261" w:lineRule="auto"/>
        <w:ind w:left="372" w:right="111" w:hanging="259"/>
      </w:pPr>
      <w:r>
        <w:rPr>
          <w:sz w:val="24"/>
        </w:rPr>
        <w:t xml:space="preserve">Соболевська М. </w:t>
      </w:r>
      <w:proofErr w:type="spellStart"/>
      <w:r>
        <w:rPr>
          <w:sz w:val="24"/>
        </w:rPr>
        <w:t>Неофункціоналістські</w:t>
      </w:r>
      <w:proofErr w:type="spellEnd"/>
      <w:r>
        <w:rPr>
          <w:sz w:val="24"/>
        </w:rPr>
        <w:t xml:space="preserve"> </w:t>
      </w:r>
      <w:r>
        <w:rPr>
          <w:spacing w:val="2"/>
          <w:sz w:val="24"/>
        </w:rPr>
        <w:t xml:space="preserve">та </w:t>
      </w:r>
      <w:proofErr w:type="spellStart"/>
      <w:r>
        <w:rPr>
          <w:spacing w:val="2"/>
          <w:sz w:val="24"/>
        </w:rPr>
        <w:t>постструктуралістські</w:t>
      </w:r>
      <w:proofErr w:type="spellEnd"/>
      <w:r>
        <w:rPr>
          <w:spacing w:val="2"/>
          <w:sz w:val="24"/>
        </w:rPr>
        <w:t xml:space="preserve"> </w:t>
      </w:r>
      <w:r>
        <w:rPr>
          <w:sz w:val="24"/>
        </w:rPr>
        <w:t>теорії в сучасній соціології: Навчальний посібник. К.: Дух і літера, 2010. 164</w:t>
      </w:r>
      <w:r>
        <w:rPr>
          <w:spacing w:val="-4"/>
          <w:sz w:val="24"/>
        </w:rPr>
        <w:t xml:space="preserve"> </w:t>
      </w:r>
      <w:r>
        <w:rPr>
          <w:sz w:val="24"/>
        </w:rPr>
        <w:t>с.</w:t>
      </w:r>
    </w:p>
    <w:p w:rsidR="002E4155" w:rsidRDefault="001C3BC5" w:rsidP="00F43779">
      <w:pPr>
        <w:pStyle w:val="a4"/>
        <w:numPr>
          <w:ilvl w:val="0"/>
          <w:numId w:val="2"/>
        </w:numPr>
        <w:tabs>
          <w:tab w:val="left" w:pos="415"/>
        </w:tabs>
        <w:spacing w:before="24"/>
        <w:ind w:left="372" w:hanging="302"/>
      </w:pPr>
      <w:r>
        <w:rPr>
          <w:sz w:val="24"/>
        </w:rPr>
        <w:t xml:space="preserve">Сорока Ю. Свої, чужі, різні: </w:t>
      </w:r>
      <w:r w:rsidRPr="00F43779">
        <w:rPr>
          <w:spacing w:val="-3"/>
          <w:sz w:val="24"/>
        </w:rPr>
        <w:t xml:space="preserve">соціокультурна </w:t>
      </w:r>
      <w:r>
        <w:rPr>
          <w:sz w:val="24"/>
        </w:rPr>
        <w:t>перспектива сприйняття Іншого :</w:t>
      </w:r>
      <w:r w:rsidRPr="00F43779">
        <w:rPr>
          <w:spacing w:val="2"/>
          <w:sz w:val="24"/>
        </w:rPr>
        <w:t xml:space="preserve"> </w:t>
      </w:r>
      <w:r>
        <w:rPr>
          <w:sz w:val="24"/>
        </w:rPr>
        <w:t>монографія.</w:t>
      </w:r>
      <w:r w:rsidR="00F43779">
        <w:rPr>
          <w:sz w:val="24"/>
        </w:rPr>
        <w:t xml:space="preserve"> </w:t>
      </w:r>
      <w:r>
        <w:t>Х. : ХНУ імені В. Н.</w:t>
      </w:r>
      <w:proofErr w:type="spellStart"/>
      <w:r>
        <w:t>Каразіна</w:t>
      </w:r>
      <w:proofErr w:type="spellEnd"/>
      <w:r>
        <w:t>, 2012. 332 с.</w:t>
      </w:r>
    </w:p>
    <w:p w:rsidR="002E4155" w:rsidRDefault="001C3BC5" w:rsidP="00F43779">
      <w:pPr>
        <w:pStyle w:val="a4"/>
        <w:numPr>
          <w:ilvl w:val="0"/>
          <w:numId w:val="2"/>
        </w:numPr>
        <w:tabs>
          <w:tab w:val="left" w:pos="415"/>
        </w:tabs>
        <w:spacing w:before="24"/>
        <w:ind w:left="372" w:hanging="302"/>
      </w:pPr>
      <w:proofErr w:type="spellStart"/>
      <w:r>
        <w:rPr>
          <w:sz w:val="24"/>
        </w:rPr>
        <w:t>Сорокин</w:t>
      </w:r>
      <w:proofErr w:type="spellEnd"/>
      <w:r w:rsidRPr="00F43779">
        <w:rPr>
          <w:spacing w:val="27"/>
          <w:sz w:val="24"/>
        </w:rPr>
        <w:t xml:space="preserve"> </w:t>
      </w:r>
      <w:r>
        <w:rPr>
          <w:sz w:val="24"/>
        </w:rPr>
        <w:t>П.</w:t>
      </w:r>
      <w:r w:rsidRPr="00F43779">
        <w:rPr>
          <w:spacing w:val="27"/>
          <w:sz w:val="24"/>
        </w:rPr>
        <w:t xml:space="preserve"> </w:t>
      </w:r>
      <w:proofErr w:type="spellStart"/>
      <w:r w:rsidRPr="00F43779">
        <w:rPr>
          <w:spacing w:val="-3"/>
          <w:sz w:val="24"/>
        </w:rPr>
        <w:t>Родовая</w:t>
      </w:r>
      <w:proofErr w:type="spellEnd"/>
      <w:r w:rsidRPr="00F43779">
        <w:rPr>
          <w:spacing w:val="30"/>
          <w:sz w:val="24"/>
        </w:rPr>
        <w:t xml:space="preserve"> </w:t>
      </w:r>
      <w:r>
        <w:rPr>
          <w:sz w:val="24"/>
        </w:rPr>
        <w:t>структура</w:t>
      </w:r>
      <w:r w:rsidRPr="00F43779">
        <w:rPr>
          <w:spacing w:val="26"/>
          <w:sz w:val="24"/>
        </w:rPr>
        <w:t xml:space="preserve"> </w:t>
      </w:r>
      <w:proofErr w:type="spellStart"/>
      <w:r>
        <w:rPr>
          <w:sz w:val="24"/>
        </w:rPr>
        <w:t>социокультурных</w:t>
      </w:r>
      <w:proofErr w:type="spellEnd"/>
      <w:r w:rsidRPr="00F43779">
        <w:rPr>
          <w:spacing w:val="27"/>
          <w:sz w:val="24"/>
        </w:rPr>
        <w:t xml:space="preserve"> </w:t>
      </w:r>
      <w:r>
        <w:rPr>
          <w:sz w:val="24"/>
        </w:rPr>
        <w:t>явлений</w:t>
      </w:r>
      <w:r w:rsidRPr="00F43779">
        <w:rPr>
          <w:spacing w:val="27"/>
          <w:sz w:val="24"/>
        </w:rPr>
        <w:t xml:space="preserve"> </w:t>
      </w:r>
      <w:r>
        <w:rPr>
          <w:sz w:val="24"/>
        </w:rPr>
        <w:t>//</w:t>
      </w:r>
      <w:r w:rsidRPr="00F43779">
        <w:rPr>
          <w:spacing w:val="26"/>
          <w:sz w:val="24"/>
        </w:rPr>
        <w:t xml:space="preserve"> </w:t>
      </w:r>
      <w:proofErr w:type="spellStart"/>
      <w:r>
        <w:rPr>
          <w:sz w:val="24"/>
        </w:rPr>
        <w:t>Сорокин</w:t>
      </w:r>
      <w:proofErr w:type="spellEnd"/>
      <w:r w:rsidRPr="00F43779">
        <w:rPr>
          <w:spacing w:val="27"/>
          <w:sz w:val="24"/>
        </w:rPr>
        <w:t xml:space="preserve"> </w:t>
      </w:r>
      <w:r>
        <w:rPr>
          <w:sz w:val="24"/>
        </w:rPr>
        <w:t>П.А.</w:t>
      </w:r>
      <w:r w:rsidRPr="00F43779">
        <w:rPr>
          <w:spacing w:val="27"/>
          <w:sz w:val="24"/>
        </w:rPr>
        <w:t xml:space="preserve"> </w:t>
      </w:r>
      <w:proofErr w:type="spellStart"/>
      <w:r>
        <w:rPr>
          <w:sz w:val="24"/>
        </w:rPr>
        <w:t>Человек</w:t>
      </w:r>
      <w:proofErr w:type="spellEnd"/>
      <w:r>
        <w:rPr>
          <w:sz w:val="24"/>
        </w:rPr>
        <w:t>.</w:t>
      </w:r>
      <w:r w:rsidR="00F43779">
        <w:rPr>
          <w:sz w:val="24"/>
        </w:rPr>
        <w:t xml:space="preserve"> </w:t>
      </w:r>
      <w:proofErr w:type="spellStart"/>
      <w:r>
        <w:t>Цивилизация</w:t>
      </w:r>
      <w:proofErr w:type="spellEnd"/>
      <w:r>
        <w:t xml:space="preserve">. </w:t>
      </w:r>
      <w:proofErr w:type="spellStart"/>
      <w:r>
        <w:t>Общество</w:t>
      </w:r>
      <w:proofErr w:type="spellEnd"/>
      <w:r>
        <w:t>. М.,1992. С. 190–220.</w:t>
      </w:r>
    </w:p>
    <w:p w:rsidR="002E4155" w:rsidRDefault="001C3BC5" w:rsidP="00F43779">
      <w:pPr>
        <w:pStyle w:val="a4"/>
        <w:numPr>
          <w:ilvl w:val="0"/>
          <w:numId w:val="2"/>
        </w:numPr>
        <w:tabs>
          <w:tab w:val="left" w:pos="415"/>
        </w:tabs>
        <w:spacing w:before="24"/>
        <w:ind w:left="372" w:hanging="302"/>
      </w:pPr>
      <w:proofErr w:type="spellStart"/>
      <w:r>
        <w:rPr>
          <w:sz w:val="24"/>
        </w:rPr>
        <w:t>Социальное</w:t>
      </w:r>
      <w:proofErr w:type="spellEnd"/>
      <w:r w:rsidRPr="00F43779">
        <w:rPr>
          <w:spacing w:val="29"/>
          <w:sz w:val="24"/>
        </w:rPr>
        <w:t xml:space="preserve"> </w:t>
      </w:r>
      <w:proofErr w:type="spellStart"/>
      <w:r>
        <w:rPr>
          <w:sz w:val="24"/>
        </w:rPr>
        <w:t>пространство</w:t>
      </w:r>
      <w:proofErr w:type="spellEnd"/>
      <w:r w:rsidRPr="00F43779">
        <w:rPr>
          <w:spacing w:val="30"/>
          <w:sz w:val="24"/>
        </w:rPr>
        <w:t xml:space="preserve"> </w:t>
      </w:r>
      <w:r>
        <w:rPr>
          <w:sz w:val="24"/>
        </w:rPr>
        <w:t>и</w:t>
      </w:r>
      <w:r w:rsidRPr="00F43779">
        <w:rPr>
          <w:spacing w:val="29"/>
          <w:sz w:val="24"/>
        </w:rPr>
        <w:t xml:space="preserve"> </w:t>
      </w:r>
      <w:proofErr w:type="spellStart"/>
      <w:r>
        <w:rPr>
          <w:sz w:val="24"/>
        </w:rPr>
        <w:t>символическая</w:t>
      </w:r>
      <w:proofErr w:type="spellEnd"/>
      <w:r w:rsidRPr="00F43779">
        <w:rPr>
          <w:spacing w:val="30"/>
          <w:sz w:val="24"/>
        </w:rPr>
        <w:t xml:space="preserve"> </w:t>
      </w:r>
      <w:r>
        <w:rPr>
          <w:sz w:val="24"/>
        </w:rPr>
        <w:t>власть</w:t>
      </w:r>
      <w:r w:rsidRPr="00F43779">
        <w:rPr>
          <w:spacing w:val="29"/>
          <w:sz w:val="24"/>
        </w:rPr>
        <w:t xml:space="preserve"> </w:t>
      </w:r>
      <w:r>
        <w:rPr>
          <w:sz w:val="24"/>
        </w:rPr>
        <w:t>//</w:t>
      </w:r>
      <w:r w:rsidRPr="00F43779">
        <w:rPr>
          <w:spacing w:val="30"/>
          <w:sz w:val="24"/>
        </w:rPr>
        <w:t xml:space="preserve"> </w:t>
      </w:r>
      <w:r>
        <w:rPr>
          <w:sz w:val="24"/>
        </w:rPr>
        <w:t>Бурдье</w:t>
      </w:r>
      <w:r w:rsidRPr="00F43779">
        <w:rPr>
          <w:spacing w:val="29"/>
          <w:sz w:val="24"/>
        </w:rPr>
        <w:t xml:space="preserve"> </w:t>
      </w:r>
      <w:r>
        <w:rPr>
          <w:sz w:val="24"/>
        </w:rPr>
        <w:t>П.</w:t>
      </w:r>
      <w:r w:rsidRPr="00F43779">
        <w:rPr>
          <w:spacing w:val="30"/>
          <w:sz w:val="24"/>
        </w:rPr>
        <w:t xml:space="preserve"> </w:t>
      </w:r>
      <w:r>
        <w:rPr>
          <w:sz w:val="24"/>
        </w:rPr>
        <w:t>Начала;</w:t>
      </w:r>
      <w:r w:rsidRPr="00F43779">
        <w:rPr>
          <w:spacing w:val="30"/>
          <w:sz w:val="24"/>
        </w:rPr>
        <w:t xml:space="preserve"> </w:t>
      </w:r>
      <w:r>
        <w:rPr>
          <w:sz w:val="24"/>
        </w:rPr>
        <w:t>пер.</w:t>
      </w:r>
      <w:r w:rsidRPr="00F43779">
        <w:rPr>
          <w:spacing w:val="29"/>
          <w:sz w:val="24"/>
        </w:rPr>
        <w:t xml:space="preserve"> </w:t>
      </w:r>
      <w:r>
        <w:rPr>
          <w:sz w:val="24"/>
        </w:rPr>
        <w:t>с</w:t>
      </w:r>
      <w:r w:rsidRPr="00F43779">
        <w:rPr>
          <w:spacing w:val="30"/>
          <w:sz w:val="24"/>
        </w:rPr>
        <w:t xml:space="preserve"> </w:t>
      </w:r>
      <w:proofErr w:type="spellStart"/>
      <w:r>
        <w:rPr>
          <w:sz w:val="24"/>
        </w:rPr>
        <w:t>фр</w:t>
      </w:r>
      <w:proofErr w:type="spellEnd"/>
      <w:r>
        <w:rPr>
          <w:sz w:val="24"/>
        </w:rPr>
        <w:t>.</w:t>
      </w:r>
      <w:r w:rsidR="00F43779">
        <w:rPr>
          <w:sz w:val="24"/>
        </w:rPr>
        <w:t xml:space="preserve"> </w:t>
      </w:r>
      <w:r>
        <w:t>Н. Шматко. M.: Socio-Logos, 1994. С. 181–208.</w:t>
      </w:r>
    </w:p>
    <w:p w:rsidR="002E4155" w:rsidRDefault="001C3BC5" w:rsidP="00F43779">
      <w:pPr>
        <w:pStyle w:val="a4"/>
        <w:numPr>
          <w:ilvl w:val="0"/>
          <w:numId w:val="2"/>
        </w:numPr>
        <w:tabs>
          <w:tab w:val="left" w:pos="415"/>
        </w:tabs>
        <w:spacing w:before="24"/>
        <w:ind w:left="372" w:hanging="302"/>
      </w:pPr>
      <w:r>
        <w:rPr>
          <w:sz w:val="24"/>
        </w:rPr>
        <w:t>Якісні дослідження в соціологічних практиках : Навчальний посібник / за</w:t>
      </w:r>
      <w:r w:rsidRPr="00F43779">
        <w:rPr>
          <w:spacing w:val="41"/>
          <w:sz w:val="24"/>
        </w:rPr>
        <w:t xml:space="preserve"> </w:t>
      </w:r>
      <w:r>
        <w:rPr>
          <w:sz w:val="24"/>
        </w:rPr>
        <w:t>ред.</w:t>
      </w:r>
      <w:r w:rsidR="00F43779">
        <w:rPr>
          <w:sz w:val="24"/>
        </w:rPr>
        <w:t xml:space="preserve"> </w:t>
      </w:r>
      <w:r>
        <w:t xml:space="preserve">Н. Костенко, Л. </w:t>
      </w:r>
      <w:proofErr w:type="spellStart"/>
      <w:r>
        <w:t>Скокової</w:t>
      </w:r>
      <w:proofErr w:type="spellEnd"/>
      <w:r>
        <w:t>. К. : Інститут соціології НАН України, 2009. 400 с.</w:t>
      </w:r>
    </w:p>
    <w:p w:rsidR="002E4155" w:rsidRDefault="002E4155">
      <w:pPr>
        <w:pStyle w:val="a3"/>
        <w:rPr>
          <w:sz w:val="26"/>
        </w:rPr>
      </w:pPr>
    </w:p>
    <w:p w:rsidR="002E4155" w:rsidRDefault="001C3BC5">
      <w:pPr>
        <w:pStyle w:val="3"/>
        <w:spacing w:before="1" w:line="196" w:lineRule="auto"/>
        <w:ind w:left="4221" w:hanging="3690"/>
      </w:pPr>
      <w:r>
        <w:t>10. Посилання на інформаційні ресурси в Інтернеті, відео-лекції, інше методичне забезпечення</w:t>
      </w:r>
    </w:p>
    <w:p w:rsidR="002E4155" w:rsidRDefault="002E4155">
      <w:pPr>
        <w:pStyle w:val="a3"/>
        <w:rPr>
          <w:b/>
        </w:rPr>
      </w:pPr>
    </w:p>
    <w:tbl>
      <w:tblPr>
        <w:tblStyle w:val="TableNormal"/>
        <w:tblW w:w="0" w:type="auto"/>
        <w:tblInd w:w="2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647"/>
        <w:gridCol w:w="4874"/>
      </w:tblGrid>
      <w:tr w:rsidR="002E4155">
        <w:trPr>
          <w:trHeight w:val="591"/>
        </w:trPr>
        <w:tc>
          <w:tcPr>
            <w:tcW w:w="4647" w:type="dxa"/>
          </w:tcPr>
          <w:p w:rsidR="002E4155" w:rsidRDefault="001C3BC5">
            <w:pPr>
              <w:pStyle w:val="TableParagraph"/>
              <w:spacing w:before="61" w:line="225" w:lineRule="exact"/>
              <w:ind w:left="85"/>
              <w:rPr>
                <w:sz w:val="20"/>
              </w:rPr>
            </w:pPr>
            <w:proofErr w:type="spellStart"/>
            <w:r>
              <w:rPr>
                <w:sz w:val="20"/>
              </w:rPr>
              <w:t>Социологический</w:t>
            </w:r>
            <w:proofErr w:type="spellEnd"/>
            <w:r>
              <w:rPr>
                <w:sz w:val="20"/>
              </w:rPr>
              <w:t xml:space="preserve"> факультет ХНУ </w:t>
            </w:r>
            <w:proofErr w:type="spellStart"/>
            <w:r>
              <w:rPr>
                <w:sz w:val="20"/>
              </w:rPr>
              <w:t>им</w:t>
            </w:r>
            <w:proofErr w:type="spellEnd"/>
            <w:r>
              <w:rPr>
                <w:sz w:val="20"/>
              </w:rPr>
              <w:t>. В.Н.</w:t>
            </w:r>
          </w:p>
          <w:p w:rsidR="002E4155" w:rsidRDefault="001C3BC5">
            <w:pPr>
              <w:pStyle w:val="TableParagraph"/>
              <w:spacing w:before="0" w:line="225" w:lineRule="exact"/>
              <w:ind w:left="85"/>
              <w:rPr>
                <w:sz w:val="20"/>
              </w:rPr>
            </w:pPr>
            <w:proofErr w:type="spellStart"/>
            <w:r>
              <w:rPr>
                <w:sz w:val="20"/>
              </w:rPr>
              <w:t>Каразина</w:t>
            </w:r>
            <w:proofErr w:type="spellEnd"/>
          </w:p>
        </w:tc>
        <w:tc>
          <w:tcPr>
            <w:tcW w:w="4874" w:type="dxa"/>
          </w:tcPr>
          <w:p w:rsidR="002E4155" w:rsidRDefault="00BA4A88">
            <w:pPr>
              <w:pStyle w:val="TableParagraph"/>
              <w:spacing w:before="61"/>
              <w:ind w:left="84"/>
              <w:rPr>
                <w:sz w:val="20"/>
              </w:rPr>
            </w:pPr>
            <w:hyperlink r:id="rId8">
              <w:r w:rsidR="001C3BC5">
                <w:rPr>
                  <w:sz w:val="20"/>
                  <w:u w:val="single"/>
                </w:rPr>
                <w:t>http://www.sociology.kharkov.ua/ukr/gek.php</w:t>
              </w:r>
            </w:hyperlink>
          </w:p>
        </w:tc>
      </w:tr>
      <w:tr w:rsidR="002E4155">
        <w:trPr>
          <w:trHeight w:val="470"/>
        </w:trPr>
        <w:tc>
          <w:tcPr>
            <w:tcW w:w="4647" w:type="dxa"/>
          </w:tcPr>
          <w:p w:rsidR="002E4155" w:rsidRDefault="001C3BC5">
            <w:pPr>
              <w:pStyle w:val="TableParagraph"/>
              <w:spacing w:before="61"/>
              <w:ind w:left="85"/>
              <w:rPr>
                <w:sz w:val="20"/>
              </w:rPr>
            </w:pPr>
            <w:r>
              <w:rPr>
                <w:sz w:val="20"/>
              </w:rPr>
              <w:t xml:space="preserve">Факультет </w:t>
            </w:r>
            <w:proofErr w:type="spellStart"/>
            <w:r>
              <w:rPr>
                <w:sz w:val="20"/>
              </w:rPr>
              <w:t>социологии</w:t>
            </w:r>
            <w:proofErr w:type="spellEnd"/>
            <w:r>
              <w:rPr>
                <w:sz w:val="20"/>
              </w:rPr>
              <w:t xml:space="preserve"> КНУ </w:t>
            </w:r>
            <w:proofErr w:type="spellStart"/>
            <w:r>
              <w:rPr>
                <w:sz w:val="20"/>
              </w:rPr>
              <w:t>имени</w:t>
            </w:r>
            <w:proofErr w:type="spellEnd"/>
            <w:r>
              <w:rPr>
                <w:sz w:val="20"/>
              </w:rPr>
              <w:t xml:space="preserve"> Т. Шевченко</w:t>
            </w:r>
          </w:p>
        </w:tc>
        <w:tc>
          <w:tcPr>
            <w:tcW w:w="4874" w:type="dxa"/>
          </w:tcPr>
          <w:p w:rsidR="002E4155" w:rsidRDefault="00BA4A88">
            <w:pPr>
              <w:pStyle w:val="TableParagraph"/>
              <w:spacing w:before="61"/>
              <w:ind w:left="84"/>
              <w:rPr>
                <w:sz w:val="20"/>
              </w:rPr>
            </w:pPr>
            <w:hyperlink r:id="rId9">
              <w:r w:rsidR="001C3BC5">
                <w:rPr>
                  <w:sz w:val="20"/>
                </w:rPr>
                <w:t>http://www.soc.univ.kiev.ua/</w:t>
              </w:r>
            </w:hyperlink>
          </w:p>
        </w:tc>
      </w:tr>
      <w:tr w:rsidR="002E4155">
        <w:trPr>
          <w:trHeight w:val="750"/>
        </w:trPr>
        <w:tc>
          <w:tcPr>
            <w:tcW w:w="4647" w:type="dxa"/>
          </w:tcPr>
          <w:p w:rsidR="002E4155" w:rsidRDefault="001C3BC5">
            <w:pPr>
              <w:pStyle w:val="TableParagraph"/>
              <w:spacing w:before="69" w:line="230" w:lineRule="auto"/>
              <w:ind w:left="85"/>
              <w:rPr>
                <w:sz w:val="20"/>
              </w:rPr>
            </w:pPr>
            <w:r>
              <w:rPr>
                <w:sz w:val="20"/>
              </w:rPr>
              <w:t xml:space="preserve">Факультет </w:t>
            </w:r>
            <w:proofErr w:type="spellStart"/>
            <w:r>
              <w:rPr>
                <w:sz w:val="20"/>
              </w:rPr>
              <w:t>социальных</w:t>
            </w:r>
            <w:proofErr w:type="spellEnd"/>
            <w:r>
              <w:rPr>
                <w:sz w:val="20"/>
              </w:rPr>
              <w:t xml:space="preserve"> наук и </w:t>
            </w:r>
            <w:proofErr w:type="spellStart"/>
            <w:r>
              <w:rPr>
                <w:sz w:val="20"/>
              </w:rPr>
              <w:t>социальных</w:t>
            </w:r>
            <w:proofErr w:type="spellEnd"/>
            <w:r>
              <w:rPr>
                <w:sz w:val="20"/>
              </w:rPr>
              <w:t xml:space="preserve"> </w:t>
            </w:r>
            <w:proofErr w:type="spellStart"/>
            <w:r>
              <w:rPr>
                <w:sz w:val="20"/>
              </w:rPr>
              <w:t>технологий</w:t>
            </w:r>
            <w:proofErr w:type="spellEnd"/>
            <w:r>
              <w:rPr>
                <w:sz w:val="20"/>
              </w:rPr>
              <w:t xml:space="preserve"> </w:t>
            </w:r>
            <w:proofErr w:type="spellStart"/>
            <w:r>
              <w:rPr>
                <w:sz w:val="20"/>
              </w:rPr>
              <w:t>НаУКМА</w:t>
            </w:r>
            <w:proofErr w:type="spellEnd"/>
          </w:p>
        </w:tc>
        <w:tc>
          <w:tcPr>
            <w:tcW w:w="4874" w:type="dxa"/>
          </w:tcPr>
          <w:p w:rsidR="002E4155" w:rsidRDefault="00BA4A88">
            <w:pPr>
              <w:pStyle w:val="TableParagraph"/>
              <w:spacing w:before="61"/>
              <w:ind w:left="84"/>
              <w:rPr>
                <w:sz w:val="20"/>
              </w:rPr>
            </w:pPr>
            <w:hyperlink r:id="rId10">
              <w:r w:rsidR="001C3BC5">
                <w:rPr>
                  <w:sz w:val="20"/>
                </w:rPr>
                <w:t>http://www.ukma.kiev.ua/ua/faculties/fac_soc/index.php</w:t>
              </w:r>
            </w:hyperlink>
          </w:p>
        </w:tc>
      </w:tr>
      <w:tr w:rsidR="002E4155">
        <w:trPr>
          <w:trHeight w:val="750"/>
        </w:trPr>
        <w:tc>
          <w:tcPr>
            <w:tcW w:w="4647" w:type="dxa"/>
          </w:tcPr>
          <w:p w:rsidR="002E4155" w:rsidRDefault="001C3BC5">
            <w:pPr>
              <w:pStyle w:val="TableParagraph"/>
              <w:spacing w:before="69" w:line="230" w:lineRule="auto"/>
              <w:ind w:left="85"/>
              <w:rPr>
                <w:sz w:val="20"/>
              </w:rPr>
            </w:pPr>
            <w:r>
              <w:rPr>
                <w:sz w:val="20"/>
              </w:rPr>
              <w:t xml:space="preserve">Кафедра </w:t>
            </w:r>
            <w:proofErr w:type="spellStart"/>
            <w:r>
              <w:rPr>
                <w:sz w:val="20"/>
              </w:rPr>
              <w:t>истории</w:t>
            </w:r>
            <w:proofErr w:type="spellEnd"/>
            <w:r>
              <w:rPr>
                <w:sz w:val="20"/>
              </w:rPr>
              <w:t xml:space="preserve"> и </w:t>
            </w:r>
            <w:proofErr w:type="spellStart"/>
            <w:r>
              <w:rPr>
                <w:sz w:val="20"/>
              </w:rPr>
              <w:t>теории</w:t>
            </w:r>
            <w:proofErr w:type="spellEnd"/>
            <w:r>
              <w:rPr>
                <w:sz w:val="20"/>
              </w:rPr>
              <w:t xml:space="preserve"> </w:t>
            </w:r>
            <w:proofErr w:type="spellStart"/>
            <w:r>
              <w:rPr>
                <w:sz w:val="20"/>
              </w:rPr>
              <w:t>социологии</w:t>
            </w:r>
            <w:proofErr w:type="spellEnd"/>
            <w:r>
              <w:rPr>
                <w:sz w:val="20"/>
              </w:rPr>
              <w:t xml:space="preserve"> ЛНУ </w:t>
            </w:r>
            <w:proofErr w:type="spellStart"/>
            <w:r>
              <w:rPr>
                <w:sz w:val="20"/>
              </w:rPr>
              <w:t>имени</w:t>
            </w:r>
            <w:proofErr w:type="spellEnd"/>
            <w:r>
              <w:rPr>
                <w:sz w:val="20"/>
              </w:rPr>
              <w:t xml:space="preserve"> И.Франко</w:t>
            </w:r>
          </w:p>
        </w:tc>
        <w:tc>
          <w:tcPr>
            <w:tcW w:w="4874" w:type="dxa"/>
          </w:tcPr>
          <w:p w:rsidR="002E4155" w:rsidRDefault="00BA4A88">
            <w:pPr>
              <w:pStyle w:val="TableParagraph"/>
              <w:spacing w:before="61"/>
              <w:ind w:left="84"/>
              <w:rPr>
                <w:sz w:val="20"/>
              </w:rPr>
            </w:pPr>
            <w:hyperlink r:id="rId11">
              <w:r w:rsidR="001C3BC5">
                <w:rPr>
                  <w:sz w:val="20"/>
                </w:rPr>
                <w:t>http://www.sociology-lnu.org.ua/</w:t>
              </w:r>
            </w:hyperlink>
          </w:p>
        </w:tc>
      </w:tr>
      <w:tr w:rsidR="002E4155">
        <w:trPr>
          <w:trHeight w:val="750"/>
        </w:trPr>
        <w:tc>
          <w:tcPr>
            <w:tcW w:w="4647" w:type="dxa"/>
          </w:tcPr>
          <w:p w:rsidR="002E4155" w:rsidRDefault="001C3BC5">
            <w:pPr>
              <w:pStyle w:val="TableParagraph"/>
              <w:spacing w:before="69" w:line="230" w:lineRule="auto"/>
              <w:ind w:left="85"/>
              <w:rPr>
                <w:sz w:val="20"/>
              </w:rPr>
            </w:pPr>
            <w:proofErr w:type="spellStart"/>
            <w:r>
              <w:rPr>
                <w:sz w:val="20"/>
              </w:rPr>
              <w:t>Электронная</w:t>
            </w:r>
            <w:proofErr w:type="spellEnd"/>
            <w:r>
              <w:rPr>
                <w:sz w:val="20"/>
              </w:rPr>
              <w:t xml:space="preserve"> </w:t>
            </w:r>
            <w:proofErr w:type="spellStart"/>
            <w:r>
              <w:rPr>
                <w:sz w:val="20"/>
              </w:rPr>
              <w:t>библиотека</w:t>
            </w:r>
            <w:proofErr w:type="spellEnd"/>
            <w:r>
              <w:rPr>
                <w:sz w:val="20"/>
              </w:rPr>
              <w:t xml:space="preserve"> </w:t>
            </w:r>
            <w:proofErr w:type="spellStart"/>
            <w:r>
              <w:rPr>
                <w:sz w:val="20"/>
              </w:rPr>
              <w:t>социологического</w:t>
            </w:r>
            <w:proofErr w:type="spellEnd"/>
            <w:r>
              <w:rPr>
                <w:sz w:val="20"/>
              </w:rPr>
              <w:t xml:space="preserve"> </w:t>
            </w:r>
            <w:proofErr w:type="spellStart"/>
            <w:r>
              <w:rPr>
                <w:sz w:val="20"/>
              </w:rPr>
              <w:t>факультета</w:t>
            </w:r>
            <w:proofErr w:type="spellEnd"/>
            <w:r>
              <w:rPr>
                <w:sz w:val="20"/>
              </w:rPr>
              <w:t xml:space="preserve"> </w:t>
            </w:r>
            <w:proofErr w:type="spellStart"/>
            <w:r>
              <w:rPr>
                <w:sz w:val="20"/>
              </w:rPr>
              <w:t>ХНУим</w:t>
            </w:r>
            <w:proofErr w:type="spellEnd"/>
            <w:r>
              <w:rPr>
                <w:sz w:val="20"/>
              </w:rPr>
              <w:t>. В.Н.</w:t>
            </w:r>
            <w:proofErr w:type="spellStart"/>
            <w:r>
              <w:rPr>
                <w:sz w:val="20"/>
              </w:rPr>
              <w:t>Каразина</w:t>
            </w:r>
            <w:proofErr w:type="spellEnd"/>
          </w:p>
        </w:tc>
        <w:tc>
          <w:tcPr>
            <w:tcW w:w="4874" w:type="dxa"/>
          </w:tcPr>
          <w:p w:rsidR="002E4155" w:rsidRDefault="00BA4A88">
            <w:pPr>
              <w:pStyle w:val="TableParagraph"/>
              <w:spacing w:before="61"/>
              <w:ind w:left="84"/>
              <w:rPr>
                <w:sz w:val="20"/>
              </w:rPr>
            </w:pPr>
            <w:hyperlink r:id="rId12">
              <w:r w:rsidR="001C3BC5">
                <w:rPr>
                  <w:sz w:val="20"/>
                  <w:u w:val="single"/>
                </w:rPr>
                <w:t>http://library.sociology.kharkov.ua/library.php</w:t>
              </w:r>
            </w:hyperlink>
          </w:p>
        </w:tc>
      </w:tr>
      <w:tr w:rsidR="002E4155">
        <w:trPr>
          <w:trHeight w:val="632"/>
        </w:trPr>
        <w:tc>
          <w:tcPr>
            <w:tcW w:w="4647" w:type="dxa"/>
          </w:tcPr>
          <w:p w:rsidR="002E4155" w:rsidRDefault="001C3BC5">
            <w:pPr>
              <w:pStyle w:val="TableParagraph"/>
              <w:spacing w:before="61"/>
              <w:ind w:left="85"/>
              <w:rPr>
                <w:sz w:val="20"/>
              </w:rPr>
            </w:pPr>
            <w:proofErr w:type="spellStart"/>
            <w:r>
              <w:rPr>
                <w:sz w:val="20"/>
              </w:rPr>
              <w:t>Энциклопедия</w:t>
            </w:r>
            <w:proofErr w:type="spellEnd"/>
            <w:r>
              <w:rPr>
                <w:sz w:val="20"/>
              </w:rPr>
              <w:t xml:space="preserve"> </w:t>
            </w:r>
            <w:proofErr w:type="spellStart"/>
            <w:r>
              <w:rPr>
                <w:sz w:val="20"/>
              </w:rPr>
              <w:t>Кругосвет</w:t>
            </w:r>
            <w:proofErr w:type="spellEnd"/>
            <w:r>
              <w:rPr>
                <w:sz w:val="20"/>
              </w:rPr>
              <w:t xml:space="preserve">, </w:t>
            </w:r>
            <w:proofErr w:type="spellStart"/>
            <w:r>
              <w:rPr>
                <w:sz w:val="20"/>
              </w:rPr>
              <w:t>раздел</w:t>
            </w:r>
            <w:proofErr w:type="spellEnd"/>
            <w:r>
              <w:rPr>
                <w:sz w:val="20"/>
              </w:rPr>
              <w:t xml:space="preserve"> </w:t>
            </w:r>
            <w:proofErr w:type="spellStart"/>
            <w:r>
              <w:rPr>
                <w:sz w:val="20"/>
              </w:rPr>
              <w:t>Социология</w:t>
            </w:r>
            <w:proofErr w:type="spellEnd"/>
          </w:p>
        </w:tc>
        <w:tc>
          <w:tcPr>
            <w:tcW w:w="4874" w:type="dxa"/>
          </w:tcPr>
          <w:p w:rsidR="002E4155" w:rsidRDefault="00BA4A88">
            <w:pPr>
              <w:pStyle w:val="TableParagraph"/>
              <w:spacing w:before="69" w:line="230" w:lineRule="auto"/>
              <w:ind w:left="84"/>
              <w:rPr>
                <w:sz w:val="20"/>
              </w:rPr>
            </w:pPr>
            <w:hyperlink r:id="rId13">
              <w:r w:rsidR="001C3BC5">
                <w:rPr>
                  <w:sz w:val="20"/>
                  <w:u w:val="single"/>
                </w:rPr>
                <w:t>http://www.krugosvet.ru/enc/gumanitarnye_nauki/</w:t>
              </w:r>
            </w:hyperlink>
            <w:r w:rsidR="001C3BC5">
              <w:rPr>
                <w:sz w:val="20"/>
              </w:rPr>
              <w:t xml:space="preserve"> </w:t>
            </w:r>
            <w:proofErr w:type="spellStart"/>
            <w:r w:rsidR="001C3BC5">
              <w:rPr>
                <w:sz w:val="20"/>
                <w:u w:val="single"/>
              </w:rPr>
              <w:t>sociologiya</w:t>
            </w:r>
            <w:proofErr w:type="spellEnd"/>
            <w:r w:rsidR="001C3BC5">
              <w:rPr>
                <w:sz w:val="20"/>
                <w:u w:val="single"/>
              </w:rPr>
              <w:t>/</w:t>
            </w:r>
          </w:p>
        </w:tc>
      </w:tr>
      <w:tr w:rsidR="002E4155">
        <w:trPr>
          <w:trHeight w:val="470"/>
        </w:trPr>
        <w:tc>
          <w:tcPr>
            <w:tcW w:w="4647" w:type="dxa"/>
          </w:tcPr>
          <w:p w:rsidR="002E4155" w:rsidRDefault="001C3BC5">
            <w:pPr>
              <w:pStyle w:val="TableParagraph"/>
              <w:spacing w:before="61"/>
              <w:ind w:left="85"/>
              <w:rPr>
                <w:sz w:val="20"/>
              </w:rPr>
            </w:pPr>
            <w:proofErr w:type="spellStart"/>
            <w:r>
              <w:rPr>
                <w:sz w:val="20"/>
              </w:rPr>
              <w:t>Электронная</w:t>
            </w:r>
            <w:proofErr w:type="spellEnd"/>
            <w:r>
              <w:rPr>
                <w:sz w:val="20"/>
              </w:rPr>
              <w:t xml:space="preserve"> </w:t>
            </w:r>
            <w:proofErr w:type="spellStart"/>
            <w:r>
              <w:rPr>
                <w:sz w:val="20"/>
              </w:rPr>
              <w:t>библиотека</w:t>
            </w:r>
            <w:proofErr w:type="spellEnd"/>
            <w:r>
              <w:rPr>
                <w:sz w:val="20"/>
              </w:rPr>
              <w:t xml:space="preserve"> </w:t>
            </w:r>
            <w:proofErr w:type="spellStart"/>
            <w:r>
              <w:rPr>
                <w:sz w:val="20"/>
              </w:rPr>
              <w:t>Гумер</w:t>
            </w:r>
            <w:proofErr w:type="spellEnd"/>
          </w:p>
        </w:tc>
        <w:tc>
          <w:tcPr>
            <w:tcW w:w="4874" w:type="dxa"/>
          </w:tcPr>
          <w:p w:rsidR="002E4155" w:rsidRDefault="00BA4A88">
            <w:pPr>
              <w:pStyle w:val="TableParagraph"/>
              <w:spacing w:before="61"/>
              <w:ind w:left="84"/>
              <w:rPr>
                <w:sz w:val="20"/>
              </w:rPr>
            </w:pPr>
            <w:hyperlink r:id="rId14">
              <w:r w:rsidR="001C3BC5">
                <w:rPr>
                  <w:sz w:val="20"/>
                  <w:u w:val="single"/>
                </w:rPr>
                <w:t>http://www.gumer.info/authors.php</w:t>
              </w:r>
            </w:hyperlink>
          </w:p>
        </w:tc>
      </w:tr>
      <w:tr w:rsidR="002E4155">
        <w:trPr>
          <w:trHeight w:val="470"/>
        </w:trPr>
        <w:tc>
          <w:tcPr>
            <w:tcW w:w="4647" w:type="dxa"/>
          </w:tcPr>
          <w:p w:rsidR="002E4155" w:rsidRDefault="001C3BC5">
            <w:pPr>
              <w:pStyle w:val="TableParagraph"/>
              <w:spacing w:before="61"/>
              <w:ind w:left="85"/>
              <w:rPr>
                <w:sz w:val="20"/>
              </w:rPr>
            </w:pPr>
            <w:proofErr w:type="spellStart"/>
            <w:r>
              <w:rPr>
                <w:sz w:val="20"/>
              </w:rPr>
              <w:t>Библиотека</w:t>
            </w:r>
            <w:proofErr w:type="spellEnd"/>
            <w:r>
              <w:rPr>
                <w:sz w:val="20"/>
              </w:rPr>
              <w:t xml:space="preserve"> по </w:t>
            </w:r>
            <w:proofErr w:type="spellStart"/>
            <w:r>
              <w:rPr>
                <w:sz w:val="20"/>
              </w:rPr>
              <w:t>философии</w:t>
            </w:r>
            <w:proofErr w:type="spellEnd"/>
          </w:p>
        </w:tc>
        <w:tc>
          <w:tcPr>
            <w:tcW w:w="4874" w:type="dxa"/>
          </w:tcPr>
          <w:p w:rsidR="002E4155" w:rsidRDefault="00BA4A88">
            <w:pPr>
              <w:pStyle w:val="TableParagraph"/>
              <w:spacing w:before="61"/>
              <w:ind w:left="84"/>
              <w:rPr>
                <w:sz w:val="20"/>
              </w:rPr>
            </w:pPr>
            <w:hyperlink r:id="rId15">
              <w:r w:rsidR="001C3BC5">
                <w:rPr>
                  <w:sz w:val="20"/>
                </w:rPr>
                <w:t>http://i-text.narod.ru/lib-f.html</w:t>
              </w:r>
            </w:hyperlink>
          </w:p>
        </w:tc>
      </w:tr>
      <w:tr w:rsidR="002E4155">
        <w:trPr>
          <w:trHeight w:val="470"/>
        </w:trPr>
        <w:tc>
          <w:tcPr>
            <w:tcW w:w="4647" w:type="dxa"/>
          </w:tcPr>
          <w:p w:rsidR="002E4155" w:rsidRDefault="001C3BC5">
            <w:pPr>
              <w:pStyle w:val="TableParagraph"/>
              <w:spacing w:before="61"/>
              <w:ind w:left="85"/>
              <w:rPr>
                <w:sz w:val="20"/>
              </w:rPr>
            </w:pPr>
            <w:proofErr w:type="spellStart"/>
            <w:r>
              <w:rPr>
                <w:sz w:val="20"/>
              </w:rPr>
              <w:t>Цифровая</w:t>
            </w:r>
            <w:proofErr w:type="spellEnd"/>
            <w:r>
              <w:rPr>
                <w:sz w:val="20"/>
              </w:rPr>
              <w:t xml:space="preserve"> </w:t>
            </w:r>
            <w:proofErr w:type="spellStart"/>
            <w:r>
              <w:rPr>
                <w:sz w:val="20"/>
              </w:rPr>
              <w:t>библиотека</w:t>
            </w:r>
            <w:proofErr w:type="spellEnd"/>
            <w:r>
              <w:rPr>
                <w:sz w:val="20"/>
              </w:rPr>
              <w:t xml:space="preserve"> по </w:t>
            </w:r>
            <w:proofErr w:type="spellStart"/>
            <w:r>
              <w:rPr>
                <w:sz w:val="20"/>
              </w:rPr>
              <w:t>философии</w:t>
            </w:r>
            <w:proofErr w:type="spellEnd"/>
          </w:p>
        </w:tc>
        <w:tc>
          <w:tcPr>
            <w:tcW w:w="4874" w:type="dxa"/>
          </w:tcPr>
          <w:p w:rsidR="002E4155" w:rsidRDefault="00BA4A88">
            <w:pPr>
              <w:pStyle w:val="TableParagraph"/>
              <w:spacing w:before="61"/>
              <w:ind w:left="84"/>
              <w:rPr>
                <w:sz w:val="20"/>
              </w:rPr>
            </w:pPr>
            <w:hyperlink r:id="rId16">
              <w:r w:rsidR="001C3BC5">
                <w:rPr>
                  <w:sz w:val="20"/>
                  <w:u w:val="single"/>
                </w:rPr>
                <w:t>http://filosof.historic.ru/</w:t>
              </w:r>
            </w:hyperlink>
          </w:p>
        </w:tc>
      </w:tr>
      <w:tr w:rsidR="002E4155">
        <w:trPr>
          <w:trHeight w:val="470"/>
        </w:trPr>
        <w:tc>
          <w:tcPr>
            <w:tcW w:w="4647" w:type="dxa"/>
          </w:tcPr>
          <w:p w:rsidR="002E4155" w:rsidRDefault="001C3BC5">
            <w:pPr>
              <w:pStyle w:val="TableParagraph"/>
              <w:spacing w:before="61"/>
              <w:ind w:left="85"/>
              <w:rPr>
                <w:sz w:val="20"/>
              </w:rPr>
            </w:pPr>
            <w:r>
              <w:rPr>
                <w:sz w:val="20"/>
              </w:rPr>
              <w:t xml:space="preserve">Центр </w:t>
            </w:r>
            <w:proofErr w:type="spellStart"/>
            <w:r>
              <w:rPr>
                <w:sz w:val="20"/>
              </w:rPr>
              <w:t>Питирима</w:t>
            </w:r>
            <w:proofErr w:type="spellEnd"/>
            <w:r>
              <w:rPr>
                <w:sz w:val="20"/>
              </w:rPr>
              <w:t xml:space="preserve"> </w:t>
            </w:r>
            <w:proofErr w:type="spellStart"/>
            <w:r>
              <w:rPr>
                <w:sz w:val="20"/>
              </w:rPr>
              <w:t>Сорокина</w:t>
            </w:r>
            <w:proofErr w:type="spellEnd"/>
          </w:p>
        </w:tc>
        <w:tc>
          <w:tcPr>
            <w:tcW w:w="4874" w:type="dxa"/>
          </w:tcPr>
          <w:p w:rsidR="002E4155" w:rsidRDefault="00BA4A88">
            <w:pPr>
              <w:pStyle w:val="TableParagraph"/>
              <w:spacing w:before="61"/>
              <w:ind w:left="84"/>
              <w:rPr>
                <w:sz w:val="20"/>
              </w:rPr>
            </w:pPr>
            <w:hyperlink r:id="rId17">
              <w:r w:rsidR="001C3BC5">
                <w:rPr>
                  <w:sz w:val="20"/>
                  <w:u w:val="single"/>
                </w:rPr>
                <w:t>http://sor-res-center.livejournal.com/</w:t>
              </w:r>
            </w:hyperlink>
          </w:p>
        </w:tc>
      </w:tr>
      <w:tr w:rsidR="002E4155">
        <w:trPr>
          <w:trHeight w:val="470"/>
        </w:trPr>
        <w:tc>
          <w:tcPr>
            <w:tcW w:w="4647" w:type="dxa"/>
          </w:tcPr>
          <w:p w:rsidR="002E4155" w:rsidRDefault="001C3BC5">
            <w:pPr>
              <w:pStyle w:val="TableParagraph"/>
              <w:spacing w:before="61"/>
              <w:ind w:left="85"/>
              <w:rPr>
                <w:sz w:val="20"/>
              </w:rPr>
            </w:pPr>
            <w:r>
              <w:rPr>
                <w:sz w:val="20"/>
              </w:rPr>
              <w:t>Портал Економіка, Соціологія, Менеджмент</w:t>
            </w:r>
          </w:p>
        </w:tc>
        <w:tc>
          <w:tcPr>
            <w:tcW w:w="4874" w:type="dxa"/>
          </w:tcPr>
          <w:p w:rsidR="002E4155" w:rsidRDefault="00BA4A88">
            <w:pPr>
              <w:pStyle w:val="TableParagraph"/>
              <w:spacing w:before="61"/>
              <w:ind w:left="84"/>
              <w:rPr>
                <w:sz w:val="20"/>
              </w:rPr>
            </w:pPr>
            <w:hyperlink r:id="rId18">
              <w:r w:rsidR="001C3BC5">
                <w:rPr>
                  <w:sz w:val="20"/>
                  <w:u w:val="single"/>
                </w:rPr>
                <w:t>http://www.ecsocman.edu.ru/</w:t>
              </w:r>
            </w:hyperlink>
          </w:p>
        </w:tc>
      </w:tr>
      <w:tr w:rsidR="002E4155">
        <w:trPr>
          <w:trHeight w:val="470"/>
        </w:trPr>
        <w:tc>
          <w:tcPr>
            <w:tcW w:w="4647" w:type="dxa"/>
          </w:tcPr>
          <w:p w:rsidR="002E4155" w:rsidRDefault="001C3BC5">
            <w:pPr>
              <w:pStyle w:val="TableParagraph"/>
              <w:spacing w:before="61"/>
              <w:ind w:left="85"/>
              <w:rPr>
                <w:sz w:val="20"/>
              </w:rPr>
            </w:pPr>
            <w:r>
              <w:rPr>
                <w:sz w:val="20"/>
              </w:rPr>
              <w:t>Сайт «</w:t>
            </w:r>
            <w:proofErr w:type="spellStart"/>
            <w:r>
              <w:rPr>
                <w:sz w:val="20"/>
              </w:rPr>
              <w:t>Социологияеские</w:t>
            </w:r>
            <w:proofErr w:type="spellEnd"/>
            <w:r>
              <w:rPr>
                <w:sz w:val="20"/>
              </w:rPr>
              <w:t xml:space="preserve"> </w:t>
            </w:r>
            <w:proofErr w:type="spellStart"/>
            <w:r>
              <w:rPr>
                <w:sz w:val="20"/>
              </w:rPr>
              <w:t>прогулки</w:t>
            </w:r>
            <w:proofErr w:type="spellEnd"/>
            <w:r>
              <w:rPr>
                <w:sz w:val="20"/>
              </w:rPr>
              <w:t>»</w:t>
            </w:r>
          </w:p>
        </w:tc>
        <w:tc>
          <w:tcPr>
            <w:tcW w:w="4874" w:type="dxa"/>
          </w:tcPr>
          <w:p w:rsidR="002E4155" w:rsidRDefault="00BA4A88">
            <w:pPr>
              <w:pStyle w:val="TableParagraph"/>
              <w:spacing w:before="61"/>
              <w:ind w:left="84"/>
              <w:rPr>
                <w:sz w:val="20"/>
              </w:rPr>
            </w:pPr>
            <w:hyperlink r:id="rId19">
              <w:r w:rsidR="001C3BC5">
                <w:rPr>
                  <w:sz w:val="20"/>
                </w:rPr>
                <w:t>http://www.urban-club.ru/</w:t>
              </w:r>
            </w:hyperlink>
          </w:p>
        </w:tc>
      </w:tr>
      <w:tr w:rsidR="002E4155">
        <w:trPr>
          <w:trHeight w:val="470"/>
        </w:trPr>
        <w:tc>
          <w:tcPr>
            <w:tcW w:w="4647" w:type="dxa"/>
          </w:tcPr>
          <w:p w:rsidR="002E4155" w:rsidRDefault="001C3BC5">
            <w:pPr>
              <w:pStyle w:val="TableParagraph"/>
              <w:spacing w:before="61"/>
              <w:ind w:left="85"/>
              <w:rPr>
                <w:sz w:val="20"/>
              </w:rPr>
            </w:pPr>
            <w:r>
              <w:rPr>
                <w:sz w:val="20"/>
              </w:rPr>
              <w:t>Портал «</w:t>
            </w:r>
            <w:proofErr w:type="spellStart"/>
            <w:r>
              <w:rPr>
                <w:sz w:val="20"/>
              </w:rPr>
              <w:t>Sociologist’s</w:t>
            </w:r>
            <w:proofErr w:type="spellEnd"/>
            <w:r>
              <w:rPr>
                <w:sz w:val="20"/>
              </w:rPr>
              <w:t xml:space="preserve"> </w:t>
            </w:r>
            <w:proofErr w:type="spellStart"/>
            <w:r>
              <w:rPr>
                <w:sz w:val="20"/>
              </w:rPr>
              <w:t>Warehouse</w:t>
            </w:r>
            <w:proofErr w:type="spellEnd"/>
            <w:r>
              <w:rPr>
                <w:sz w:val="20"/>
              </w:rPr>
              <w:t>»</w:t>
            </w:r>
          </w:p>
        </w:tc>
        <w:tc>
          <w:tcPr>
            <w:tcW w:w="4874" w:type="dxa"/>
          </w:tcPr>
          <w:p w:rsidR="002E4155" w:rsidRDefault="00BA4A88">
            <w:pPr>
              <w:pStyle w:val="TableParagraph"/>
              <w:spacing w:before="61"/>
              <w:ind w:left="84"/>
              <w:rPr>
                <w:sz w:val="20"/>
              </w:rPr>
            </w:pPr>
            <w:hyperlink r:id="rId20">
              <w:r w:rsidR="001C3BC5">
                <w:rPr>
                  <w:sz w:val="20"/>
                  <w:u w:val="single"/>
                </w:rPr>
                <w:t>http://sociologist.nm.ru/index.htm</w:t>
              </w:r>
            </w:hyperlink>
          </w:p>
        </w:tc>
      </w:tr>
      <w:tr w:rsidR="002E4155">
        <w:trPr>
          <w:trHeight w:val="470"/>
        </w:trPr>
        <w:tc>
          <w:tcPr>
            <w:tcW w:w="4647" w:type="dxa"/>
          </w:tcPr>
          <w:p w:rsidR="002E4155" w:rsidRDefault="001C3BC5">
            <w:pPr>
              <w:pStyle w:val="TableParagraph"/>
              <w:spacing w:before="61"/>
              <w:ind w:left="85"/>
              <w:rPr>
                <w:sz w:val="20"/>
              </w:rPr>
            </w:pPr>
            <w:r>
              <w:rPr>
                <w:sz w:val="20"/>
              </w:rPr>
              <w:t>Бібліотека ім. В.Г. Короленка</w:t>
            </w:r>
          </w:p>
        </w:tc>
        <w:tc>
          <w:tcPr>
            <w:tcW w:w="4874" w:type="dxa"/>
          </w:tcPr>
          <w:p w:rsidR="002E4155" w:rsidRDefault="00BA4A88">
            <w:pPr>
              <w:pStyle w:val="TableParagraph"/>
              <w:spacing w:before="61"/>
              <w:ind w:left="84"/>
              <w:rPr>
                <w:sz w:val="20"/>
              </w:rPr>
            </w:pPr>
            <w:hyperlink r:id="rId21">
              <w:r w:rsidR="001C3BC5">
                <w:rPr>
                  <w:sz w:val="20"/>
                  <w:u w:val="single"/>
                </w:rPr>
                <w:t>http://korolenko.kharkov.com/nov_catal.htm</w:t>
              </w:r>
            </w:hyperlink>
          </w:p>
        </w:tc>
      </w:tr>
      <w:tr w:rsidR="002E4155">
        <w:trPr>
          <w:trHeight w:val="470"/>
        </w:trPr>
        <w:tc>
          <w:tcPr>
            <w:tcW w:w="4647" w:type="dxa"/>
          </w:tcPr>
          <w:p w:rsidR="002E4155" w:rsidRDefault="001C3BC5">
            <w:pPr>
              <w:pStyle w:val="TableParagraph"/>
              <w:spacing w:before="61"/>
              <w:ind w:left="85"/>
              <w:rPr>
                <w:sz w:val="20"/>
              </w:rPr>
            </w:pPr>
            <w:r>
              <w:rPr>
                <w:sz w:val="20"/>
              </w:rPr>
              <w:t>Журнал «Соціологія: теорія, методи, маркетинг»</w:t>
            </w:r>
          </w:p>
        </w:tc>
        <w:tc>
          <w:tcPr>
            <w:tcW w:w="4874" w:type="dxa"/>
          </w:tcPr>
          <w:p w:rsidR="002E4155" w:rsidRDefault="00BA4A88">
            <w:pPr>
              <w:pStyle w:val="TableParagraph"/>
              <w:spacing w:before="61"/>
              <w:ind w:left="84"/>
              <w:rPr>
                <w:sz w:val="20"/>
              </w:rPr>
            </w:pPr>
            <w:hyperlink r:id="rId22">
              <w:r w:rsidR="001C3BC5">
                <w:rPr>
                  <w:sz w:val="20"/>
                  <w:u w:val="single"/>
                </w:rPr>
                <w:t>http://i-soc.com.ua/journal/index.php</w:t>
              </w:r>
            </w:hyperlink>
          </w:p>
        </w:tc>
      </w:tr>
      <w:tr w:rsidR="002E4155">
        <w:trPr>
          <w:trHeight w:val="470"/>
        </w:trPr>
        <w:tc>
          <w:tcPr>
            <w:tcW w:w="4647" w:type="dxa"/>
          </w:tcPr>
          <w:p w:rsidR="002E4155" w:rsidRDefault="001C3BC5">
            <w:pPr>
              <w:pStyle w:val="TableParagraph"/>
              <w:spacing w:before="61"/>
              <w:ind w:left="85"/>
              <w:rPr>
                <w:sz w:val="20"/>
              </w:rPr>
            </w:pPr>
            <w:r>
              <w:rPr>
                <w:sz w:val="20"/>
              </w:rPr>
              <w:t xml:space="preserve">Журнал </w:t>
            </w:r>
            <w:proofErr w:type="spellStart"/>
            <w:r>
              <w:rPr>
                <w:sz w:val="20"/>
              </w:rPr>
              <w:t>социологии</w:t>
            </w:r>
            <w:proofErr w:type="spellEnd"/>
            <w:r>
              <w:rPr>
                <w:sz w:val="20"/>
              </w:rPr>
              <w:t xml:space="preserve"> и </w:t>
            </w:r>
            <w:proofErr w:type="spellStart"/>
            <w:r>
              <w:rPr>
                <w:sz w:val="20"/>
              </w:rPr>
              <w:t>социальной</w:t>
            </w:r>
            <w:proofErr w:type="spellEnd"/>
            <w:r>
              <w:rPr>
                <w:sz w:val="20"/>
              </w:rPr>
              <w:t xml:space="preserve"> </w:t>
            </w:r>
            <w:proofErr w:type="spellStart"/>
            <w:r>
              <w:rPr>
                <w:sz w:val="20"/>
              </w:rPr>
              <w:t>антропологии</w:t>
            </w:r>
            <w:proofErr w:type="spellEnd"/>
          </w:p>
        </w:tc>
        <w:tc>
          <w:tcPr>
            <w:tcW w:w="4874" w:type="dxa"/>
          </w:tcPr>
          <w:p w:rsidR="002E4155" w:rsidRDefault="00BA4A88">
            <w:pPr>
              <w:pStyle w:val="TableParagraph"/>
              <w:spacing w:before="61"/>
              <w:ind w:left="84"/>
              <w:rPr>
                <w:sz w:val="20"/>
              </w:rPr>
            </w:pPr>
            <w:hyperlink r:id="rId23">
              <w:r w:rsidR="001C3BC5">
                <w:rPr>
                  <w:sz w:val="20"/>
                  <w:u w:val="single"/>
                </w:rPr>
                <w:t>http://www.jourssa.ru/</w:t>
              </w:r>
            </w:hyperlink>
          </w:p>
        </w:tc>
      </w:tr>
      <w:tr w:rsidR="002E4155">
        <w:trPr>
          <w:trHeight w:val="470"/>
        </w:trPr>
        <w:tc>
          <w:tcPr>
            <w:tcW w:w="4647" w:type="dxa"/>
          </w:tcPr>
          <w:p w:rsidR="002E4155" w:rsidRDefault="001C3BC5">
            <w:pPr>
              <w:pStyle w:val="TableParagraph"/>
              <w:spacing w:before="61"/>
              <w:ind w:left="85"/>
              <w:rPr>
                <w:sz w:val="20"/>
              </w:rPr>
            </w:pPr>
            <w:r>
              <w:rPr>
                <w:sz w:val="20"/>
              </w:rPr>
              <w:t>Журнал «</w:t>
            </w:r>
            <w:proofErr w:type="spellStart"/>
            <w:r>
              <w:rPr>
                <w:sz w:val="20"/>
              </w:rPr>
              <w:t>Социологическое</w:t>
            </w:r>
            <w:proofErr w:type="spellEnd"/>
            <w:r>
              <w:rPr>
                <w:sz w:val="20"/>
              </w:rPr>
              <w:t xml:space="preserve"> </w:t>
            </w:r>
            <w:proofErr w:type="spellStart"/>
            <w:r>
              <w:rPr>
                <w:sz w:val="20"/>
              </w:rPr>
              <w:t>обозрение</w:t>
            </w:r>
            <w:proofErr w:type="spellEnd"/>
            <w:r>
              <w:rPr>
                <w:sz w:val="20"/>
              </w:rPr>
              <w:t>» ВШЭ</w:t>
            </w:r>
          </w:p>
        </w:tc>
        <w:tc>
          <w:tcPr>
            <w:tcW w:w="4874" w:type="dxa"/>
          </w:tcPr>
          <w:p w:rsidR="002E4155" w:rsidRDefault="00BA4A88">
            <w:pPr>
              <w:pStyle w:val="TableParagraph"/>
              <w:spacing w:before="61"/>
              <w:ind w:left="84"/>
              <w:rPr>
                <w:sz w:val="20"/>
              </w:rPr>
            </w:pPr>
            <w:hyperlink r:id="rId24">
              <w:r w:rsidR="001C3BC5">
                <w:rPr>
                  <w:sz w:val="20"/>
                  <w:u w:val="single"/>
                </w:rPr>
                <w:t>http://sociologica.hse.ru/</w:t>
              </w:r>
            </w:hyperlink>
          </w:p>
        </w:tc>
      </w:tr>
      <w:tr w:rsidR="002E4155">
        <w:trPr>
          <w:trHeight w:val="470"/>
        </w:trPr>
        <w:tc>
          <w:tcPr>
            <w:tcW w:w="4647" w:type="dxa"/>
          </w:tcPr>
          <w:p w:rsidR="002E4155" w:rsidRDefault="001C3BC5">
            <w:pPr>
              <w:pStyle w:val="TableParagraph"/>
              <w:spacing w:before="61"/>
              <w:ind w:left="85"/>
              <w:rPr>
                <w:sz w:val="20"/>
              </w:rPr>
            </w:pPr>
            <w:r>
              <w:rPr>
                <w:sz w:val="20"/>
              </w:rPr>
              <w:t>Журнал «</w:t>
            </w:r>
            <w:proofErr w:type="spellStart"/>
            <w:r>
              <w:rPr>
                <w:sz w:val="20"/>
              </w:rPr>
              <w:t>Социс</w:t>
            </w:r>
            <w:proofErr w:type="spellEnd"/>
            <w:r>
              <w:rPr>
                <w:sz w:val="20"/>
              </w:rPr>
              <w:t>»</w:t>
            </w:r>
          </w:p>
        </w:tc>
        <w:tc>
          <w:tcPr>
            <w:tcW w:w="4874" w:type="dxa"/>
          </w:tcPr>
          <w:p w:rsidR="002E4155" w:rsidRDefault="00BA4A88">
            <w:pPr>
              <w:pStyle w:val="TableParagraph"/>
              <w:spacing w:before="61"/>
              <w:ind w:left="84"/>
              <w:rPr>
                <w:sz w:val="20"/>
              </w:rPr>
            </w:pPr>
            <w:hyperlink r:id="rId25">
              <w:r w:rsidR="001C3BC5">
                <w:rPr>
                  <w:sz w:val="20"/>
                </w:rPr>
                <w:t>http://www.nir.ru/socio/scipubl/socis.htm</w:t>
              </w:r>
            </w:hyperlink>
          </w:p>
        </w:tc>
      </w:tr>
      <w:tr w:rsidR="002E4155">
        <w:trPr>
          <w:trHeight w:val="470"/>
        </w:trPr>
        <w:tc>
          <w:tcPr>
            <w:tcW w:w="4647" w:type="dxa"/>
          </w:tcPr>
          <w:p w:rsidR="002E4155" w:rsidRDefault="001C3BC5">
            <w:pPr>
              <w:pStyle w:val="TableParagraph"/>
              <w:spacing w:before="61"/>
              <w:ind w:left="85"/>
              <w:rPr>
                <w:sz w:val="20"/>
              </w:rPr>
            </w:pPr>
            <w:r>
              <w:rPr>
                <w:sz w:val="20"/>
              </w:rPr>
              <w:t>Незалежний культурологічний часопис «Ї»</w:t>
            </w:r>
          </w:p>
        </w:tc>
        <w:tc>
          <w:tcPr>
            <w:tcW w:w="4874" w:type="dxa"/>
          </w:tcPr>
          <w:p w:rsidR="002E4155" w:rsidRDefault="00BA4A88">
            <w:pPr>
              <w:pStyle w:val="TableParagraph"/>
              <w:spacing w:before="61"/>
              <w:ind w:left="84"/>
              <w:rPr>
                <w:sz w:val="20"/>
              </w:rPr>
            </w:pPr>
            <w:hyperlink r:id="rId26">
              <w:r w:rsidR="001C3BC5">
                <w:rPr>
                  <w:sz w:val="20"/>
                  <w:u w:val="single"/>
                </w:rPr>
                <w:t>http://www.ji-magazine.lviv.ua/index.htm</w:t>
              </w:r>
            </w:hyperlink>
          </w:p>
        </w:tc>
      </w:tr>
      <w:tr w:rsidR="002E4155">
        <w:trPr>
          <w:trHeight w:val="757"/>
        </w:trPr>
        <w:tc>
          <w:tcPr>
            <w:tcW w:w="4647" w:type="dxa"/>
          </w:tcPr>
          <w:p w:rsidR="002E4155" w:rsidRDefault="001C3BC5">
            <w:pPr>
              <w:pStyle w:val="TableParagraph"/>
              <w:spacing w:before="65" w:line="230" w:lineRule="auto"/>
              <w:ind w:left="85"/>
              <w:rPr>
                <w:sz w:val="20"/>
              </w:rPr>
            </w:pPr>
            <w:r>
              <w:rPr>
                <w:sz w:val="20"/>
              </w:rPr>
              <w:t>Архів журналів науково-публіцистичної та художньої літератури російською мовою</w:t>
            </w:r>
          </w:p>
        </w:tc>
        <w:tc>
          <w:tcPr>
            <w:tcW w:w="4874" w:type="dxa"/>
          </w:tcPr>
          <w:p w:rsidR="002E4155" w:rsidRDefault="00BA4A88">
            <w:pPr>
              <w:pStyle w:val="TableParagraph"/>
              <w:spacing w:before="57"/>
              <w:ind w:left="84"/>
              <w:rPr>
                <w:sz w:val="20"/>
              </w:rPr>
            </w:pPr>
            <w:hyperlink r:id="rId27">
              <w:r w:rsidR="001C3BC5">
                <w:rPr>
                  <w:sz w:val="20"/>
                </w:rPr>
                <w:t>http://magazines.russ.ru/</w:t>
              </w:r>
            </w:hyperlink>
          </w:p>
        </w:tc>
      </w:tr>
      <w:tr w:rsidR="002E4155">
        <w:trPr>
          <w:trHeight w:val="470"/>
        </w:trPr>
        <w:tc>
          <w:tcPr>
            <w:tcW w:w="4647" w:type="dxa"/>
          </w:tcPr>
          <w:p w:rsidR="002E4155" w:rsidRDefault="001C3BC5">
            <w:pPr>
              <w:pStyle w:val="TableParagraph"/>
              <w:spacing w:before="57"/>
              <w:ind w:left="85"/>
              <w:rPr>
                <w:sz w:val="20"/>
              </w:rPr>
            </w:pPr>
            <w:r>
              <w:rPr>
                <w:sz w:val="20"/>
              </w:rPr>
              <w:t>Інститут соціології НАН України</w:t>
            </w:r>
          </w:p>
        </w:tc>
        <w:tc>
          <w:tcPr>
            <w:tcW w:w="4874" w:type="dxa"/>
          </w:tcPr>
          <w:p w:rsidR="002E4155" w:rsidRDefault="00BA4A88">
            <w:pPr>
              <w:pStyle w:val="TableParagraph"/>
              <w:spacing w:before="57"/>
              <w:ind w:left="84"/>
              <w:rPr>
                <w:sz w:val="20"/>
              </w:rPr>
            </w:pPr>
            <w:hyperlink r:id="rId28">
              <w:r w:rsidR="001C3BC5">
                <w:rPr>
                  <w:sz w:val="20"/>
                  <w:u w:val="single"/>
                </w:rPr>
                <w:t>http://www.i-soc.kiev.ua/institute/</w:t>
              </w:r>
            </w:hyperlink>
          </w:p>
        </w:tc>
      </w:tr>
      <w:tr w:rsidR="002E4155">
        <w:trPr>
          <w:trHeight w:val="470"/>
        </w:trPr>
        <w:tc>
          <w:tcPr>
            <w:tcW w:w="4647" w:type="dxa"/>
          </w:tcPr>
          <w:p w:rsidR="002E4155" w:rsidRDefault="001C3BC5">
            <w:pPr>
              <w:pStyle w:val="TableParagraph"/>
              <w:spacing w:before="57"/>
              <w:ind w:left="85"/>
              <w:rPr>
                <w:sz w:val="20"/>
              </w:rPr>
            </w:pPr>
            <w:r>
              <w:rPr>
                <w:sz w:val="20"/>
              </w:rPr>
              <w:t>Центр Разумкова</w:t>
            </w:r>
          </w:p>
        </w:tc>
        <w:tc>
          <w:tcPr>
            <w:tcW w:w="4874" w:type="dxa"/>
          </w:tcPr>
          <w:p w:rsidR="002E4155" w:rsidRDefault="00BA4A88">
            <w:pPr>
              <w:pStyle w:val="TableParagraph"/>
              <w:spacing w:before="57"/>
              <w:ind w:left="84"/>
              <w:rPr>
                <w:sz w:val="20"/>
              </w:rPr>
            </w:pPr>
            <w:hyperlink r:id="rId29">
              <w:r w:rsidR="001C3BC5">
                <w:rPr>
                  <w:sz w:val="20"/>
                  <w:u w:val="single"/>
                </w:rPr>
                <w:t>http://www.razumkov.org.ua/</w:t>
              </w:r>
            </w:hyperlink>
          </w:p>
        </w:tc>
      </w:tr>
      <w:tr w:rsidR="002E4155">
        <w:trPr>
          <w:trHeight w:val="470"/>
        </w:trPr>
        <w:tc>
          <w:tcPr>
            <w:tcW w:w="4647" w:type="dxa"/>
          </w:tcPr>
          <w:p w:rsidR="002E4155" w:rsidRDefault="001C3BC5">
            <w:pPr>
              <w:pStyle w:val="TableParagraph"/>
              <w:spacing w:before="57"/>
              <w:ind w:left="85"/>
              <w:rPr>
                <w:sz w:val="20"/>
              </w:rPr>
            </w:pPr>
            <w:r>
              <w:rPr>
                <w:sz w:val="20"/>
              </w:rPr>
              <w:t>Український Харків</w:t>
            </w:r>
          </w:p>
        </w:tc>
        <w:tc>
          <w:tcPr>
            <w:tcW w:w="4874" w:type="dxa"/>
          </w:tcPr>
          <w:p w:rsidR="002E4155" w:rsidRDefault="00BA4A88">
            <w:pPr>
              <w:pStyle w:val="TableParagraph"/>
              <w:spacing w:before="57"/>
              <w:ind w:left="84"/>
              <w:rPr>
                <w:sz w:val="20"/>
              </w:rPr>
            </w:pPr>
            <w:hyperlink r:id="rId30">
              <w:r w:rsidR="001C3BC5">
                <w:rPr>
                  <w:sz w:val="20"/>
                  <w:u w:val="single"/>
                </w:rPr>
                <w:t>http://kharkiv.dyvy.info/home</w:t>
              </w:r>
            </w:hyperlink>
          </w:p>
        </w:tc>
      </w:tr>
      <w:tr w:rsidR="002E4155">
        <w:trPr>
          <w:trHeight w:val="470"/>
        </w:trPr>
        <w:tc>
          <w:tcPr>
            <w:tcW w:w="4647" w:type="dxa"/>
          </w:tcPr>
          <w:p w:rsidR="002E4155" w:rsidRDefault="001C3BC5">
            <w:pPr>
              <w:pStyle w:val="TableParagraph"/>
              <w:spacing w:before="57"/>
              <w:ind w:left="85"/>
              <w:rPr>
                <w:sz w:val="20"/>
              </w:rPr>
            </w:pPr>
            <w:r>
              <w:rPr>
                <w:sz w:val="20"/>
              </w:rPr>
              <w:t>Журнал Український тиждень</w:t>
            </w:r>
          </w:p>
        </w:tc>
        <w:tc>
          <w:tcPr>
            <w:tcW w:w="4874" w:type="dxa"/>
          </w:tcPr>
          <w:p w:rsidR="002E4155" w:rsidRDefault="00BA4A88">
            <w:pPr>
              <w:pStyle w:val="TableParagraph"/>
              <w:spacing w:before="57"/>
              <w:ind w:left="84"/>
              <w:rPr>
                <w:sz w:val="20"/>
              </w:rPr>
            </w:pPr>
            <w:hyperlink r:id="rId31">
              <w:r w:rsidR="001C3BC5">
                <w:rPr>
                  <w:sz w:val="20"/>
                  <w:u w:val="single"/>
                </w:rPr>
                <w:t>http://www.ut.net.ua/index/</w:t>
              </w:r>
            </w:hyperlink>
          </w:p>
        </w:tc>
      </w:tr>
      <w:tr w:rsidR="002E4155">
        <w:trPr>
          <w:trHeight w:val="470"/>
        </w:trPr>
        <w:tc>
          <w:tcPr>
            <w:tcW w:w="4647" w:type="dxa"/>
          </w:tcPr>
          <w:p w:rsidR="002E4155" w:rsidRDefault="001C3BC5">
            <w:pPr>
              <w:pStyle w:val="TableParagraph"/>
              <w:spacing w:before="57"/>
              <w:ind w:left="85"/>
              <w:rPr>
                <w:sz w:val="20"/>
              </w:rPr>
            </w:pPr>
            <w:r>
              <w:rPr>
                <w:sz w:val="20"/>
              </w:rPr>
              <w:t>Газета День</w:t>
            </w:r>
          </w:p>
        </w:tc>
        <w:tc>
          <w:tcPr>
            <w:tcW w:w="4874" w:type="dxa"/>
          </w:tcPr>
          <w:p w:rsidR="002E4155" w:rsidRDefault="00BA4A88">
            <w:pPr>
              <w:pStyle w:val="TableParagraph"/>
              <w:spacing w:before="57"/>
              <w:ind w:left="84"/>
              <w:rPr>
                <w:sz w:val="20"/>
              </w:rPr>
            </w:pPr>
            <w:hyperlink r:id="rId32">
              <w:r w:rsidR="001C3BC5">
                <w:rPr>
                  <w:sz w:val="20"/>
                  <w:u w:val="single"/>
                </w:rPr>
                <w:t>http://www.day.kiev.ua/</w:t>
              </w:r>
            </w:hyperlink>
          </w:p>
        </w:tc>
      </w:tr>
      <w:tr w:rsidR="002E4155">
        <w:trPr>
          <w:trHeight w:val="470"/>
        </w:trPr>
        <w:tc>
          <w:tcPr>
            <w:tcW w:w="4647" w:type="dxa"/>
          </w:tcPr>
          <w:p w:rsidR="002E4155" w:rsidRDefault="001C3BC5">
            <w:pPr>
              <w:pStyle w:val="TableParagraph"/>
              <w:spacing w:before="57"/>
              <w:ind w:left="85"/>
              <w:rPr>
                <w:sz w:val="20"/>
              </w:rPr>
            </w:pPr>
            <w:r>
              <w:rPr>
                <w:sz w:val="20"/>
              </w:rPr>
              <w:t>Газета Дзеркало Тижня</w:t>
            </w:r>
          </w:p>
        </w:tc>
        <w:tc>
          <w:tcPr>
            <w:tcW w:w="4874" w:type="dxa"/>
          </w:tcPr>
          <w:p w:rsidR="002E4155" w:rsidRDefault="00BA4A88">
            <w:pPr>
              <w:pStyle w:val="TableParagraph"/>
              <w:spacing w:before="57"/>
              <w:ind w:left="84"/>
              <w:rPr>
                <w:sz w:val="20"/>
              </w:rPr>
            </w:pPr>
            <w:hyperlink r:id="rId33">
              <w:r w:rsidR="001C3BC5">
                <w:rPr>
                  <w:sz w:val="20"/>
                  <w:u w:val="single"/>
                </w:rPr>
                <w:t>http://www.dt.ua/</w:t>
              </w:r>
            </w:hyperlink>
          </w:p>
        </w:tc>
      </w:tr>
      <w:tr w:rsidR="002E4155">
        <w:trPr>
          <w:trHeight w:val="470"/>
        </w:trPr>
        <w:tc>
          <w:tcPr>
            <w:tcW w:w="4647" w:type="dxa"/>
          </w:tcPr>
          <w:p w:rsidR="002E4155" w:rsidRDefault="001C3BC5">
            <w:pPr>
              <w:pStyle w:val="TableParagraph"/>
              <w:spacing w:before="57"/>
              <w:ind w:left="85"/>
              <w:rPr>
                <w:sz w:val="20"/>
              </w:rPr>
            </w:pPr>
            <w:r>
              <w:rPr>
                <w:sz w:val="20"/>
              </w:rPr>
              <w:t>Українська служба ВВС</w:t>
            </w:r>
          </w:p>
        </w:tc>
        <w:tc>
          <w:tcPr>
            <w:tcW w:w="4874" w:type="dxa"/>
          </w:tcPr>
          <w:p w:rsidR="002E4155" w:rsidRDefault="00BA4A88">
            <w:pPr>
              <w:pStyle w:val="TableParagraph"/>
              <w:spacing w:before="57"/>
              <w:ind w:left="84"/>
              <w:rPr>
                <w:sz w:val="20"/>
              </w:rPr>
            </w:pPr>
            <w:hyperlink r:id="rId34">
              <w:r w:rsidR="001C3BC5">
                <w:rPr>
                  <w:sz w:val="20"/>
                  <w:u w:val="single"/>
                </w:rPr>
                <w:t>http://www.bbc.co.uk/ukrainian/</w:t>
              </w:r>
            </w:hyperlink>
          </w:p>
        </w:tc>
      </w:tr>
      <w:tr w:rsidR="002E4155">
        <w:trPr>
          <w:trHeight w:val="470"/>
        </w:trPr>
        <w:tc>
          <w:tcPr>
            <w:tcW w:w="4647" w:type="dxa"/>
          </w:tcPr>
          <w:p w:rsidR="002E4155" w:rsidRDefault="001C3BC5">
            <w:pPr>
              <w:pStyle w:val="TableParagraph"/>
              <w:spacing w:before="57"/>
              <w:ind w:left="85"/>
              <w:rPr>
                <w:sz w:val="20"/>
              </w:rPr>
            </w:pPr>
            <w:r>
              <w:rPr>
                <w:sz w:val="20"/>
              </w:rPr>
              <w:lastRenderedPageBreak/>
              <w:t>Українська служба радіо Свобода</w:t>
            </w:r>
          </w:p>
        </w:tc>
        <w:tc>
          <w:tcPr>
            <w:tcW w:w="4874" w:type="dxa"/>
          </w:tcPr>
          <w:p w:rsidR="002E4155" w:rsidRDefault="00BA4A88">
            <w:pPr>
              <w:pStyle w:val="TableParagraph"/>
              <w:spacing w:before="57"/>
              <w:ind w:left="84"/>
              <w:rPr>
                <w:sz w:val="20"/>
              </w:rPr>
            </w:pPr>
            <w:hyperlink r:id="rId35">
              <w:r w:rsidR="001C3BC5">
                <w:rPr>
                  <w:sz w:val="20"/>
                  <w:u w:val="single"/>
                </w:rPr>
                <w:t>http://www.radiosvoboda.org/</w:t>
              </w:r>
            </w:hyperlink>
          </w:p>
        </w:tc>
      </w:tr>
      <w:tr w:rsidR="002E4155">
        <w:trPr>
          <w:trHeight w:val="470"/>
        </w:trPr>
        <w:tc>
          <w:tcPr>
            <w:tcW w:w="4647" w:type="dxa"/>
          </w:tcPr>
          <w:p w:rsidR="002E4155" w:rsidRDefault="001C3BC5">
            <w:pPr>
              <w:pStyle w:val="TableParagraph"/>
              <w:spacing w:before="57"/>
              <w:ind w:left="85"/>
              <w:rPr>
                <w:sz w:val="20"/>
              </w:rPr>
            </w:pPr>
            <w:r>
              <w:rPr>
                <w:sz w:val="20"/>
              </w:rPr>
              <w:t>Інформаційний портал zaxid.net</w:t>
            </w:r>
          </w:p>
        </w:tc>
        <w:tc>
          <w:tcPr>
            <w:tcW w:w="4874" w:type="dxa"/>
          </w:tcPr>
          <w:p w:rsidR="002E4155" w:rsidRDefault="00BA4A88">
            <w:pPr>
              <w:pStyle w:val="TableParagraph"/>
              <w:spacing w:before="57"/>
              <w:ind w:left="84"/>
              <w:rPr>
                <w:sz w:val="20"/>
              </w:rPr>
            </w:pPr>
            <w:hyperlink r:id="rId36">
              <w:r w:rsidR="001C3BC5">
                <w:rPr>
                  <w:sz w:val="20"/>
                  <w:u w:val="single"/>
                </w:rPr>
                <w:t>http://www.zaxid.net/</w:t>
              </w:r>
            </w:hyperlink>
          </w:p>
        </w:tc>
      </w:tr>
      <w:tr w:rsidR="002E4155">
        <w:trPr>
          <w:trHeight w:val="470"/>
        </w:trPr>
        <w:tc>
          <w:tcPr>
            <w:tcW w:w="4647" w:type="dxa"/>
          </w:tcPr>
          <w:p w:rsidR="002E4155" w:rsidRDefault="001C3BC5">
            <w:pPr>
              <w:pStyle w:val="TableParagraph"/>
              <w:spacing w:before="57"/>
              <w:ind w:left="85"/>
              <w:rPr>
                <w:sz w:val="20"/>
              </w:rPr>
            </w:pPr>
            <w:r>
              <w:rPr>
                <w:sz w:val="20"/>
              </w:rPr>
              <w:t>Харківський Художній музей</w:t>
            </w:r>
          </w:p>
        </w:tc>
        <w:tc>
          <w:tcPr>
            <w:tcW w:w="4874" w:type="dxa"/>
          </w:tcPr>
          <w:p w:rsidR="002E4155" w:rsidRDefault="00BA4A88">
            <w:pPr>
              <w:pStyle w:val="TableParagraph"/>
              <w:spacing w:before="57"/>
              <w:ind w:left="84"/>
              <w:rPr>
                <w:sz w:val="20"/>
              </w:rPr>
            </w:pPr>
            <w:hyperlink r:id="rId37">
              <w:r w:rsidR="001C3BC5">
                <w:rPr>
                  <w:sz w:val="20"/>
                  <w:u w:val="single"/>
                </w:rPr>
                <w:t>http://www.artmuseum.kharkov.ua/ukr/index.htm</w:t>
              </w:r>
            </w:hyperlink>
          </w:p>
        </w:tc>
      </w:tr>
      <w:tr w:rsidR="002E4155">
        <w:trPr>
          <w:trHeight w:val="470"/>
        </w:trPr>
        <w:tc>
          <w:tcPr>
            <w:tcW w:w="4647" w:type="dxa"/>
          </w:tcPr>
          <w:p w:rsidR="002E4155" w:rsidRDefault="001C3BC5">
            <w:pPr>
              <w:pStyle w:val="TableParagraph"/>
              <w:spacing w:before="57"/>
              <w:ind w:left="85"/>
              <w:rPr>
                <w:sz w:val="20"/>
              </w:rPr>
            </w:pPr>
            <w:r>
              <w:rPr>
                <w:sz w:val="20"/>
              </w:rPr>
              <w:t xml:space="preserve">Львівська Національна </w:t>
            </w:r>
            <w:proofErr w:type="spellStart"/>
            <w:r>
              <w:rPr>
                <w:sz w:val="20"/>
              </w:rPr>
              <w:t>Гелерея</w:t>
            </w:r>
            <w:proofErr w:type="spellEnd"/>
            <w:r>
              <w:rPr>
                <w:sz w:val="20"/>
              </w:rPr>
              <w:t xml:space="preserve"> мистецтв</w:t>
            </w:r>
          </w:p>
        </w:tc>
        <w:tc>
          <w:tcPr>
            <w:tcW w:w="4874" w:type="dxa"/>
          </w:tcPr>
          <w:p w:rsidR="002E4155" w:rsidRDefault="00BA4A88">
            <w:pPr>
              <w:pStyle w:val="TableParagraph"/>
              <w:spacing w:before="57"/>
              <w:ind w:left="84"/>
              <w:rPr>
                <w:sz w:val="20"/>
              </w:rPr>
            </w:pPr>
            <w:hyperlink r:id="rId38">
              <w:r w:rsidR="001C3BC5">
                <w:rPr>
                  <w:sz w:val="20"/>
                  <w:u w:val="single"/>
                </w:rPr>
                <w:t>http://lvivgallery.org/</w:t>
              </w:r>
            </w:hyperlink>
          </w:p>
        </w:tc>
      </w:tr>
      <w:tr w:rsidR="002E4155">
        <w:trPr>
          <w:trHeight w:val="470"/>
        </w:trPr>
        <w:tc>
          <w:tcPr>
            <w:tcW w:w="4647" w:type="dxa"/>
          </w:tcPr>
          <w:p w:rsidR="002E4155" w:rsidRDefault="001C3BC5">
            <w:pPr>
              <w:pStyle w:val="TableParagraph"/>
              <w:spacing w:before="57"/>
              <w:ind w:left="85"/>
              <w:rPr>
                <w:sz w:val="20"/>
              </w:rPr>
            </w:pPr>
            <w:r>
              <w:rPr>
                <w:sz w:val="20"/>
              </w:rPr>
              <w:t>Портал «Музейний простір України»</w:t>
            </w:r>
          </w:p>
        </w:tc>
        <w:tc>
          <w:tcPr>
            <w:tcW w:w="4874" w:type="dxa"/>
          </w:tcPr>
          <w:p w:rsidR="002E4155" w:rsidRDefault="00BA4A88">
            <w:pPr>
              <w:pStyle w:val="TableParagraph"/>
              <w:spacing w:before="57"/>
              <w:ind w:left="84"/>
              <w:rPr>
                <w:sz w:val="20"/>
              </w:rPr>
            </w:pPr>
            <w:hyperlink r:id="rId39">
              <w:r w:rsidR="001C3BC5">
                <w:rPr>
                  <w:sz w:val="20"/>
                  <w:u w:val="single"/>
                </w:rPr>
                <w:t>http://prostir.museum/</w:t>
              </w:r>
            </w:hyperlink>
          </w:p>
        </w:tc>
      </w:tr>
      <w:tr w:rsidR="002E4155">
        <w:trPr>
          <w:trHeight w:val="470"/>
        </w:trPr>
        <w:tc>
          <w:tcPr>
            <w:tcW w:w="4647" w:type="dxa"/>
          </w:tcPr>
          <w:p w:rsidR="002E4155" w:rsidRDefault="001C3BC5">
            <w:pPr>
              <w:pStyle w:val="TableParagraph"/>
              <w:spacing w:before="57"/>
              <w:ind w:left="85"/>
              <w:rPr>
                <w:sz w:val="20"/>
              </w:rPr>
            </w:pPr>
            <w:r>
              <w:rPr>
                <w:sz w:val="20"/>
              </w:rPr>
              <w:t>Національний Художній музей України (м. Київ)</w:t>
            </w:r>
          </w:p>
        </w:tc>
        <w:tc>
          <w:tcPr>
            <w:tcW w:w="4874" w:type="dxa"/>
          </w:tcPr>
          <w:p w:rsidR="002E4155" w:rsidRDefault="00BA4A88">
            <w:pPr>
              <w:pStyle w:val="TableParagraph"/>
              <w:spacing w:before="57"/>
              <w:ind w:left="84"/>
              <w:rPr>
                <w:sz w:val="20"/>
              </w:rPr>
            </w:pPr>
            <w:hyperlink r:id="rId40">
              <w:r w:rsidR="001C3BC5">
                <w:rPr>
                  <w:sz w:val="20"/>
                  <w:u w:val="single"/>
                </w:rPr>
                <w:t>http://namu.kiev.ua/</w:t>
              </w:r>
            </w:hyperlink>
          </w:p>
        </w:tc>
      </w:tr>
      <w:tr w:rsidR="002E4155">
        <w:trPr>
          <w:trHeight w:val="470"/>
        </w:trPr>
        <w:tc>
          <w:tcPr>
            <w:tcW w:w="4647" w:type="dxa"/>
          </w:tcPr>
          <w:p w:rsidR="002E4155" w:rsidRDefault="001C3BC5">
            <w:pPr>
              <w:pStyle w:val="TableParagraph"/>
              <w:spacing w:before="57"/>
              <w:ind w:left="85"/>
              <w:rPr>
                <w:sz w:val="20"/>
              </w:rPr>
            </w:pPr>
            <w:r>
              <w:rPr>
                <w:sz w:val="20"/>
              </w:rPr>
              <w:t>Музей Івана Гончара (м. Київ)</w:t>
            </w:r>
          </w:p>
        </w:tc>
        <w:tc>
          <w:tcPr>
            <w:tcW w:w="4874" w:type="dxa"/>
          </w:tcPr>
          <w:p w:rsidR="002E4155" w:rsidRDefault="00BA4A88">
            <w:pPr>
              <w:pStyle w:val="TableParagraph"/>
              <w:spacing w:before="57"/>
              <w:ind w:left="84"/>
              <w:rPr>
                <w:sz w:val="20"/>
              </w:rPr>
            </w:pPr>
            <w:hyperlink r:id="rId41">
              <w:r w:rsidR="001C3BC5">
                <w:rPr>
                  <w:sz w:val="20"/>
                  <w:u w:val="single"/>
                </w:rPr>
                <w:t>http://honchar.org.ua/russian.htm</w:t>
              </w:r>
            </w:hyperlink>
          </w:p>
        </w:tc>
      </w:tr>
      <w:tr w:rsidR="002E4155">
        <w:trPr>
          <w:trHeight w:val="758"/>
        </w:trPr>
        <w:tc>
          <w:tcPr>
            <w:tcW w:w="4647" w:type="dxa"/>
          </w:tcPr>
          <w:p w:rsidR="002E4155" w:rsidRDefault="001C3BC5">
            <w:pPr>
              <w:pStyle w:val="TableParagraph"/>
              <w:spacing w:before="65" w:line="230" w:lineRule="auto"/>
              <w:ind w:left="85"/>
              <w:rPr>
                <w:sz w:val="20"/>
              </w:rPr>
            </w:pPr>
            <w:r>
              <w:rPr>
                <w:sz w:val="20"/>
              </w:rPr>
              <w:t>Національна художня галерея (м. Вашингтон, Округ Колумбія, США)</w:t>
            </w:r>
          </w:p>
        </w:tc>
        <w:tc>
          <w:tcPr>
            <w:tcW w:w="4874" w:type="dxa"/>
          </w:tcPr>
          <w:p w:rsidR="002E4155" w:rsidRDefault="00BA4A88">
            <w:pPr>
              <w:pStyle w:val="TableParagraph"/>
              <w:spacing w:before="57"/>
              <w:ind w:left="84"/>
              <w:rPr>
                <w:sz w:val="20"/>
              </w:rPr>
            </w:pPr>
            <w:hyperlink r:id="rId42">
              <w:r w:rsidR="001C3BC5">
                <w:rPr>
                  <w:sz w:val="20"/>
                  <w:u w:val="single"/>
                </w:rPr>
                <w:t>http://www.nga.gov/home.htm</w:t>
              </w:r>
            </w:hyperlink>
          </w:p>
        </w:tc>
      </w:tr>
      <w:tr w:rsidR="002E4155">
        <w:trPr>
          <w:trHeight w:val="757"/>
        </w:trPr>
        <w:tc>
          <w:tcPr>
            <w:tcW w:w="4647" w:type="dxa"/>
          </w:tcPr>
          <w:p w:rsidR="002E4155" w:rsidRDefault="001C3BC5">
            <w:pPr>
              <w:pStyle w:val="TableParagraph"/>
              <w:spacing w:before="65" w:line="230" w:lineRule="auto"/>
              <w:ind w:left="85"/>
              <w:rPr>
                <w:sz w:val="20"/>
              </w:rPr>
            </w:pPr>
            <w:proofErr w:type="spellStart"/>
            <w:r>
              <w:rPr>
                <w:spacing w:val="12"/>
                <w:sz w:val="20"/>
              </w:rPr>
              <w:t>Смітсонівські</w:t>
            </w:r>
            <w:proofErr w:type="spellEnd"/>
            <w:r>
              <w:rPr>
                <w:spacing w:val="12"/>
                <w:sz w:val="20"/>
              </w:rPr>
              <w:t xml:space="preserve"> </w:t>
            </w:r>
            <w:r>
              <w:rPr>
                <w:spacing w:val="11"/>
                <w:sz w:val="20"/>
              </w:rPr>
              <w:t>музеї</w:t>
            </w:r>
            <w:r>
              <w:rPr>
                <w:spacing w:val="72"/>
                <w:sz w:val="20"/>
              </w:rPr>
              <w:t xml:space="preserve"> </w:t>
            </w:r>
            <w:r>
              <w:rPr>
                <w:spacing w:val="9"/>
                <w:sz w:val="20"/>
              </w:rPr>
              <w:t xml:space="preserve">(м. </w:t>
            </w:r>
            <w:r>
              <w:rPr>
                <w:spacing w:val="12"/>
                <w:sz w:val="20"/>
              </w:rPr>
              <w:t xml:space="preserve">Вашингтон, </w:t>
            </w:r>
            <w:r>
              <w:rPr>
                <w:spacing w:val="7"/>
                <w:sz w:val="20"/>
              </w:rPr>
              <w:t xml:space="preserve">Округ </w:t>
            </w:r>
            <w:r>
              <w:rPr>
                <w:sz w:val="20"/>
              </w:rPr>
              <w:t>Колумбія, США)</w:t>
            </w:r>
          </w:p>
        </w:tc>
        <w:tc>
          <w:tcPr>
            <w:tcW w:w="4874" w:type="dxa"/>
          </w:tcPr>
          <w:p w:rsidR="002E4155" w:rsidRDefault="00BA4A88">
            <w:pPr>
              <w:pStyle w:val="TableParagraph"/>
              <w:spacing w:before="57"/>
              <w:ind w:left="84"/>
              <w:rPr>
                <w:sz w:val="20"/>
              </w:rPr>
            </w:pPr>
            <w:hyperlink r:id="rId43">
              <w:r w:rsidR="001C3BC5">
                <w:rPr>
                  <w:sz w:val="20"/>
                  <w:u w:val="single"/>
                </w:rPr>
                <w:t>http://www.si.edu/Museums/</w:t>
              </w:r>
            </w:hyperlink>
          </w:p>
        </w:tc>
      </w:tr>
      <w:tr w:rsidR="002E4155">
        <w:trPr>
          <w:trHeight w:val="632"/>
        </w:trPr>
        <w:tc>
          <w:tcPr>
            <w:tcW w:w="4647" w:type="dxa"/>
          </w:tcPr>
          <w:p w:rsidR="002E4155" w:rsidRDefault="001C3BC5">
            <w:pPr>
              <w:pStyle w:val="TableParagraph"/>
              <w:spacing w:before="57"/>
              <w:ind w:left="85"/>
              <w:rPr>
                <w:sz w:val="20"/>
              </w:rPr>
            </w:pPr>
            <w:r>
              <w:rPr>
                <w:sz w:val="20"/>
              </w:rPr>
              <w:t>Британський Музей (м. Лондон, Великобританія)</w:t>
            </w:r>
          </w:p>
        </w:tc>
        <w:tc>
          <w:tcPr>
            <w:tcW w:w="4874" w:type="dxa"/>
          </w:tcPr>
          <w:p w:rsidR="002E4155" w:rsidRDefault="00BA4A88">
            <w:pPr>
              <w:pStyle w:val="TableParagraph"/>
              <w:spacing w:before="57"/>
              <w:ind w:left="84"/>
              <w:rPr>
                <w:sz w:val="20"/>
              </w:rPr>
            </w:pPr>
            <w:hyperlink r:id="rId44">
              <w:r w:rsidR="001C3BC5">
                <w:rPr>
                  <w:sz w:val="20"/>
                  <w:u w:val="single"/>
                </w:rPr>
                <w:t>http://www.britishmuseum.org/</w:t>
              </w:r>
            </w:hyperlink>
          </w:p>
        </w:tc>
      </w:tr>
      <w:tr w:rsidR="002E4155">
        <w:trPr>
          <w:trHeight w:val="470"/>
        </w:trPr>
        <w:tc>
          <w:tcPr>
            <w:tcW w:w="4647" w:type="dxa"/>
          </w:tcPr>
          <w:p w:rsidR="002E4155" w:rsidRDefault="001C3BC5">
            <w:pPr>
              <w:pStyle w:val="TableParagraph"/>
              <w:spacing w:before="57"/>
              <w:ind w:left="85"/>
              <w:rPr>
                <w:sz w:val="20"/>
              </w:rPr>
            </w:pPr>
            <w:r>
              <w:rPr>
                <w:sz w:val="20"/>
              </w:rPr>
              <w:t>Лувр (м. Париж, Франція)</w:t>
            </w:r>
          </w:p>
        </w:tc>
        <w:tc>
          <w:tcPr>
            <w:tcW w:w="4874" w:type="dxa"/>
          </w:tcPr>
          <w:p w:rsidR="002E4155" w:rsidRDefault="00BA4A88">
            <w:pPr>
              <w:pStyle w:val="TableParagraph"/>
              <w:spacing w:before="57"/>
              <w:ind w:left="84"/>
              <w:rPr>
                <w:sz w:val="20"/>
              </w:rPr>
            </w:pPr>
            <w:hyperlink r:id="rId45">
              <w:r w:rsidR="001C3BC5">
                <w:rPr>
                  <w:sz w:val="20"/>
                  <w:u w:val="single"/>
                </w:rPr>
                <w:t>http://www.louvre.fr/llv/commun/home.jsp</w:t>
              </w:r>
            </w:hyperlink>
          </w:p>
        </w:tc>
      </w:tr>
      <w:tr w:rsidR="002E4155">
        <w:trPr>
          <w:trHeight w:val="469"/>
        </w:trPr>
        <w:tc>
          <w:tcPr>
            <w:tcW w:w="4647" w:type="dxa"/>
          </w:tcPr>
          <w:p w:rsidR="002E4155" w:rsidRDefault="001C3BC5">
            <w:pPr>
              <w:pStyle w:val="TableParagraph"/>
              <w:spacing w:before="57"/>
              <w:ind w:left="85"/>
              <w:rPr>
                <w:sz w:val="20"/>
              </w:rPr>
            </w:pPr>
            <w:r>
              <w:rPr>
                <w:sz w:val="20"/>
              </w:rPr>
              <w:t>Ермітаж (С. Петербург, Російська Федерація)</w:t>
            </w:r>
          </w:p>
        </w:tc>
        <w:tc>
          <w:tcPr>
            <w:tcW w:w="4874" w:type="dxa"/>
          </w:tcPr>
          <w:p w:rsidR="002E4155" w:rsidRDefault="00BA4A88">
            <w:pPr>
              <w:pStyle w:val="TableParagraph"/>
              <w:spacing w:before="57"/>
              <w:ind w:left="84"/>
              <w:rPr>
                <w:sz w:val="20"/>
              </w:rPr>
            </w:pPr>
            <w:hyperlink r:id="rId46">
              <w:r w:rsidR="001C3BC5">
                <w:rPr>
                  <w:sz w:val="20"/>
                  <w:u w:val="single"/>
                </w:rPr>
                <w:t>http://www.hermitagemuseum.org/html_Ru/index.html</w:t>
              </w:r>
            </w:hyperlink>
          </w:p>
        </w:tc>
      </w:tr>
    </w:tbl>
    <w:p w:rsidR="002E4155" w:rsidRDefault="002E4155">
      <w:pPr>
        <w:rPr>
          <w:sz w:val="20"/>
        </w:rPr>
        <w:sectPr w:rsidR="002E4155">
          <w:pgSz w:w="11910" w:h="16840"/>
          <w:pgMar w:top="1120" w:right="1020" w:bottom="280" w:left="1020" w:header="720" w:footer="720" w:gutter="0"/>
          <w:cols w:space="720"/>
        </w:sectPr>
      </w:pPr>
    </w:p>
    <w:p w:rsidR="002E4155" w:rsidRDefault="002E4155">
      <w:pPr>
        <w:pStyle w:val="a3"/>
        <w:rPr>
          <w:b/>
          <w:sz w:val="26"/>
        </w:rPr>
      </w:pPr>
    </w:p>
    <w:p w:rsidR="002E4155" w:rsidRDefault="002E4155">
      <w:pPr>
        <w:pStyle w:val="a3"/>
        <w:spacing w:before="2"/>
        <w:rPr>
          <w:b/>
          <w:sz w:val="32"/>
        </w:rPr>
      </w:pPr>
    </w:p>
    <w:p w:rsidR="002E4155" w:rsidRDefault="001C3BC5">
      <w:pPr>
        <w:spacing w:before="1"/>
        <w:ind w:left="113"/>
        <w:rPr>
          <w:b/>
          <w:sz w:val="24"/>
        </w:rPr>
      </w:pPr>
      <w:r>
        <w:rPr>
          <w:b/>
          <w:sz w:val="24"/>
        </w:rPr>
        <w:t>Попередні зауваги:</w:t>
      </w:r>
    </w:p>
    <w:p w:rsidR="002E4155" w:rsidRDefault="001C3BC5">
      <w:pPr>
        <w:spacing w:before="70" w:line="261" w:lineRule="auto"/>
        <w:ind w:left="113" w:right="2901" w:firstLine="849"/>
        <w:rPr>
          <w:b/>
          <w:sz w:val="24"/>
        </w:rPr>
      </w:pPr>
      <w:r>
        <w:br w:type="column"/>
      </w:r>
      <w:r>
        <w:rPr>
          <w:b/>
          <w:sz w:val="24"/>
        </w:rPr>
        <w:lastRenderedPageBreak/>
        <w:t>ПРОГРАМА ЛЕКЦІЙ ПЛАНИ СЕМІНАРСЬКИХ ЗАНЯТЬ</w:t>
      </w:r>
    </w:p>
    <w:p w:rsidR="002E4155" w:rsidRDefault="002E4155">
      <w:pPr>
        <w:spacing w:line="261" w:lineRule="auto"/>
        <w:rPr>
          <w:sz w:val="24"/>
        </w:rPr>
        <w:sectPr w:rsidR="002E4155">
          <w:pgSz w:w="11910" w:h="16840"/>
          <w:pgMar w:top="1360" w:right="1020" w:bottom="280" w:left="1020" w:header="720" w:footer="720" w:gutter="0"/>
          <w:cols w:num="2" w:space="720" w:equalWidth="0">
            <w:col w:w="2230" w:space="569"/>
            <w:col w:w="7071"/>
          </w:cols>
        </w:sectPr>
      </w:pPr>
    </w:p>
    <w:p w:rsidR="002E4155" w:rsidRDefault="001C3BC5">
      <w:pPr>
        <w:pStyle w:val="a3"/>
        <w:spacing w:before="24" w:line="261" w:lineRule="auto"/>
        <w:ind w:left="113" w:right="111"/>
        <w:jc w:val="both"/>
      </w:pPr>
      <w:r>
        <w:lastRenderedPageBreak/>
        <w:t>Курс спрямований на розвиток компетентностей з критичного читання, що реалізується на базі тематики зв’язку культури та влади.</w:t>
      </w:r>
    </w:p>
    <w:p w:rsidR="002E4155" w:rsidRDefault="001C3BC5">
      <w:pPr>
        <w:pStyle w:val="a3"/>
        <w:spacing w:line="261" w:lineRule="auto"/>
        <w:ind w:left="113" w:right="111"/>
        <w:jc w:val="both"/>
      </w:pPr>
      <w:r>
        <w:t>Основним методом навчальної діяльності є критичне чи</w:t>
      </w:r>
      <w:r w:rsidR="00F43779">
        <w:t>танн</w:t>
      </w:r>
      <w:r>
        <w:t xml:space="preserve">я – індивідуальне поза </w:t>
      </w:r>
      <w:r>
        <w:rPr>
          <w:spacing w:val="-4"/>
        </w:rPr>
        <w:t xml:space="preserve">аудиторією </w:t>
      </w:r>
      <w:r>
        <w:t>та групове в</w:t>
      </w:r>
      <w:r>
        <w:rPr>
          <w:spacing w:val="2"/>
        </w:rPr>
        <w:t xml:space="preserve"> </w:t>
      </w:r>
      <w:r>
        <w:rPr>
          <w:spacing w:val="-4"/>
        </w:rPr>
        <w:t>аудиторії.</w:t>
      </w:r>
    </w:p>
    <w:p w:rsidR="002E4155" w:rsidRDefault="001C3BC5">
      <w:pPr>
        <w:spacing w:line="261" w:lineRule="auto"/>
        <w:ind w:left="113" w:right="111"/>
        <w:jc w:val="both"/>
        <w:rPr>
          <w:i/>
          <w:sz w:val="24"/>
        </w:rPr>
      </w:pPr>
      <w:r>
        <w:rPr>
          <w:i/>
          <w:sz w:val="24"/>
        </w:rPr>
        <w:t xml:space="preserve">Завдання курсу реалізуються за допомогою </w:t>
      </w:r>
      <w:r>
        <w:rPr>
          <w:b/>
          <w:i/>
          <w:sz w:val="24"/>
        </w:rPr>
        <w:t>методу “перевернутого класу” (</w:t>
      </w:r>
      <w:proofErr w:type="spellStart"/>
      <w:r>
        <w:rPr>
          <w:b/>
          <w:i/>
          <w:sz w:val="24"/>
        </w:rPr>
        <w:t>The</w:t>
      </w:r>
      <w:proofErr w:type="spellEnd"/>
      <w:r>
        <w:rPr>
          <w:b/>
          <w:i/>
          <w:sz w:val="24"/>
        </w:rPr>
        <w:t xml:space="preserve"> </w:t>
      </w:r>
      <w:proofErr w:type="spellStart"/>
      <w:r>
        <w:rPr>
          <w:b/>
          <w:i/>
          <w:sz w:val="24"/>
        </w:rPr>
        <w:t>flipped</w:t>
      </w:r>
      <w:proofErr w:type="spellEnd"/>
      <w:r>
        <w:rPr>
          <w:b/>
          <w:i/>
          <w:sz w:val="24"/>
        </w:rPr>
        <w:t xml:space="preserve"> </w:t>
      </w:r>
      <w:proofErr w:type="spellStart"/>
      <w:r>
        <w:rPr>
          <w:b/>
          <w:i/>
          <w:sz w:val="24"/>
        </w:rPr>
        <w:t>classroom</w:t>
      </w:r>
      <w:proofErr w:type="spellEnd"/>
      <w:r>
        <w:rPr>
          <w:b/>
          <w:i/>
          <w:sz w:val="24"/>
        </w:rPr>
        <w:t xml:space="preserve"> </w:t>
      </w:r>
      <w:proofErr w:type="spellStart"/>
      <w:r>
        <w:rPr>
          <w:b/>
          <w:i/>
          <w:sz w:val="24"/>
        </w:rPr>
        <w:t>model</w:t>
      </w:r>
      <w:proofErr w:type="spellEnd"/>
      <w:r>
        <w:rPr>
          <w:b/>
          <w:i/>
          <w:sz w:val="24"/>
        </w:rPr>
        <w:t>)</w:t>
      </w:r>
      <w:r>
        <w:rPr>
          <w:i/>
          <w:sz w:val="24"/>
        </w:rPr>
        <w:t>: тексти літератури до кожної теми студенти читають самостійно, а в ауд</w:t>
      </w:r>
      <w:r w:rsidR="00F43779">
        <w:rPr>
          <w:i/>
          <w:sz w:val="24"/>
        </w:rPr>
        <w:t>и</w:t>
      </w:r>
      <w:r>
        <w:rPr>
          <w:i/>
          <w:sz w:val="24"/>
        </w:rPr>
        <w:t>торії проводиться спільне читання та обговорення.</w:t>
      </w:r>
    </w:p>
    <w:p w:rsidR="002E4155" w:rsidRDefault="001C3BC5">
      <w:pPr>
        <w:pStyle w:val="1"/>
        <w:spacing w:line="292" w:lineRule="exact"/>
        <w:ind w:left="2203"/>
      </w:pPr>
      <w:r>
        <w:t>Процедура критичного читання (коротко):</w:t>
      </w:r>
    </w:p>
    <w:p w:rsidR="002E4155" w:rsidRDefault="001C3BC5">
      <w:pPr>
        <w:pStyle w:val="a3"/>
        <w:spacing w:before="22" w:line="261" w:lineRule="auto"/>
        <w:ind w:left="113" w:right="111" w:firstLine="1133"/>
        <w:jc w:val="both"/>
      </w:pPr>
      <w:r>
        <w:t>Знання наукових текстів, що є загальновизнаним елементом професійної компетенції соціолога, можна представити у двох аспектах. Першим є позитивне знання змісту тексту, його структури, положень, понять, які використовуються та вводяться в ньому, логіки аргументації тощо. Таке знання тексту асоціюється з ерудицією.</w:t>
      </w:r>
    </w:p>
    <w:p w:rsidR="002E4155" w:rsidRDefault="001C3BC5">
      <w:pPr>
        <w:pStyle w:val="a3"/>
        <w:spacing w:line="261" w:lineRule="auto"/>
        <w:ind w:left="113" w:right="111" w:firstLine="1133"/>
        <w:jc w:val="both"/>
      </w:pPr>
      <w:r>
        <w:t xml:space="preserve">Другим аспектом є критичне засвоєння </w:t>
      </w:r>
      <w:r>
        <w:rPr>
          <w:spacing w:val="-6"/>
        </w:rPr>
        <w:t xml:space="preserve">тексту, </w:t>
      </w:r>
      <w:r>
        <w:t xml:space="preserve">спрямоване на визначення умов та обмежень використання понять та положень тексту в поясненні, інтерпретації чи аналізі процесів суспільного життя. За аналогією з критичним описом дискурсу за М. </w:t>
      </w:r>
      <w:r>
        <w:rPr>
          <w:spacing w:val="-3"/>
        </w:rPr>
        <w:t xml:space="preserve">Фуко, </w:t>
      </w:r>
      <w:r>
        <w:t xml:space="preserve">критичне освоєння тексту спрямоване на вивчення обмежень, які створили цей </w:t>
      </w:r>
      <w:r>
        <w:rPr>
          <w:spacing w:val="-5"/>
        </w:rPr>
        <w:t xml:space="preserve">текст, </w:t>
      </w:r>
      <w:r>
        <w:t xml:space="preserve">та </w:t>
      </w:r>
      <w:r>
        <w:rPr>
          <w:spacing w:val="-3"/>
        </w:rPr>
        <w:t xml:space="preserve">кордонів </w:t>
      </w:r>
      <w:r>
        <w:t xml:space="preserve">зони </w:t>
      </w:r>
      <w:proofErr w:type="spellStart"/>
      <w:r>
        <w:t>релевантності</w:t>
      </w:r>
      <w:proofErr w:type="spellEnd"/>
      <w:r>
        <w:t xml:space="preserve"> його висновків. Критика </w:t>
      </w:r>
      <w:proofErr w:type="spellStart"/>
      <w:r>
        <w:t>проблематизує</w:t>
      </w:r>
      <w:proofErr w:type="spellEnd"/>
      <w:r>
        <w:t xml:space="preserve"> положення </w:t>
      </w:r>
      <w:r>
        <w:rPr>
          <w:spacing w:val="-6"/>
        </w:rPr>
        <w:t xml:space="preserve">тексту, </w:t>
      </w:r>
      <w:r>
        <w:t xml:space="preserve">запропоноване в ньому бачення, </w:t>
      </w:r>
      <w:proofErr w:type="spellStart"/>
      <w:r>
        <w:t>оприявнює</w:t>
      </w:r>
      <w:proofErr w:type="spellEnd"/>
      <w:r>
        <w:t xml:space="preserve"> владні стосунки, які він легітимує. Критичне ставлення до тексту підважує цілісність запропонованого в ньому бачення та знаходить її зворотній бік, </w:t>
      </w:r>
      <w:r>
        <w:rPr>
          <w:spacing w:val="-3"/>
        </w:rPr>
        <w:t xml:space="preserve">виворіт, </w:t>
      </w:r>
      <w:r>
        <w:t xml:space="preserve">витрати. Такий критичний аналіз є необхідним з </w:t>
      </w:r>
      <w:r>
        <w:rPr>
          <w:spacing w:val="-3"/>
        </w:rPr>
        <w:t xml:space="preserve">огляду </w:t>
      </w:r>
      <w:r>
        <w:t>на плинність і динамічність сучасного суспільства та відмінність перспективи створення певного тексту та використання його понять і положень для</w:t>
      </w:r>
      <w:r>
        <w:rPr>
          <w:spacing w:val="-3"/>
        </w:rPr>
        <w:t xml:space="preserve"> </w:t>
      </w:r>
      <w:r>
        <w:rPr>
          <w:spacing w:val="-4"/>
        </w:rPr>
        <w:t>аналізу.</w:t>
      </w:r>
    </w:p>
    <w:p w:rsidR="002E4155" w:rsidRDefault="001C3BC5">
      <w:pPr>
        <w:pStyle w:val="a3"/>
        <w:spacing w:line="268" w:lineRule="exact"/>
        <w:ind w:left="113"/>
        <w:jc w:val="both"/>
      </w:pPr>
      <w:r>
        <w:t>Задля реалізації цих двох типів читання, зробіть наступне:</w:t>
      </w:r>
    </w:p>
    <w:p w:rsidR="002E4155" w:rsidRDefault="002E4155">
      <w:pPr>
        <w:pStyle w:val="a3"/>
        <w:spacing w:before="2"/>
        <w:rPr>
          <w:sz w:val="26"/>
        </w:rPr>
      </w:pPr>
    </w:p>
    <w:p w:rsidR="002E4155" w:rsidRDefault="001C3BC5">
      <w:pPr>
        <w:pStyle w:val="a4"/>
        <w:numPr>
          <w:ilvl w:val="0"/>
          <w:numId w:val="1"/>
        </w:numPr>
        <w:tabs>
          <w:tab w:val="left" w:pos="438"/>
        </w:tabs>
        <w:spacing w:line="264" w:lineRule="auto"/>
        <w:ind w:right="111" w:firstLine="0"/>
        <w:jc w:val="both"/>
        <w:rPr>
          <w:sz w:val="24"/>
        </w:rPr>
      </w:pPr>
      <w:r>
        <w:rPr>
          <w:sz w:val="24"/>
        </w:rPr>
        <w:t xml:space="preserve">ТЕЗА-АРГУМЕНТ-ПРИКЛАД. Прочитайте </w:t>
      </w:r>
      <w:r>
        <w:rPr>
          <w:spacing w:val="-5"/>
          <w:sz w:val="24"/>
        </w:rPr>
        <w:t xml:space="preserve">текст. </w:t>
      </w:r>
      <w:r>
        <w:rPr>
          <w:sz w:val="24"/>
        </w:rPr>
        <w:t xml:space="preserve">Поділіть його на частини й дайте </w:t>
      </w:r>
      <w:r>
        <w:rPr>
          <w:spacing w:val="-4"/>
          <w:sz w:val="24"/>
        </w:rPr>
        <w:t xml:space="preserve">кожній </w:t>
      </w:r>
      <w:r>
        <w:rPr>
          <w:sz w:val="24"/>
        </w:rPr>
        <w:t xml:space="preserve">назву відповідно до її теми. Зверніть увагу на основне положення </w:t>
      </w:r>
      <w:r>
        <w:rPr>
          <w:spacing w:val="-4"/>
          <w:sz w:val="24"/>
        </w:rPr>
        <w:t xml:space="preserve">кожної </w:t>
      </w:r>
      <w:r>
        <w:rPr>
          <w:sz w:val="24"/>
        </w:rPr>
        <w:t>з частин, його формулювання та аргументи, які наводять</w:t>
      </w:r>
      <w:r>
        <w:rPr>
          <w:spacing w:val="-6"/>
          <w:sz w:val="24"/>
        </w:rPr>
        <w:t xml:space="preserve"> </w:t>
      </w:r>
      <w:r>
        <w:rPr>
          <w:sz w:val="24"/>
        </w:rPr>
        <w:t>автори.</w:t>
      </w:r>
    </w:p>
    <w:p w:rsidR="002E4155" w:rsidRDefault="001C3BC5">
      <w:pPr>
        <w:pStyle w:val="a4"/>
        <w:numPr>
          <w:ilvl w:val="0"/>
          <w:numId w:val="1"/>
        </w:numPr>
        <w:tabs>
          <w:tab w:val="left" w:pos="466"/>
        </w:tabs>
        <w:spacing w:line="261" w:lineRule="auto"/>
        <w:ind w:right="111" w:firstLine="0"/>
        <w:jc w:val="both"/>
        <w:rPr>
          <w:sz w:val="24"/>
        </w:rPr>
      </w:pPr>
      <w:r>
        <w:rPr>
          <w:sz w:val="24"/>
        </w:rPr>
        <w:t xml:space="preserve">ВИЗНАЧЕННЯ КОНТЕКСТІВ СТВОРЕННЯ ТЕКСТУ. Скориставшись </w:t>
      </w:r>
      <w:r>
        <w:rPr>
          <w:spacing w:val="-3"/>
          <w:sz w:val="24"/>
        </w:rPr>
        <w:t xml:space="preserve">додатковою </w:t>
      </w:r>
      <w:r>
        <w:rPr>
          <w:sz w:val="24"/>
        </w:rPr>
        <w:t xml:space="preserve">інформацією, яку ви самостійно </w:t>
      </w:r>
      <w:r>
        <w:rPr>
          <w:spacing w:val="-3"/>
          <w:sz w:val="24"/>
        </w:rPr>
        <w:t xml:space="preserve">зможете </w:t>
      </w:r>
      <w:r>
        <w:rPr>
          <w:sz w:val="24"/>
        </w:rPr>
        <w:t xml:space="preserve">знайти, спробуйте відтворити умови написання цього </w:t>
      </w:r>
      <w:r>
        <w:rPr>
          <w:spacing w:val="-3"/>
          <w:sz w:val="24"/>
        </w:rPr>
        <w:t xml:space="preserve">тексту: </w:t>
      </w:r>
      <w:r>
        <w:rPr>
          <w:sz w:val="24"/>
        </w:rPr>
        <w:t>теоретико-методологічні, соціально-історичні, індивідуально-біографічні. За допомогою цієї інформації сформулюйте для себе, чим є цей текст в трьох зазначених вище вимірах.</w:t>
      </w:r>
    </w:p>
    <w:p w:rsidR="002E4155" w:rsidRDefault="001C3BC5">
      <w:pPr>
        <w:pStyle w:val="a4"/>
        <w:numPr>
          <w:ilvl w:val="0"/>
          <w:numId w:val="1"/>
        </w:numPr>
        <w:tabs>
          <w:tab w:val="left" w:pos="361"/>
        </w:tabs>
        <w:spacing w:before="1" w:line="264" w:lineRule="auto"/>
        <w:ind w:right="111" w:firstLine="0"/>
        <w:jc w:val="both"/>
        <w:rPr>
          <w:sz w:val="24"/>
        </w:rPr>
      </w:pPr>
      <w:r>
        <w:rPr>
          <w:sz w:val="24"/>
        </w:rPr>
        <w:t xml:space="preserve">КОРДОНИ КРИТИЧНОСТІ АВТОРА. Зверніть увагу на тип та </w:t>
      </w:r>
      <w:r w:rsidR="00F43779">
        <w:rPr>
          <w:spacing w:val="-3"/>
          <w:sz w:val="24"/>
        </w:rPr>
        <w:t>хара</w:t>
      </w:r>
      <w:r>
        <w:rPr>
          <w:spacing w:val="-3"/>
          <w:sz w:val="24"/>
        </w:rPr>
        <w:t>к</w:t>
      </w:r>
      <w:r w:rsidR="00F43779">
        <w:rPr>
          <w:spacing w:val="-3"/>
          <w:sz w:val="24"/>
        </w:rPr>
        <w:t>т</w:t>
      </w:r>
      <w:r>
        <w:rPr>
          <w:spacing w:val="-3"/>
          <w:sz w:val="24"/>
        </w:rPr>
        <w:t xml:space="preserve">ер </w:t>
      </w:r>
      <w:r>
        <w:rPr>
          <w:sz w:val="24"/>
        </w:rPr>
        <w:t xml:space="preserve">аргументації, яку пропонує автор. Спробуйте знайти </w:t>
      </w:r>
      <w:r>
        <w:rPr>
          <w:spacing w:val="-3"/>
          <w:sz w:val="24"/>
        </w:rPr>
        <w:t xml:space="preserve">кордони </w:t>
      </w:r>
      <w:r>
        <w:rPr>
          <w:sz w:val="24"/>
        </w:rPr>
        <w:t xml:space="preserve">його власної критичної налаштованості. Що залишається поза аналізом, є </w:t>
      </w:r>
      <w:proofErr w:type="spellStart"/>
      <w:r>
        <w:rPr>
          <w:sz w:val="24"/>
        </w:rPr>
        <w:t>невідрефлексованою</w:t>
      </w:r>
      <w:proofErr w:type="spellEnd"/>
      <w:r>
        <w:rPr>
          <w:sz w:val="24"/>
        </w:rPr>
        <w:t xml:space="preserve"> очевидністю його</w:t>
      </w:r>
      <w:r>
        <w:rPr>
          <w:spacing w:val="-12"/>
          <w:sz w:val="24"/>
        </w:rPr>
        <w:t xml:space="preserve"> </w:t>
      </w:r>
      <w:r>
        <w:rPr>
          <w:sz w:val="24"/>
        </w:rPr>
        <w:t>погляду?</w:t>
      </w:r>
    </w:p>
    <w:p w:rsidR="002E4155" w:rsidRDefault="001C3BC5">
      <w:pPr>
        <w:pStyle w:val="a4"/>
        <w:numPr>
          <w:ilvl w:val="0"/>
          <w:numId w:val="1"/>
        </w:numPr>
        <w:tabs>
          <w:tab w:val="left" w:pos="448"/>
        </w:tabs>
        <w:spacing w:line="261" w:lineRule="auto"/>
        <w:ind w:right="111" w:firstLine="0"/>
        <w:jc w:val="both"/>
        <w:rPr>
          <w:sz w:val="24"/>
        </w:rPr>
      </w:pPr>
      <w:r>
        <w:rPr>
          <w:sz w:val="24"/>
        </w:rPr>
        <w:t xml:space="preserve">УМОВИ ВИКОРИСТАННЯ </w:t>
      </w:r>
      <w:r>
        <w:rPr>
          <w:spacing w:val="-3"/>
          <w:sz w:val="24"/>
        </w:rPr>
        <w:t xml:space="preserve">ПОЛОЖЕНЬ </w:t>
      </w:r>
      <w:r>
        <w:rPr>
          <w:sz w:val="24"/>
        </w:rPr>
        <w:t xml:space="preserve">НА </w:t>
      </w:r>
      <w:r>
        <w:rPr>
          <w:spacing w:val="-4"/>
          <w:sz w:val="24"/>
        </w:rPr>
        <w:t xml:space="preserve">ПРАКТИЦІ.  </w:t>
      </w:r>
      <w:r>
        <w:rPr>
          <w:sz w:val="24"/>
        </w:rPr>
        <w:t xml:space="preserve">Спираючись на висновки попередніх етапів, запропонуйте </w:t>
      </w:r>
      <w:r>
        <w:rPr>
          <w:spacing w:val="-3"/>
          <w:sz w:val="24"/>
        </w:rPr>
        <w:t xml:space="preserve">схему </w:t>
      </w:r>
      <w:r>
        <w:rPr>
          <w:sz w:val="24"/>
        </w:rPr>
        <w:t>використання положень цього тексту в дослідженнях реальних соціальних процесів</w:t>
      </w:r>
    </w:p>
    <w:p w:rsidR="002E4155" w:rsidRDefault="002E4155">
      <w:pPr>
        <w:spacing w:line="261" w:lineRule="auto"/>
        <w:jc w:val="both"/>
        <w:rPr>
          <w:sz w:val="24"/>
        </w:rPr>
        <w:sectPr w:rsidR="002E4155">
          <w:type w:val="continuous"/>
          <w:pgSz w:w="11910" w:h="16840"/>
          <w:pgMar w:top="1020" w:right="1020" w:bottom="280" w:left="1020" w:header="720" w:footer="720" w:gutter="0"/>
          <w:cols w:space="720"/>
        </w:sectPr>
      </w:pPr>
    </w:p>
    <w:p w:rsidR="002E4155" w:rsidRDefault="001C3BC5">
      <w:pPr>
        <w:pStyle w:val="3"/>
        <w:spacing w:before="70"/>
        <w:jc w:val="both"/>
      </w:pPr>
      <w:r>
        <w:lastRenderedPageBreak/>
        <w:t>Лекція 1. Вступ. Концептуальні орієнтири інтерпретації зв’язків культури та влади.</w:t>
      </w:r>
    </w:p>
    <w:p w:rsidR="002E4155" w:rsidRDefault="001C3BC5">
      <w:pPr>
        <w:spacing w:before="24" w:line="261" w:lineRule="auto"/>
        <w:ind w:left="113" w:right="111" w:firstLine="1133"/>
        <w:jc w:val="both"/>
        <w:rPr>
          <w:i/>
          <w:sz w:val="24"/>
        </w:rPr>
      </w:pPr>
      <w:r>
        <w:rPr>
          <w:i/>
          <w:sz w:val="24"/>
        </w:rPr>
        <w:t>Ознайомлення з метою та завданнями курсу, методами та формами навчальної діяльності.</w:t>
      </w:r>
    </w:p>
    <w:p w:rsidR="002E4155" w:rsidRDefault="001C3BC5">
      <w:pPr>
        <w:spacing w:line="261" w:lineRule="auto"/>
        <w:ind w:left="113" w:right="111" w:firstLine="1133"/>
        <w:jc w:val="both"/>
        <w:rPr>
          <w:i/>
          <w:sz w:val="24"/>
        </w:rPr>
      </w:pPr>
      <w:r>
        <w:rPr>
          <w:i/>
          <w:spacing w:val="-3"/>
          <w:sz w:val="24"/>
        </w:rPr>
        <w:t xml:space="preserve">Тематика культури </w:t>
      </w:r>
      <w:r>
        <w:rPr>
          <w:i/>
          <w:sz w:val="24"/>
        </w:rPr>
        <w:t xml:space="preserve">та влади в соціології, її місце в концептуальній </w:t>
      </w:r>
      <w:r>
        <w:rPr>
          <w:i/>
          <w:spacing w:val="-3"/>
          <w:sz w:val="24"/>
        </w:rPr>
        <w:t>структурі</w:t>
      </w:r>
      <w:r>
        <w:rPr>
          <w:i/>
          <w:spacing w:val="54"/>
          <w:sz w:val="24"/>
        </w:rPr>
        <w:t xml:space="preserve"> </w:t>
      </w:r>
      <w:r>
        <w:rPr>
          <w:i/>
          <w:sz w:val="24"/>
        </w:rPr>
        <w:t xml:space="preserve">науки. Концептуальне розмаїття тематики </w:t>
      </w:r>
      <w:r>
        <w:rPr>
          <w:i/>
          <w:spacing w:val="-3"/>
          <w:sz w:val="24"/>
        </w:rPr>
        <w:t xml:space="preserve">культури </w:t>
      </w:r>
      <w:r>
        <w:rPr>
          <w:i/>
          <w:sz w:val="24"/>
        </w:rPr>
        <w:t>і влади, міждисциплінарні зв’язки соціології з філософією, семіологією, антропологією, культурними студіями.</w:t>
      </w:r>
    </w:p>
    <w:p w:rsidR="002E4155" w:rsidRDefault="001C3BC5">
      <w:pPr>
        <w:pStyle w:val="3"/>
        <w:spacing w:line="274" w:lineRule="exact"/>
        <w:ind w:left="899"/>
      </w:pPr>
      <w:r>
        <w:t>Семінар 1.</w:t>
      </w:r>
    </w:p>
    <w:p w:rsidR="002E4155" w:rsidRDefault="001C3BC5" w:rsidP="00F43779">
      <w:pPr>
        <w:pStyle w:val="a3"/>
        <w:spacing w:before="22"/>
        <w:ind w:left="899"/>
      </w:pPr>
      <w:r>
        <w:rPr>
          <w:b/>
        </w:rPr>
        <w:t>Читання</w:t>
      </w:r>
      <w:r>
        <w:t xml:space="preserve">: </w:t>
      </w:r>
      <w:proofErr w:type="spellStart"/>
      <w:r>
        <w:t>Бурлачук</w:t>
      </w:r>
      <w:proofErr w:type="spellEnd"/>
      <w:r>
        <w:t xml:space="preserve"> В. ”</w:t>
      </w:r>
      <w:proofErr w:type="spellStart"/>
      <w:r>
        <w:t>Отнесение</w:t>
      </w:r>
      <w:proofErr w:type="spellEnd"/>
      <w:r>
        <w:t xml:space="preserve"> к </w:t>
      </w:r>
      <w:proofErr w:type="spellStart"/>
      <w:r>
        <w:t>ценности</w:t>
      </w:r>
      <w:proofErr w:type="spellEnd"/>
      <w:r>
        <w:t xml:space="preserve">", </w:t>
      </w:r>
      <w:proofErr w:type="spellStart"/>
      <w:r>
        <w:t>смысл</w:t>
      </w:r>
      <w:proofErr w:type="spellEnd"/>
      <w:r>
        <w:t xml:space="preserve"> и </w:t>
      </w:r>
      <w:proofErr w:type="spellStart"/>
      <w:r>
        <w:t>социальное</w:t>
      </w:r>
      <w:proofErr w:type="spellEnd"/>
      <w:r>
        <w:t xml:space="preserve"> </w:t>
      </w:r>
      <w:proofErr w:type="spellStart"/>
      <w:r>
        <w:t>изменение</w:t>
      </w:r>
      <w:proofErr w:type="spellEnd"/>
      <w:r>
        <w:t>. //</w:t>
      </w:r>
      <w:r w:rsidR="00F43779">
        <w:t xml:space="preserve"> </w:t>
      </w:r>
      <w:proofErr w:type="spellStart"/>
      <w:r>
        <w:t>Социологи</w:t>
      </w:r>
      <w:r w:rsidR="00F43779">
        <w:t>я</w:t>
      </w:r>
      <w:proofErr w:type="spellEnd"/>
      <w:r w:rsidR="00F43779">
        <w:t xml:space="preserve">: </w:t>
      </w:r>
      <w:proofErr w:type="spellStart"/>
      <w:r w:rsidR="00F43779">
        <w:t>теория</w:t>
      </w:r>
      <w:proofErr w:type="spellEnd"/>
      <w:r w:rsidR="00F43779">
        <w:t xml:space="preserve">, </w:t>
      </w:r>
      <w:proofErr w:type="spellStart"/>
      <w:r w:rsidR="00F43779">
        <w:t>методы</w:t>
      </w:r>
      <w:proofErr w:type="spellEnd"/>
      <w:r w:rsidR="00F43779">
        <w:t xml:space="preserve">, маркетинг. 2001. </w:t>
      </w:r>
      <w:r>
        <w:t>№3.</w:t>
      </w:r>
      <w:r w:rsidR="00F43779">
        <w:t xml:space="preserve"> </w:t>
      </w:r>
      <w:r>
        <w:rPr>
          <w:u w:val="single"/>
        </w:rPr>
        <w:t>https://i-soc.com.ua/assets/files/book/burlachuk/n3_2001r_6.pdf</w:t>
      </w:r>
    </w:p>
    <w:p w:rsidR="002E4155" w:rsidRDefault="001C3BC5">
      <w:pPr>
        <w:pStyle w:val="a3"/>
        <w:spacing w:before="22" w:line="261" w:lineRule="auto"/>
        <w:ind w:left="899"/>
      </w:pPr>
      <w:r>
        <w:t>Прочитайте статтю, спираючись на процедуру критичного читання (див. вище). Занотувати висновки для презентації на занятті.</w:t>
      </w:r>
    </w:p>
    <w:p w:rsidR="002E4155" w:rsidRDefault="002E4155">
      <w:pPr>
        <w:pStyle w:val="a3"/>
        <w:spacing w:before="11"/>
        <w:rPr>
          <w:sz w:val="25"/>
        </w:rPr>
      </w:pPr>
    </w:p>
    <w:p w:rsidR="002E4155" w:rsidRDefault="001C3BC5">
      <w:pPr>
        <w:pStyle w:val="3"/>
        <w:jc w:val="both"/>
      </w:pPr>
      <w:r>
        <w:t>Лекція 2. Концепція влади-знання (М. Фуко) в соціологічних дослідженнях культури.</w:t>
      </w:r>
    </w:p>
    <w:p w:rsidR="002E4155" w:rsidRDefault="001C3BC5">
      <w:pPr>
        <w:spacing w:before="24" w:line="261" w:lineRule="auto"/>
        <w:ind w:left="113" w:right="111" w:firstLine="1133"/>
        <w:jc w:val="both"/>
        <w:rPr>
          <w:i/>
          <w:sz w:val="24"/>
        </w:rPr>
      </w:pPr>
      <w:r>
        <w:rPr>
          <w:i/>
          <w:sz w:val="24"/>
        </w:rPr>
        <w:t>Поняття влади. Пряма й дискурсивна влади. Соціально-історичні умови виникнення дискурсивної влади. Ідеї Фуко щодо влади-знання у дослідженнях освіти, медицини, пенітенціарної системи, публічного простору, міста.</w:t>
      </w:r>
    </w:p>
    <w:p w:rsidR="002E4155" w:rsidRDefault="001C3BC5">
      <w:pPr>
        <w:pStyle w:val="a3"/>
        <w:spacing w:line="264" w:lineRule="auto"/>
        <w:ind w:left="113" w:right="111"/>
        <w:jc w:val="both"/>
      </w:pPr>
      <w:r>
        <w:rPr>
          <w:b/>
        </w:rPr>
        <w:t>Читання</w:t>
      </w:r>
      <w:r>
        <w:t xml:space="preserve">: </w:t>
      </w:r>
      <w:r>
        <w:rPr>
          <w:i/>
        </w:rPr>
        <w:t xml:space="preserve">Фуко М. Метод // </w:t>
      </w:r>
      <w:proofErr w:type="spellStart"/>
      <w:r>
        <w:t>История</w:t>
      </w:r>
      <w:proofErr w:type="spellEnd"/>
      <w:r>
        <w:t xml:space="preserve"> </w:t>
      </w:r>
      <w:proofErr w:type="spellStart"/>
      <w:r>
        <w:t>сексуальности</w:t>
      </w:r>
      <w:proofErr w:type="spellEnd"/>
      <w:r>
        <w:t xml:space="preserve">. Воля к </w:t>
      </w:r>
      <w:proofErr w:type="spellStart"/>
      <w:r>
        <w:t>знанию</w:t>
      </w:r>
      <w:proofErr w:type="spellEnd"/>
      <w:r>
        <w:t xml:space="preserve"> // Воля к </w:t>
      </w:r>
      <w:proofErr w:type="spellStart"/>
      <w:r>
        <w:t>истине</w:t>
      </w:r>
      <w:proofErr w:type="spellEnd"/>
      <w:r>
        <w:t xml:space="preserve">: по ту сторону </w:t>
      </w:r>
      <w:proofErr w:type="spellStart"/>
      <w:r>
        <w:t>знания</w:t>
      </w:r>
      <w:proofErr w:type="spellEnd"/>
      <w:r>
        <w:t xml:space="preserve">, </w:t>
      </w:r>
      <w:proofErr w:type="spellStart"/>
      <w:r>
        <w:t>власти</w:t>
      </w:r>
      <w:proofErr w:type="spellEnd"/>
      <w:r>
        <w:t xml:space="preserve"> и </w:t>
      </w:r>
      <w:proofErr w:type="spellStart"/>
      <w:r>
        <w:t>сексуальности</w:t>
      </w:r>
      <w:proofErr w:type="spellEnd"/>
      <w:r>
        <w:t xml:space="preserve">. </w:t>
      </w:r>
      <w:proofErr w:type="spellStart"/>
      <w:r>
        <w:t>Работы</w:t>
      </w:r>
      <w:proofErr w:type="spellEnd"/>
      <w:r>
        <w:t xml:space="preserve"> </w:t>
      </w:r>
      <w:proofErr w:type="spellStart"/>
      <w:r>
        <w:t>разных</w:t>
      </w:r>
      <w:proofErr w:type="spellEnd"/>
      <w:r>
        <w:t xml:space="preserve"> лет / </w:t>
      </w:r>
      <w:proofErr w:type="spellStart"/>
      <w:r>
        <w:t>Сост</w:t>
      </w:r>
      <w:proofErr w:type="spellEnd"/>
      <w:r>
        <w:t xml:space="preserve">. </w:t>
      </w:r>
      <w:r w:rsidR="00F43779">
        <w:t xml:space="preserve">и пер. с </w:t>
      </w:r>
      <w:proofErr w:type="spellStart"/>
      <w:r w:rsidR="00F43779">
        <w:t>фр</w:t>
      </w:r>
      <w:proofErr w:type="spellEnd"/>
      <w:r w:rsidR="00F43779">
        <w:t xml:space="preserve">. С. </w:t>
      </w:r>
      <w:proofErr w:type="spellStart"/>
      <w:r w:rsidR="00F43779">
        <w:t>Табачниковой</w:t>
      </w:r>
      <w:proofErr w:type="spellEnd"/>
      <w:r w:rsidR="00F43779">
        <w:t xml:space="preserve">. Москва: </w:t>
      </w:r>
      <w:proofErr w:type="spellStart"/>
      <w:r w:rsidR="00F43779">
        <w:t>Касталь</w:t>
      </w:r>
      <w:proofErr w:type="spellEnd"/>
      <w:r w:rsidR="00F43779">
        <w:t>, 1996. 448 с.</w:t>
      </w:r>
      <w:r>
        <w:t xml:space="preserve"> с. 97.</w:t>
      </w:r>
    </w:p>
    <w:p w:rsidR="002E4155" w:rsidRDefault="001C3BC5">
      <w:pPr>
        <w:pStyle w:val="3"/>
        <w:spacing w:line="273" w:lineRule="exact"/>
        <w:ind w:left="899"/>
        <w:jc w:val="both"/>
      </w:pPr>
      <w:r>
        <w:t>Семінар 2.</w:t>
      </w:r>
    </w:p>
    <w:p w:rsidR="002E4155" w:rsidRDefault="001C3BC5">
      <w:pPr>
        <w:pStyle w:val="a3"/>
        <w:spacing w:before="22" w:line="264" w:lineRule="auto"/>
        <w:ind w:left="899" w:right="111"/>
        <w:jc w:val="both"/>
      </w:pPr>
      <w:r>
        <w:rPr>
          <w:b/>
        </w:rPr>
        <w:t>Читання</w:t>
      </w:r>
      <w:r>
        <w:t xml:space="preserve">: </w:t>
      </w:r>
      <w:r>
        <w:rPr>
          <w:i/>
        </w:rPr>
        <w:t xml:space="preserve">Фуко М. Метод // </w:t>
      </w:r>
      <w:proofErr w:type="spellStart"/>
      <w:r>
        <w:t>История</w:t>
      </w:r>
      <w:proofErr w:type="spellEnd"/>
      <w:r>
        <w:t xml:space="preserve"> </w:t>
      </w:r>
      <w:proofErr w:type="spellStart"/>
      <w:r>
        <w:t>сексуальности</w:t>
      </w:r>
      <w:proofErr w:type="spellEnd"/>
      <w:r>
        <w:t xml:space="preserve">. Воля к </w:t>
      </w:r>
      <w:proofErr w:type="spellStart"/>
      <w:r>
        <w:t>знанию</w:t>
      </w:r>
      <w:proofErr w:type="spellEnd"/>
      <w:r>
        <w:t xml:space="preserve"> // Воля к </w:t>
      </w:r>
      <w:proofErr w:type="spellStart"/>
      <w:r>
        <w:t>истине</w:t>
      </w:r>
      <w:proofErr w:type="spellEnd"/>
      <w:r>
        <w:t xml:space="preserve">: по ту сторону </w:t>
      </w:r>
      <w:proofErr w:type="spellStart"/>
      <w:r>
        <w:t>знания</w:t>
      </w:r>
      <w:proofErr w:type="spellEnd"/>
      <w:r>
        <w:t xml:space="preserve">, </w:t>
      </w:r>
      <w:proofErr w:type="spellStart"/>
      <w:r>
        <w:t>власти</w:t>
      </w:r>
      <w:proofErr w:type="spellEnd"/>
      <w:r>
        <w:t xml:space="preserve"> и </w:t>
      </w:r>
      <w:proofErr w:type="spellStart"/>
      <w:r>
        <w:t>сексуальности</w:t>
      </w:r>
      <w:proofErr w:type="spellEnd"/>
      <w:r>
        <w:t xml:space="preserve">. </w:t>
      </w:r>
      <w:proofErr w:type="spellStart"/>
      <w:r>
        <w:t>Работы</w:t>
      </w:r>
      <w:proofErr w:type="spellEnd"/>
      <w:r>
        <w:t xml:space="preserve"> </w:t>
      </w:r>
      <w:proofErr w:type="spellStart"/>
      <w:r>
        <w:t>разных</w:t>
      </w:r>
      <w:proofErr w:type="spellEnd"/>
      <w:r>
        <w:t xml:space="preserve"> лет / </w:t>
      </w:r>
      <w:proofErr w:type="spellStart"/>
      <w:r>
        <w:t>Сост</w:t>
      </w:r>
      <w:proofErr w:type="spellEnd"/>
      <w:r>
        <w:t xml:space="preserve">. </w:t>
      </w:r>
      <w:r w:rsidR="00F43779">
        <w:t xml:space="preserve">и пер. с </w:t>
      </w:r>
      <w:proofErr w:type="spellStart"/>
      <w:r w:rsidR="00F43779">
        <w:t>фр</w:t>
      </w:r>
      <w:proofErr w:type="spellEnd"/>
      <w:r w:rsidR="00F43779">
        <w:t xml:space="preserve">. С. </w:t>
      </w:r>
      <w:proofErr w:type="spellStart"/>
      <w:r w:rsidR="00F43779">
        <w:t>Табачниковой</w:t>
      </w:r>
      <w:proofErr w:type="spellEnd"/>
      <w:r w:rsidR="00F43779">
        <w:t xml:space="preserve">. Москва: </w:t>
      </w:r>
      <w:proofErr w:type="spellStart"/>
      <w:r w:rsidR="00F43779">
        <w:t>Касталь</w:t>
      </w:r>
      <w:proofErr w:type="spellEnd"/>
      <w:r w:rsidR="00F43779">
        <w:t xml:space="preserve">, 1996. 448 с. </w:t>
      </w:r>
      <w:r>
        <w:t>с. 97.</w:t>
      </w:r>
    </w:p>
    <w:p w:rsidR="002E4155" w:rsidRDefault="001C3BC5">
      <w:pPr>
        <w:pStyle w:val="a3"/>
        <w:spacing w:line="261" w:lineRule="auto"/>
        <w:ind w:left="899" w:right="111"/>
        <w:jc w:val="both"/>
      </w:pPr>
      <w:r>
        <w:t>Прочитайте статтю, спираючись на процедуру критичного читання (див. вище). Занотувати висновки для презентації на занятті.</w:t>
      </w:r>
    </w:p>
    <w:p w:rsidR="002E4155" w:rsidRDefault="002E4155">
      <w:pPr>
        <w:pStyle w:val="a3"/>
        <w:spacing w:before="8"/>
        <w:rPr>
          <w:sz w:val="25"/>
        </w:rPr>
      </w:pPr>
    </w:p>
    <w:p w:rsidR="002E4155" w:rsidRDefault="001C3BC5">
      <w:pPr>
        <w:pStyle w:val="3"/>
        <w:jc w:val="both"/>
        <w:rPr>
          <w:b w:val="0"/>
        </w:rPr>
      </w:pPr>
      <w:r>
        <w:t xml:space="preserve">Лекція 3. Культура </w:t>
      </w:r>
      <w:r w:rsidR="00F43779">
        <w:t>і влада в ст</w:t>
      </w:r>
      <w:r>
        <w:t>р</w:t>
      </w:r>
      <w:r w:rsidR="00F43779">
        <w:t>у</w:t>
      </w:r>
      <w:r>
        <w:t xml:space="preserve">ктуралістському баченні (Р. </w:t>
      </w:r>
      <w:proofErr w:type="spellStart"/>
      <w:r>
        <w:t>Барт</w:t>
      </w:r>
      <w:proofErr w:type="spellEnd"/>
      <w:r>
        <w:t>)</w:t>
      </w:r>
      <w:r>
        <w:rPr>
          <w:b w:val="0"/>
        </w:rPr>
        <w:t>.</w:t>
      </w:r>
    </w:p>
    <w:p w:rsidR="002E4155" w:rsidRDefault="001C3BC5">
      <w:pPr>
        <w:spacing w:before="24" w:line="261" w:lineRule="auto"/>
        <w:ind w:left="113" w:right="111" w:firstLine="1133"/>
        <w:jc w:val="both"/>
        <w:rPr>
          <w:i/>
          <w:sz w:val="24"/>
        </w:rPr>
      </w:pPr>
      <w:r>
        <w:rPr>
          <w:i/>
          <w:sz w:val="24"/>
        </w:rPr>
        <w:t xml:space="preserve">Міф в контексті зв’язку культури та влади. Функції міфу. Структура міфологічного повідомлення. Використання концепції міфу </w:t>
      </w:r>
      <w:proofErr w:type="spellStart"/>
      <w:r>
        <w:rPr>
          <w:i/>
          <w:sz w:val="24"/>
        </w:rPr>
        <w:t>Барта</w:t>
      </w:r>
      <w:proofErr w:type="spellEnd"/>
      <w:r>
        <w:rPr>
          <w:i/>
          <w:sz w:val="24"/>
        </w:rPr>
        <w:t xml:space="preserve"> у дослідженні сучасної візуальної культури, медіа контенту, зокрема соціальних мереж.</w:t>
      </w:r>
    </w:p>
    <w:p w:rsidR="002E4155" w:rsidRDefault="001C3BC5">
      <w:pPr>
        <w:pStyle w:val="3"/>
        <w:spacing w:line="274" w:lineRule="exact"/>
        <w:rPr>
          <w:b w:val="0"/>
        </w:rPr>
      </w:pPr>
      <w:r>
        <w:t>Читання</w:t>
      </w:r>
      <w:r>
        <w:rPr>
          <w:b w:val="0"/>
        </w:rPr>
        <w:t>:</w:t>
      </w:r>
    </w:p>
    <w:p w:rsidR="002E4155" w:rsidRDefault="001C3BC5">
      <w:pPr>
        <w:pStyle w:val="a3"/>
        <w:spacing w:before="24" w:line="261" w:lineRule="auto"/>
        <w:ind w:left="113"/>
      </w:pPr>
      <w:proofErr w:type="spellStart"/>
      <w:r>
        <w:t>Миф</w:t>
      </w:r>
      <w:proofErr w:type="spellEnd"/>
      <w:r>
        <w:t xml:space="preserve"> </w:t>
      </w:r>
      <w:proofErr w:type="spellStart"/>
      <w:r>
        <w:t>как</w:t>
      </w:r>
      <w:proofErr w:type="spellEnd"/>
      <w:r>
        <w:t xml:space="preserve"> </w:t>
      </w:r>
      <w:proofErr w:type="spellStart"/>
      <w:r>
        <w:t>семиологическая</w:t>
      </w:r>
      <w:proofErr w:type="spellEnd"/>
      <w:r>
        <w:t xml:space="preserve"> система // </w:t>
      </w:r>
      <w:proofErr w:type="spellStart"/>
      <w:r>
        <w:t>Барт</w:t>
      </w:r>
      <w:proofErr w:type="spellEnd"/>
      <w:r>
        <w:t xml:space="preserve"> Р. </w:t>
      </w:r>
      <w:proofErr w:type="spellStart"/>
      <w:r>
        <w:t>Избранные</w:t>
      </w:r>
      <w:proofErr w:type="spellEnd"/>
      <w:r>
        <w:t xml:space="preserve"> </w:t>
      </w:r>
      <w:proofErr w:type="spellStart"/>
      <w:r>
        <w:t>работы</w:t>
      </w:r>
      <w:proofErr w:type="spellEnd"/>
      <w:r>
        <w:t xml:space="preserve">: </w:t>
      </w:r>
      <w:proofErr w:type="spellStart"/>
      <w:r>
        <w:t>С</w:t>
      </w:r>
      <w:r w:rsidR="00F43779">
        <w:t>емиотика</w:t>
      </w:r>
      <w:proofErr w:type="spellEnd"/>
      <w:r w:rsidR="00F43779">
        <w:t xml:space="preserve">. </w:t>
      </w:r>
      <w:proofErr w:type="spellStart"/>
      <w:r w:rsidR="00F43779">
        <w:t>Поэтика</w:t>
      </w:r>
      <w:proofErr w:type="spellEnd"/>
      <w:r w:rsidR="00F43779">
        <w:t xml:space="preserve">: Пер. с </w:t>
      </w:r>
      <w:proofErr w:type="spellStart"/>
      <w:r w:rsidR="00F43779">
        <w:t>фр</w:t>
      </w:r>
      <w:proofErr w:type="spellEnd"/>
      <w:r w:rsidR="00F43779">
        <w:t xml:space="preserve">. </w:t>
      </w:r>
      <w:r>
        <w:t>М.:</w:t>
      </w:r>
      <w:r w:rsidR="00F43779">
        <w:t xml:space="preserve"> «</w:t>
      </w:r>
      <w:proofErr w:type="spellStart"/>
      <w:r w:rsidR="00F43779">
        <w:t>Прогресс</w:t>
      </w:r>
      <w:proofErr w:type="spellEnd"/>
      <w:r w:rsidR="00F43779">
        <w:t>», «</w:t>
      </w:r>
      <w:proofErr w:type="spellStart"/>
      <w:r w:rsidR="00F43779">
        <w:t>Универс</w:t>
      </w:r>
      <w:proofErr w:type="spellEnd"/>
      <w:r w:rsidR="00F43779">
        <w:t xml:space="preserve">», 1994. </w:t>
      </w:r>
      <w:r>
        <w:t>С. 74–98.</w:t>
      </w:r>
    </w:p>
    <w:p w:rsidR="002E4155" w:rsidRDefault="001C3BC5">
      <w:pPr>
        <w:pStyle w:val="3"/>
        <w:spacing w:line="274" w:lineRule="exact"/>
        <w:ind w:left="899"/>
      </w:pPr>
      <w:r>
        <w:t>Семінар 3.</w:t>
      </w:r>
    </w:p>
    <w:p w:rsidR="002E4155" w:rsidRDefault="001C3BC5">
      <w:pPr>
        <w:spacing w:before="24"/>
        <w:ind w:left="899"/>
        <w:rPr>
          <w:sz w:val="24"/>
        </w:rPr>
      </w:pPr>
      <w:r>
        <w:rPr>
          <w:b/>
          <w:sz w:val="24"/>
        </w:rPr>
        <w:t>Читання</w:t>
      </w:r>
      <w:r>
        <w:rPr>
          <w:sz w:val="24"/>
        </w:rPr>
        <w:t>:</w:t>
      </w:r>
    </w:p>
    <w:p w:rsidR="002E4155" w:rsidRDefault="001C3BC5">
      <w:pPr>
        <w:pStyle w:val="a3"/>
        <w:spacing w:before="24"/>
        <w:ind w:left="833"/>
      </w:pPr>
      <w:proofErr w:type="spellStart"/>
      <w:r>
        <w:t>Мифологии</w:t>
      </w:r>
      <w:proofErr w:type="spellEnd"/>
      <w:r>
        <w:t xml:space="preserve"> // </w:t>
      </w:r>
      <w:proofErr w:type="spellStart"/>
      <w:r>
        <w:t>Барт</w:t>
      </w:r>
      <w:proofErr w:type="spellEnd"/>
      <w:r>
        <w:t xml:space="preserve"> </w:t>
      </w:r>
      <w:r>
        <w:rPr>
          <w:spacing w:val="-15"/>
        </w:rPr>
        <w:t xml:space="preserve">Р. </w:t>
      </w:r>
      <w:proofErr w:type="spellStart"/>
      <w:r>
        <w:t>Избранные</w:t>
      </w:r>
      <w:proofErr w:type="spellEnd"/>
      <w:r>
        <w:t xml:space="preserve"> </w:t>
      </w:r>
      <w:proofErr w:type="spellStart"/>
      <w:r>
        <w:t>работы</w:t>
      </w:r>
      <w:proofErr w:type="spellEnd"/>
      <w:r>
        <w:t xml:space="preserve">: </w:t>
      </w:r>
      <w:proofErr w:type="spellStart"/>
      <w:r w:rsidR="00F43779">
        <w:t>Семиотика</w:t>
      </w:r>
      <w:proofErr w:type="spellEnd"/>
      <w:r w:rsidR="00F43779">
        <w:t xml:space="preserve">. </w:t>
      </w:r>
      <w:proofErr w:type="spellStart"/>
      <w:r w:rsidR="00F43779">
        <w:t>Поэтика</w:t>
      </w:r>
      <w:proofErr w:type="spellEnd"/>
      <w:r w:rsidR="00F43779">
        <w:t xml:space="preserve">: Пер. с </w:t>
      </w:r>
      <w:proofErr w:type="spellStart"/>
      <w:r w:rsidR="00F43779">
        <w:t>фр</w:t>
      </w:r>
      <w:proofErr w:type="spellEnd"/>
      <w:r w:rsidR="00F43779">
        <w:t xml:space="preserve">. </w:t>
      </w:r>
      <w:r>
        <w:t>М.:</w:t>
      </w:r>
      <w:r w:rsidR="00F43779">
        <w:t xml:space="preserve"> </w:t>
      </w:r>
      <w:r>
        <w:t>«</w:t>
      </w:r>
      <w:proofErr w:type="spellStart"/>
      <w:r w:rsidR="00F43779">
        <w:t>Прогресс</w:t>
      </w:r>
      <w:proofErr w:type="spellEnd"/>
      <w:r w:rsidR="00F43779">
        <w:t>», «</w:t>
      </w:r>
      <w:proofErr w:type="spellStart"/>
      <w:r w:rsidR="00F43779">
        <w:t>Универс</w:t>
      </w:r>
      <w:proofErr w:type="spellEnd"/>
      <w:r w:rsidR="00F43779">
        <w:t xml:space="preserve">», 1994. </w:t>
      </w:r>
      <w:r>
        <w:t>С.48–71.</w:t>
      </w:r>
    </w:p>
    <w:p w:rsidR="002E4155" w:rsidRDefault="001C3BC5">
      <w:pPr>
        <w:pStyle w:val="a3"/>
        <w:spacing w:before="24"/>
        <w:ind w:left="833"/>
      </w:pPr>
      <w:proofErr w:type="spellStart"/>
      <w:r>
        <w:t>Лекция</w:t>
      </w:r>
      <w:proofErr w:type="spellEnd"/>
      <w:r>
        <w:t xml:space="preserve"> // </w:t>
      </w:r>
      <w:proofErr w:type="spellStart"/>
      <w:r>
        <w:t>Барт</w:t>
      </w:r>
      <w:proofErr w:type="spellEnd"/>
      <w:r>
        <w:t xml:space="preserve"> </w:t>
      </w:r>
      <w:r>
        <w:rPr>
          <w:spacing w:val="-15"/>
        </w:rPr>
        <w:t xml:space="preserve">Р. </w:t>
      </w:r>
      <w:proofErr w:type="spellStart"/>
      <w:r>
        <w:t>Избранные</w:t>
      </w:r>
      <w:proofErr w:type="spellEnd"/>
      <w:r>
        <w:t xml:space="preserve"> </w:t>
      </w:r>
      <w:proofErr w:type="spellStart"/>
      <w:r>
        <w:t>работы</w:t>
      </w:r>
      <w:proofErr w:type="spellEnd"/>
      <w:r>
        <w:t xml:space="preserve">: </w:t>
      </w:r>
      <w:proofErr w:type="spellStart"/>
      <w:r>
        <w:t>С</w:t>
      </w:r>
      <w:r w:rsidR="00F43779">
        <w:t>емиотика</w:t>
      </w:r>
      <w:proofErr w:type="spellEnd"/>
      <w:r w:rsidR="00F43779">
        <w:t xml:space="preserve">. </w:t>
      </w:r>
      <w:proofErr w:type="spellStart"/>
      <w:r w:rsidR="00F43779">
        <w:t>Поэтика</w:t>
      </w:r>
      <w:proofErr w:type="spellEnd"/>
      <w:r w:rsidR="00F43779">
        <w:t xml:space="preserve">: Пер. с </w:t>
      </w:r>
      <w:proofErr w:type="spellStart"/>
      <w:r w:rsidR="00F43779">
        <w:t>фр</w:t>
      </w:r>
      <w:proofErr w:type="spellEnd"/>
      <w:r w:rsidR="00F43779">
        <w:t xml:space="preserve">. </w:t>
      </w:r>
      <w:r>
        <w:t>М.:</w:t>
      </w:r>
      <w:r w:rsidR="00F43779">
        <w:t xml:space="preserve"> «</w:t>
      </w:r>
      <w:proofErr w:type="spellStart"/>
      <w:r w:rsidR="00F43779">
        <w:t>Прогресс</w:t>
      </w:r>
      <w:proofErr w:type="spellEnd"/>
      <w:r w:rsidR="00F43779">
        <w:t>», «</w:t>
      </w:r>
      <w:proofErr w:type="spellStart"/>
      <w:r w:rsidR="00F43779">
        <w:t>Универс</w:t>
      </w:r>
      <w:proofErr w:type="spellEnd"/>
      <w:r w:rsidR="00F43779">
        <w:t xml:space="preserve">», 1994. </w:t>
      </w:r>
      <w:r>
        <w:t>С. 545–569.</w:t>
      </w:r>
    </w:p>
    <w:p w:rsidR="002E4155" w:rsidRDefault="001C3BC5">
      <w:pPr>
        <w:pStyle w:val="a3"/>
        <w:spacing w:before="24" w:line="261" w:lineRule="auto"/>
        <w:ind w:left="899"/>
      </w:pPr>
      <w:r>
        <w:t>Прочитайте статтю, спираючись на процедуру критичного читання (див. вище). Занотувати висновки для презентації на занятті.</w:t>
      </w:r>
    </w:p>
    <w:p w:rsidR="002E4155" w:rsidRDefault="002E4155">
      <w:pPr>
        <w:pStyle w:val="a3"/>
        <w:spacing w:before="11"/>
        <w:rPr>
          <w:sz w:val="25"/>
        </w:rPr>
      </w:pPr>
    </w:p>
    <w:p w:rsidR="002E4155" w:rsidRDefault="001C3BC5">
      <w:pPr>
        <w:pStyle w:val="3"/>
        <w:jc w:val="both"/>
      </w:pPr>
      <w:r>
        <w:t>Лекція 4. Культура і влада в концепції П.</w:t>
      </w:r>
      <w:proofErr w:type="spellStart"/>
      <w:r>
        <w:t>Бурдьо</w:t>
      </w:r>
      <w:proofErr w:type="spellEnd"/>
    </w:p>
    <w:p w:rsidR="002E4155" w:rsidRDefault="001C3BC5">
      <w:pPr>
        <w:pStyle w:val="a3"/>
        <w:spacing w:before="24" w:line="261" w:lineRule="auto"/>
        <w:ind w:left="113" w:right="111" w:firstLine="1133"/>
        <w:jc w:val="both"/>
      </w:pPr>
      <w:r>
        <w:t xml:space="preserve">Символічний простір та символічна влада. Символічний капітал серед інших форм </w:t>
      </w:r>
      <w:r>
        <w:rPr>
          <w:spacing w:val="-4"/>
        </w:rPr>
        <w:t xml:space="preserve">капіталу. </w:t>
      </w:r>
      <w:r>
        <w:t xml:space="preserve">Номінація та право легітимної номінації. Соціальна позиція та соціальне сприйняття. Використання ідей </w:t>
      </w:r>
      <w:proofErr w:type="spellStart"/>
      <w:r>
        <w:t>Бурдьо</w:t>
      </w:r>
      <w:proofErr w:type="spellEnd"/>
      <w:r>
        <w:t xml:space="preserve"> в дослідженнях</w:t>
      </w:r>
      <w:r>
        <w:rPr>
          <w:spacing w:val="-4"/>
        </w:rPr>
        <w:t xml:space="preserve"> </w:t>
      </w:r>
      <w:r>
        <w:t>медіа.</w:t>
      </w:r>
    </w:p>
    <w:p w:rsidR="002E4155" w:rsidRDefault="001C3BC5">
      <w:pPr>
        <w:pStyle w:val="3"/>
        <w:spacing w:line="274" w:lineRule="exact"/>
        <w:rPr>
          <w:b w:val="0"/>
        </w:rPr>
      </w:pPr>
      <w:r>
        <w:t>Читання</w:t>
      </w:r>
      <w:r>
        <w:rPr>
          <w:b w:val="0"/>
        </w:rPr>
        <w:t>:</w:t>
      </w:r>
    </w:p>
    <w:p w:rsidR="002E4155" w:rsidRDefault="002E4155">
      <w:pPr>
        <w:spacing w:line="274" w:lineRule="exact"/>
        <w:sectPr w:rsidR="002E4155">
          <w:pgSz w:w="11910" w:h="16840"/>
          <w:pgMar w:top="1060" w:right="1020" w:bottom="280" w:left="1020" w:header="720" w:footer="720" w:gutter="0"/>
          <w:cols w:space="720"/>
        </w:sectPr>
      </w:pPr>
    </w:p>
    <w:p w:rsidR="002E4155" w:rsidRDefault="001C3BC5">
      <w:pPr>
        <w:pStyle w:val="a3"/>
        <w:spacing w:before="70" w:line="261" w:lineRule="auto"/>
        <w:ind w:left="113"/>
      </w:pPr>
      <w:r>
        <w:rPr>
          <w:i/>
        </w:rPr>
        <w:lastRenderedPageBreak/>
        <w:t xml:space="preserve">Бурдье П. </w:t>
      </w:r>
      <w:proofErr w:type="spellStart"/>
      <w:r>
        <w:t>Мужское</w:t>
      </w:r>
      <w:proofErr w:type="spellEnd"/>
      <w:r>
        <w:t xml:space="preserve"> </w:t>
      </w:r>
      <w:proofErr w:type="spellStart"/>
      <w:r>
        <w:t>господство</w:t>
      </w:r>
      <w:proofErr w:type="spellEnd"/>
      <w:r>
        <w:t xml:space="preserve">. Пер. с </w:t>
      </w:r>
      <w:proofErr w:type="spellStart"/>
      <w:r>
        <w:t>фр</w:t>
      </w:r>
      <w:proofErr w:type="spellEnd"/>
      <w:r>
        <w:t xml:space="preserve">. </w:t>
      </w:r>
      <w:proofErr w:type="spellStart"/>
      <w:r>
        <w:t>Марковой</w:t>
      </w:r>
      <w:proofErr w:type="spellEnd"/>
      <w:r>
        <w:t xml:space="preserve"> Ю.В. / </w:t>
      </w:r>
      <w:proofErr w:type="spellStart"/>
      <w:r>
        <w:t>Социальное</w:t>
      </w:r>
      <w:proofErr w:type="spellEnd"/>
      <w:r>
        <w:t xml:space="preserve"> </w:t>
      </w:r>
      <w:proofErr w:type="spellStart"/>
      <w:r>
        <w:t>пространство</w:t>
      </w:r>
      <w:proofErr w:type="spellEnd"/>
      <w:r>
        <w:t xml:space="preserve">: поля и практики. М.: </w:t>
      </w:r>
      <w:proofErr w:type="spellStart"/>
      <w:r>
        <w:t>Институт</w:t>
      </w:r>
      <w:proofErr w:type="spellEnd"/>
      <w:r>
        <w:t xml:space="preserve"> </w:t>
      </w:r>
      <w:proofErr w:type="spellStart"/>
      <w:r>
        <w:t>экспериментальной</w:t>
      </w:r>
      <w:proofErr w:type="spellEnd"/>
      <w:r>
        <w:t xml:space="preserve"> </w:t>
      </w:r>
      <w:proofErr w:type="spellStart"/>
      <w:r>
        <w:t>социологии</w:t>
      </w:r>
      <w:proofErr w:type="spellEnd"/>
      <w:r>
        <w:t xml:space="preserve">, </w:t>
      </w:r>
      <w:proofErr w:type="spellStart"/>
      <w:r>
        <w:t>СПб</w:t>
      </w:r>
      <w:proofErr w:type="spellEnd"/>
      <w:r>
        <w:t xml:space="preserve">. </w:t>
      </w:r>
      <w:proofErr w:type="spellStart"/>
      <w:r>
        <w:t>Алетейя</w:t>
      </w:r>
      <w:proofErr w:type="spellEnd"/>
      <w:r>
        <w:t>, 2005. С. 286—364.</w:t>
      </w:r>
    </w:p>
    <w:p w:rsidR="002E4155" w:rsidRDefault="001C3BC5">
      <w:pPr>
        <w:pStyle w:val="3"/>
        <w:spacing w:line="274" w:lineRule="exact"/>
        <w:ind w:left="899"/>
      </w:pPr>
      <w:r>
        <w:t>Семінар 4.</w:t>
      </w:r>
    </w:p>
    <w:p w:rsidR="002E4155" w:rsidRDefault="001C3BC5">
      <w:pPr>
        <w:spacing w:before="24"/>
        <w:ind w:left="899"/>
        <w:rPr>
          <w:sz w:val="24"/>
        </w:rPr>
      </w:pPr>
      <w:r>
        <w:rPr>
          <w:b/>
          <w:sz w:val="24"/>
        </w:rPr>
        <w:t>Читання</w:t>
      </w:r>
      <w:r>
        <w:rPr>
          <w:sz w:val="24"/>
        </w:rPr>
        <w:t>:</w:t>
      </w:r>
    </w:p>
    <w:p w:rsidR="002E4155" w:rsidRDefault="001C3BC5">
      <w:pPr>
        <w:pStyle w:val="a3"/>
        <w:spacing w:before="24" w:line="261" w:lineRule="auto"/>
        <w:ind w:left="899" w:right="111"/>
        <w:jc w:val="both"/>
      </w:pPr>
      <w:r>
        <w:rPr>
          <w:i/>
        </w:rPr>
        <w:t xml:space="preserve">Бурдье П. </w:t>
      </w:r>
      <w:proofErr w:type="spellStart"/>
      <w:r>
        <w:t>Мужское</w:t>
      </w:r>
      <w:proofErr w:type="spellEnd"/>
      <w:r>
        <w:t xml:space="preserve"> </w:t>
      </w:r>
      <w:proofErr w:type="spellStart"/>
      <w:r>
        <w:t>господство</w:t>
      </w:r>
      <w:proofErr w:type="spellEnd"/>
      <w:r>
        <w:t xml:space="preserve">. Пер. с </w:t>
      </w:r>
      <w:proofErr w:type="spellStart"/>
      <w:r>
        <w:t>фр</w:t>
      </w:r>
      <w:proofErr w:type="spellEnd"/>
      <w:r>
        <w:t xml:space="preserve">. </w:t>
      </w:r>
      <w:proofErr w:type="spellStart"/>
      <w:r>
        <w:t>Марковой</w:t>
      </w:r>
      <w:proofErr w:type="spellEnd"/>
      <w:r>
        <w:t xml:space="preserve"> Ю.В. / </w:t>
      </w:r>
      <w:proofErr w:type="spellStart"/>
      <w:r>
        <w:t>Социальное</w:t>
      </w:r>
      <w:proofErr w:type="spellEnd"/>
      <w:r>
        <w:t xml:space="preserve"> </w:t>
      </w:r>
      <w:proofErr w:type="spellStart"/>
      <w:r>
        <w:t>пространство</w:t>
      </w:r>
      <w:proofErr w:type="spellEnd"/>
      <w:r>
        <w:t xml:space="preserve">: поля и практики. М.: </w:t>
      </w:r>
      <w:proofErr w:type="spellStart"/>
      <w:r>
        <w:t>Институт</w:t>
      </w:r>
      <w:proofErr w:type="spellEnd"/>
      <w:r>
        <w:t xml:space="preserve"> </w:t>
      </w:r>
      <w:proofErr w:type="spellStart"/>
      <w:r>
        <w:t>экспериментальной</w:t>
      </w:r>
      <w:proofErr w:type="spellEnd"/>
      <w:r>
        <w:t xml:space="preserve"> </w:t>
      </w:r>
      <w:proofErr w:type="spellStart"/>
      <w:r>
        <w:t>социологии</w:t>
      </w:r>
      <w:proofErr w:type="spellEnd"/>
      <w:r>
        <w:t xml:space="preserve">, </w:t>
      </w:r>
      <w:proofErr w:type="spellStart"/>
      <w:r>
        <w:t>СПб</w:t>
      </w:r>
      <w:proofErr w:type="spellEnd"/>
      <w:r>
        <w:t xml:space="preserve">. </w:t>
      </w:r>
      <w:proofErr w:type="spellStart"/>
      <w:r>
        <w:t>Алетейя</w:t>
      </w:r>
      <w:proofErr w:type="spellEnd"/>
      <w:r>
        <w:t>, 2005. С. 286—364.</w:t>
      </w:r>
    </w:p>
    <w:p w:rsidR="002E4155" w:rsidRDefault="001C3BC5">
      <w:pPr>
        <w:pStyle w:val="a3"/>
        <w:spacing w:line="261" w:lineRule="auto"/>
        <w:ind w:left="899" w:right="111"/>
        <w:jc w:val="both"/>
      </w:pPr>
      <w:r>
        <w:t>Прочитайте статтю, спираючись на процедуру критичного читання (див. вище). Занотувати висновки для презентації на занятті.</w:t>
      </w:r>
    </w:p>
    <w:p w:rsidR="002E4155" w:rsidRDefault="002E4155">
      <w:pPr>
        <w:pStyle w:val="a3"/>
        <w:spacing w:before="8"/>
        <w:rPr>
          <w:sz w:val="25"/>
        </w:rPr>
      </w:pPr>
    </w:p>
    <w:p w:rsidR="002E4155" w:rsidRDefault="001C3BC5">
      <w:pPr>
        <w:pStyle w:val="3"/>
      </w:pPr>
      <w:r>
        <w:t>Лекція 5. Кодування/декодування в культурному відтворенні влади в суспільстві</w:t>
      </w:r>
    </w:p>
    <w:p w:rsidR="002E4155" w:rsidRDefault="001C3BC5">
      <w:pPr>
        <w:spacing w:before="24"/>
        <w:ind w:left="113"/>
        <w:rPr>
          <w:b/>
          <w:sz w:val="24"/>
        </w:rPr>
      </w:pPr>
      <w:r>
        <w:rPr>
          <w:b/>
          <w:sz w:val="24"/>
        </w:rPr>
        <w:t xml:space="preserve">(С. </w:t>
      </w:r>
      <w:proofErr w:type="spellStart"/>
      <w:r>
        <w:rPr>
          <w:b/>
          <w:sz w:val="24"/>
        </w:rPr>
        <w:t>Голл</w:t>
      </w:r>
      <w:proofErr w:type="spellEnd"/>
      <w:r>
        <w:rPr>
          <w:b/>
          <w:sz w:val="24"/>
        </w:rPr>
        <w:t>).</w:t>
      </w:r>
    </w:p>
    <w:p w:rsidR="002E4155" w:rsidRDefault="001C3BC5">
      <w:pPr>
        <w:spacing w:before="24" w:line="261" w:lineRule="auto"/>
        <w:ind w:left="113" w:right="111" w:firstLine="1133"/>
        <w:jc w:val="both"/>
        <w:rPr>
          <w:i/>
          <w:sz w:val="24"/>
        </w:rPr>
      </w:pPr>
      <w:r>
        <w:rPr>
          <w:i/>
          <w:sz w:val="24"/>
        </w:rPr>
        <w:t>Використання марксистських ідей (</w:t>
      </w:r>
      <w:proofErr w:type="spellStart"/>
      <w:r>
        <w:rPr>
          <w:i/>
          <w:sz w:val="24"/>
        </w:rPr>
        <w:t>Грамши</w:t>
      </w:r>
      <w:proofErr w:type="spellEnd"/>
      <w:r>
        <w:rPr>
          <w:i/>
          <w:sz w:val="24"/>
        </w:rPr>
        <w:t xml:space="preserve">, </w:t>
      </w:r>
      <w:proofErr w:type="spellStart"/>
      <w:r>
        <w:rPr>
          <w:i/>
          <w:sz w:val="24"/>
        </w:rPr>
        <w:t>Альтюсер</w:t>
      </w:r>
      <w:proofErr w:type="spellEnd"/>
      <w:r>
        <w:rPr>
          <w:i/>
          <w:sz w:val="24"/>
        </w:rPr>
        <w:t xml:space="preserve">) для дослідження меншин, </w:t>
      </w:r>
      <w:r>
        <w:rPr>
          <w:i/>
          <w:spacing w:val="7"/>
          <w:sz w:val="24"/>
        </w:rPr>
        <w:t xml:space="preserve">протестів, </w:t>
      </w:r>
      <w:r>
        <w:rPr>
          <w:i/>
          <w:spacing w:val="6"/>
          <w:sz w:val="24"/>
        </w:rPr>
        <w:t>масових</w:t>
      </w:r>
      <w:r>
        <w:rPr>
          <w:i/>
          <w:spacing w:val="72"/>
          <w:sz w:val="24"/>
        </w:rPr>
        <w:t xml:space="preserve"> </w:t>
      </w:r>
      <w:r>
        <w:rPr>
          <w:i/>
          <w:spacing w:val="6"/>
          <w:sz w:val="24"/>
        </w:rPr>
        <w:t>комунікацій,</w:t>
      </w:r>
      <w:r>
        <w:rPr>
          <w:i/>
          <w:spacing w:val="72"/>
          <w:sz w:val="24"/>
        </w:rPr>
        <w:t xml:space="preserve"> </w:t>
      </w:r>
      <w:r>
        <w:rPr>
          <w:i/>
          <w:spacing w:val="7"/>
          <w:sz w:val="24"/>
        </w:rPr>
        <w:t xml:space="preserve">популярної </w:t>
      </w:r>
      <w:r>
        <w:rPr>
          <w:i/>
          <w:spacing w:val="6"/>
          <w:sz w:val="24"/>
        </w:rPr>
        <w:t>культури,</w:t>
      </w:r>
      <w:r>
        <w:rPr>
          <w:i/>
          <w:spacing w:val="72"/>
          <w:sz w:val="24"/>
        </w:rPr>
        <w:t xml:space="preserve"> </w:t>
      </w:r>
      <w:r>
        <w:rPr>
          <w:i/>
          <w:spacing w:val="6"/>
          <w:sz w:val="24"/>
        </w:rPr>
        <w:t>культурної</w:t>
      </w:r>
      <w:r>
        <w:rPr>
          <w:i/>
          <w:spacing w:val="72"/>
          <w:sz w:val="24"/>
        </w:rPr>
        <w:t xml:space="preserve"> </w:t>
      </w:r>
      <w:r>
        <w:rPr>
          <w:i/>
          <w:spacing w:val="8"/>
          <w:sz w:val="24"/>
        </w:rPr>
        <w:t xml:space="preserve">ідентичності. </w:t>
      </w:r>
      <w:r>
        <w:rPr>
          <w:i/>
          <w:sz w:val="24"/>
        </w:rPr>
        <w:t>Проблематика репрезентації меншин, колоніалізм, расизм.</w:t>
      </w:r>
    </w:p>
    <w:p w:rsidR="002E4155" w:rsidRDefault="001C3BC5">
      <w:pPr>
        <w:pStyle w:val="3"/>
        <w:spacing w:line="274" w:lineRule="exact"/>
        <w:rPr>
          <w:b w:val="0"/>
        </w:rPr>
      </w:pPr>
      <w:r>
        <w:t>Читання</w:t>
      </w:r>
      <w:r>
        <w:rPr>
          <w:b w:val="0"/>
        </w:rPr>
        <w:t>:</w:t>
      </w:r>
    </w:p>
    <w:p w:rsidR="002E4155" w:rsidRDefault="001C3BC5">
      <w:pPr>
        <w:pStyle w:val="a3"/>
        <w:spacing w:before="24" w:line="261" w:lineRule="auto"/>
        <w:ind w:left="113" w:right="112"/>
        <w:jc w:val="both"/>
      </w:pPr>
      <w:proofErr w:type="spellStart"/>
      <w:r>
        <w:t>Hall</w:t>
      </w:r>
      <w:proofErr w:type="spellEnd"/>
      <w:r>
        <w:t xml:space="preserve">, S. / </w:t>
      </w:r>
      <w:proofErr w:type="spellStart"/>
      <w:r>
        <w:t>Encoding</w:t>
      </w:r>
      <w:proofErr w:type="spellEnd"/>
      <w:r>
        <w:t>/</w:t>
      </w:r>
      <w:proofErr w:type="spellStart"/>
      <w:r>
        <w:t>decoding</w:t>
      </w:r>
      <w:proofErr w:type="spellEnd"/>
      <w:r>
        <w:t xml:space="preserve">. </w:t>
      </w:r>
      <w:proofErr w:type="spellStart"/>
      <w:r>
        <w:t>In</w:t>
      </w:r>
      <w:proofErr w:type="spellEnd"/>
      <w:r>
        <w:t xml:space="preserve"> </w:t>
      </w:r>
      <w:proofErr w:type="spellStart"/>
      <w:r>
        <w:t>Centre</w:t>
      </w:r>
      <w:proofErr w:type="spellEnd"/>
      <w:r>
        <w:t xml:space="preserve"> </w:t>
      </w:r>
      <w:proofErr w:type="spellStart"/>
      <w:r>
        <w:t>for</w:t>
      </w:r>
      <w:proofErr w:type="spellEnd"/>
      <w:r>
        <w:t xml:space="preserve"> </w:t>
      </w:r>
      <w:proofErr w:type="spellStart"/>
      <w:r>
        <w:t>Contemporary</w:t>
      </w:r>
      <w:proofErr w:type="spellEnd"/>
      <w:r>
        <w:t xml:space="preserve"> </w:t>
      </w:r>
      <w:proofErr w:type="spellStart"/>
      <w:r>
        <w:t>Cultural</w:t>
      </w:r>
      <w:proofErr w:type="spellEnd"/>
      <w:r>
        <w:t xml:space="preserve"> </w:t>
      </w:r>
      <w:proofErr w:type="spellStart"/>
      <w:r>
        <w:t>Studies</w:t>
      </w:r>
      <w:proofErr w:type="spellEnd"/>
      <w:r>
        <w:t xml:space="preserve"> (</w:t>
      </w:r>
      <w:proofErr w:type="spellStart"/>
      <w:r>
        <w:t>Ed</w:t>
      </w:r>
      <w:proofErr w:type="spellEnd"/>
      <w:r>
        <w:t xml:space="preserve">.): </w:t>
      </w:r>
      <w:proofErr w:type="spellStart"/>
      <w:r>
        <w:t>Culture</w:t>
      </w:r>
      <w:proofErr w:type="spellEnd"/>
      <w:r>
        <w:t xml:space="preserve">, </w:t>
      </w:r>
      <w:proofErr w:type="spellStart"/>
      <w:r>
        <w:t>Media</w:t>
      </w:r>
      <w:proofErr w:type="spellEnd"/>
      <w:r>
        <w:t xml:space="preserve">, </w:t>
      </w:r>
      <w:proofErr w:type="spellStart"/>
      <w:r>
        <w:t>Language</w:t>
      </w:r>
      <w:proofErr w:type="spellEnd"/>
      <w:r>
        <w:t xml:space="preserve">: </w:t>
      </w:r>
      <w:proofErr w:type="spellStart"/>
      <w:r>
        <w:t>Worki</w:t>
      </w:r>
      <w:r w:rsidR="00F43779">
        <w:t>ng</w:t>
      </w:r>
      <w:proofErr w:type="spellEnd"/>
      <w:r w:rsidR="00F43779">
        <w:t xml:space="preserve"> </w:t>
      </w:r>
      <w:proofErr w:type="spellStart"/>
      <w:r w:rsidR="00F43779">
        <w:t>Papers</w:t>
      </w:r>
      <w:proofErr w:type="spellEnd"/>
      <w:r w:rsidR="00F43779">
        <w:t xml:space="preserve"> </w:t>
      </w:r>
      <w:proofErr w:type="spellStart"/>
      <w:r w:rsidR="00F43779">
        <w:t>in</w:t>
      </w:r>
      <w:proofErr w:type="spellEnd"/>
      <w:r w:rsidR="00F43779">
        <w:t xml:space="preserve"> </w:t>
      </w:r>
      <w:proofErr w:type="spellStart"/>
      <w:r w:rsidR="00F43779">
        <w:t>Cultural</w:t>
      </w:r>
      <w:proofErr w:type="spellEnd"/>
      <w:r w:rsidR="00F43779">
        <w:t xml:space="preserve"> </w:t>
      </w:r>
      <w:proofErr w:type="spellStart"/>
      <w:r w:rsidR="00F43779">
        <w:t>Studies</w:t>
      </w:r>
      <w:proofErr w:type="spellEnd"/>
      <w:r w:rsidR="00F43779">
        <w:t xml:space="preserve"> </w:t>
      </w:r>
      <w:proofErr w:type="spellStart"/>
      <w:r>
        <w:t>London</w:t>
      </w:r>
      <w:proofErr w:type="spellEnd"/>
      <w:r>
        <w:t xml:space="preserve">: </w:t>
      </w:r>
      <w:proofErr w:type="spellStart"/>
      <w:r>
        <w:t>Hutc</w:t>
      </w:r>
      <w:r w:rsidR="00F43779">
        <w:t>hinson</w:t>
      </w:r>
      <w:proofErr w:type="spellEnd"/>
      <w:r w:rsidR="00F43779">
        <w:t xml:space="preserve"> 1972-1979 </w:t>
      </w:r>
      <w:r>
        <w:t>C. 128— C. 138</w:t>
      </w:r>
    </w:p>
    <w:p w:rsidR="002E4155" w:rsidRDefault="001C3BC5">
      <w:pPr>
        <w:pStyle w:val="3"/>
        <w:spacing w:line="274" w:lineRule="exact"/>
        <w:ind w:left="899"/>
      </w:pPr>
      <w:r>
        <w:t>Семінар 5.</w:t>
      </w:r>
    </w:p>
    <w:p w:rsidR="002E4155" w:rsidRDefault="001C3BC5">
      <w:pPr>
        <w:spacing w:before="24"/>
        <w:ind w:left="899"/>
        <w:rPr>
          <w:sz w:val="24"/>
        </w:rPr>
      </w:pPr>
      <w:r>
        <w:rPr>
          <w:b/>
          <w:sz w:val="24"/>
        </w:rPr>
        <w:t>Читання</w:t>
      </w:r>
      <w:r>
        <w:rPr>
          <w:sz w:val="24"/>
        </w:rPr>
        <w:t>:</w:t>
      </w:r>
    </w:p>
    <w:p w:rsidR="002E4155" w:rsidRDefault="001C3BC5">
      <w:pPr>
        <w:pStyle w:val="a3"/>
        <w:spacing w:before="24" w:line="261" w:lineRule="auto"/>
        <w:ind w:left="899" w:right="112"/>
        <w:jc w:val="both"/>
      </w:pPr>
      <w:proofErr w:type="spellStart"/>
      <w:r>
        <w:t>Hall</w:t>
      </w:r>
      <w:proofErr w:type="spellEnd"/>
      <w:r>
        <w:t xml:space="preserve">, S. / </w:t>
      </w:r>
      <w:proofErr w:type="spellStart"/>
      <w:r>
        <w:t>Encoding</w:t>
      </w:r>
      <w:proofErr w:type="spellEnd"/>
      <w:r>
        <w:t>/</w:t>
      </w:r>
      <w:proofErr w:type="spellStart"/>
      <w:r>
        <w:t>decoding</w:t>
      </w:r>
      <w:proofErr w:type="spellEnd"/>
      <w:r>
        <w:t xml:space="preserve">. </w:t>
      </w:r>
      <w:proofErr w:type="spellStart"/>
      <w:r>
        <w:t>In</w:t>
      </w:r>
      <w:proofErr w:type="spellEnd"/>
      <w:r>
        <w:t xml:space="preserve"> </w:t>
      </w:r>
      <w:proofErr w:type="spellStart"/>
      <w:r>
        <w:t>Centre</w:t>
      </w:r>
      <w:proofErr w:type="spellEnd"/>
      <w:r>
        <w:t xml:space="preserve"> </w:t>
      </w:r>
      <w:proofErr w:type="spellStart"/>
      <w:r>
        <w:t>for</w:t>
      </w:r>
      <w:proofErr w:type="spellEnd"/>
      <w:r>
        <w:t xml:space="preserve"> </w:t>
      </w:r>
      <w:proofErr w:type="spellStart"/>
      <w:r>
        <w:t>Contemporary</w:t>
      </w:r>
      <w:proofErr w:type="spellEnd"/>
      <w:r>
        <w:t xml:space="preserve"> </w:t>
      </w:r>
      <w:proofErr w:type="spellStart"/>
      <w:r>
        <w:t>Cultural</w:t>
      </w:r>
      <w:proofErr w:type="spellEnd"/>
      <w:r>
        <w:t xml:space="preserve"> </w:t>
      </w:r>
      <w:proofErr w:type="spellStart"/>
      <w:r>
        <w:t>Studies</w:t>
      </w:r>
      <w:proofErr w:type="spellEnd"/>
      <w:r>
        <w:t xml:space="preserve"> (</w:t>
      </w:r>
      <w:proofErr w:type="spellStart"/>
      <w:r>
        <w:t>Ed</w:t>
      </w:r>
      <w:proofErr w:type="spellEnd"/>
      <w:r>
        <w:t xml:space="preserve">.): </w:t>
      </w:r>
      <w:proofErr w:type="spellStart"/>
      <w:r>
        <w:t>Culture</w:t>
      </w:r>
      <w:proofErr w:type="spellEnd"/>
      <w:r>
        <w:t xml:space="preserve">, </w:t>
      </w:r>
      <w:proofErr w:type="spellStart"/>
      <w:r>
        <w:t>Media</w:t>
      </w:r>
      <w:proofErr w:type="spellEnd"/>
      <w:r>
        <w:t xml:space="preserve">, </w:t>
      </w:r>
      <w:proofErr w:type="spellStart"/>
      <w:r>
        <w:t>Language</w:t>
      </w:r>
      <w:proofErr w:type="spellEnd"/>
      <w:r>
        <w:t xml:space="preserve">: </w:t>
      </w:r>
      <w:proofErr w:type="spellStart"/>
      <w:r>
        <w:t>Worki</w:t>
      </w:r>
      <w:r w:rsidR="00F43779">
        <w:t>ng</w:t>
      </w:r>
      <w:proofErr w:type="spellEnd"/>
      <w:r w:rsidR="00F43779">
        <w:t xml:space="preserve"> </w:t>
      </w:r>
      <w:proofErr w:type="spellStart"/>
      <w:r w:rsidR="00F43779">
        <w:t>Papers</w:t>
      </w:r>
      <w:proofErr w:type="spellEnd"/>
      <w:r w:rsidR="00F43779">
        <w:t xml:space="preserve"> </w:t>
      </w:r>
      <w:proofErr w:type="spellStart"/>
      <w:r w:rsidR="00F43779">
        <w:t>in</w:t>
      </w:r>
      <w:proofErr w:type="spellEnd"/>
      <w:r w:rsidR="00F43779">
        <w:t xml:space="preserve"> </w:t>
      </w:r>
      <w:proofErr w:type="spellStart"/>
      <w:r w:rsidR="00F43779">
        <w:t>Cultural</w:t>
      </w:r>
      <w:proofErr w:type="spellEnd"/>
      <w:r w:rsidR="00F43779">
        <w:t xml:space="preserve"> </w:t>
      </w:r>
      <w:proofErr w:type="spellStart"/>
      <w:r w:rsidR="00F43779">
        <w:t>Studies</w:t>
      </w:r>
      <w:proofErr w:type="spellEnd"/>
      <w:r w:rsidR="00F43779">
        <w:t xml:space="preserve"> </w:t>
      </w:r>
      <w:proofErr w:type="spellStart"/>
      <w:r w:rsidR="00F43779">
        <w:t>London</w:t>
      </w:r>
      <w:proofErr w:type="spellEnd"/>
      <w:r w:rsidR="00F43779">
        <w:t xml:space="preserve">: </w:t>
      </w:r>
      <w:proofErr w:type="spellStart"/>
      <w:r w:rsidR="00F43779">
        <w:t>Hutchinson</w:t>
      </w:r>
      <w:proofErr w:type="spellEnd"/>
      <w:r w:rsidR="00F43779">
        <w:t xml:space="preserve"> 1972-1979 </w:t>
      </w:r>
      <w:r>
        <w:t>C. 128—C. 138</w:t>
      </w:r>
    </w:p>
    <w:p w:rsidR="002E4155" w:rsidRDefault="001C3BC5">
      <w:pPr>
        <w:pStyle w:val="a3"/>
        <w:spacing w:line="261" w:lineRule="auto"/>
        <w:ind w:left="899" w:right="111"/>
        <w:jc w:val="both"/>
      </w:pPr>
      <w:r>
        <w:t>Прочитайте статтю, спираючись на процедуру критичного читання (див. вище). Занотувати висновки для презентації на занятті.</w:t>
      </w:r>
    </w:p>
    <w:p w:rsidR="002E4155" w:rsidRDefault="002E4155">
      <w:pPr>
        <w:pStyle w:val="a3"/>
        <w:spacing w:before="8"/>
        <w:rPr>
          <w:sz w:val="25"/>
        </w:rPr>
      </w:pPr>
    </w:p>
    <w:p w:rsidR="002E4155" w:rsidRDefault="001C3BC5">
      <w:pPr>
        <w:pStyle w:val="3"/>
        <w:spacing w:line="261" w:lineRule="auto"/>
        <w:ind w:right="112"/>
        <w:jc w:val="both"/>
      </w:pPr>
      <w:r>
        <w:t xml:space="preserve">Лекція 6. Культура та стосунки влади в суспільстві в перспективі </w:t>
      </w:r>
      <w:proofErr w:type="spellStart"/>
      <w:r>
        <w:t>інтерпретативної</w:t>
      </w:r>
      <w:proofErr w:type="spellEnd"/>
      <w:r>
        <w:t xml:space="preserve"> парадигми (К. </w:t>
      </w:r>
      <w:proofErr w:type="spellStart"/>
      <w:r>
        <w:t>Гірц</w:t>
      </w:r>
      <w:proofErr w:type="spellEnd"/>
      <w:r>
        <w:t>).</w:t>
      </w:r>
    </w:p>
    <w:p w:rsidR="002E4155" w:rsidRDefault="001C3BC5">
      <w:pPr>
        <w:spacing w:line="261" w:lineRule="auto"/>
        <w:ind w:left="113" w:right="111" w:firstLine="1133"/>
        <w:jc w:val="both"/>
        <w:rPr>
          <w:i/>
          <w:sz w:val="24"/>
        </w:rPr>
      </w:pPr>
      <w:r>
        <w:rPr>
          <w:i/>
          <w:sz w:val="24"/>
        </w:rPr>
        <w:t xml:space="preserve">Поняття ідеології та сфера ідеології. Оцінне поняття ідеології. Символічне та ідеологія. Застосування положень </w:t>
      </w:r>
      <w:proofErr w:type="spellStart"/>
      <w:r>
        <w:rPr>
          <w:i/>
          <w:sz w:val="24"/>
        </w:rPr>
        <w:t>Гірца</w:t>
      </w:r>
      <w:proofErr w:type="spellEnd"/>
      <w:r>
        <w:rPr>
          <w:i/>
          <w:sz w:val="24"/>
        </w:rPr>
        <w:t xml:space="preserve"> у дослідженнях символічного виробництва та публічного простору.</w:t>
      </w:r>
    </w:p>
    <w:p w:rsidR="002E4155" w:rsidRDefault="001C3BC5">
      <w:pPr>
        <w:pStyle w:val="3"/>
        <w:spacing w:line="274" w:lineRule="exact"/>
      </w:pPr>
      <w:r>
        <w:t>Читання:</w:t>
      </w:r>
    </w:p>
    <w:p w:rsidR="002E4155" w:rsidRDefault="001C3BC5">
      <w:pPr>
        <w:pStyle w:val="a3"/>
        <w:spacing w:before="23" w:line="261" w:lineRule="auto"/>
        <w:ind w:left="113" w:right="154"/>
      </w:pPr>
      <w:proofErr w:type="spellStart"/>
      <w:r>
        <w:t>Гірц</w:t>
      </w:r>
      <w:proofErr w:type="spellEnd"/>
      <w:r>
        <w:t xml:space="preserve"> К. Ідеологія як </w:t>
      </w:r>
      <w:r>
        <w:rPr>
          <w:spacing w:val="-4"/>
        </w:rPr>
        <w:t xml:space="preserve">культурна </w:t>
      </w:r>
      <w:r>
        <w:t xml:space="preserve">система // </w:t>
      </w:r>
      <w:proofErr w:type="spellStart"/>
      <w:r>
        <w:t>Гірц</w:t>
      </w:r>
      <w:proofErr w:type="spellEnd"/>
      <w:r>
        <w:t xml:space="preserve"> К. Інтерпретація </w:t>
      </w:r>
      <w:r>
        <w:rPr>
          <w:spacing w:val="-4"/>
        </w:rPr>
        <w:t xml:space="preserve">культур. </w:t>
      </w:r>
      <w:r>
        <w:t xml:space="preserve">Пер. з </w:t>
      </w:r>
      <w:r>
        <w:rPr>
          <w:spacing w:val="-3"/>
        </w:rPr>
        <w:t xml:space="preserve">англ. </w:t>
      </w:r>
      <w:r w:rsidR="00F43779">
        <w:t xml:space="preserve">К.: Дух і літера. 2001. </w:t>
      </w:r>
      <w:r>
        <w:t>542</w:t>
      </w:r>
      <w:r>
        <w:rPr>
          <w:spacing w:val="-1"/>
        </w:rPr>
        <w:t xml:space="preserve"> </w:t>
      </w:r>
      <w:r>
        <w:t>с.</w:t>
      </w:r>
    </w:p>
    <w:p w:rsidR="002E4155" w:rsidRDefault="001C3BC5">
      <w:pPr>
        <w:pStyle w:val="3"/>
        <w:spacing w:line="274" w:lineRule="exact"/>
        <w:ind w:left="899"/>
      </w:pPr>
      <w:r>
        <w:t>Семінар 6.</w:t>
      </w:r>
    </w:p>
    <w:p w:rsidR="002E4155" w:rsidRDefault="001C3BC5">
      <w:pPr>
        <w:spacing w:before="24"/>
        <w:ind w:left="899"/>
        <w:rPr>
          <w:sz w:val="24"/>
        </w:rPr>
      </w:pPr>
      <w:r>
        <w:rPr>
          <w:b/>
          <w:sz w:val="24"/>
        </w:rPr>
        <w:t>Читання</w:t>
      </w:r>
      <w:r>
        <w:rPr>
          <w:sz w:val="24"/>
        </w:rPr>
        <w:t>:</w:t>
      </w:r>
    </w:p>
    <w:p w:rsidR="002E4155" w:rsidRDefault="001C3BC5">
      <w:pPr>
        <w:pStyle w:val="a3"/>
        <w:spacing w:before="24"/>
        <w:ind w:left="899"/>
      </w:pPr>
      <w:proofErr w:type="spellStart"/>
      <w:r>
        <w:t>Гірц</w:t>
      </w:r>
      <w:proofErr w:type="spellEnd"/>
      <w:r>
        <w:t xml:space="preserve"> К. Ідеологія як культурна система // </w:t>
      </w:r>
      <w:proofErr w:type="spellStart"/>
      <w:r>
        <w:t>Гірц</w:t>
      </w:r>
      <w:proofErr w:type="spellEnd"/>
      <w:r>
        <w:t xml:space="preserve"> К. Інтер</w:t>
      </w:r>
      <w:r w:rsidR="00F43779">
        <w:t>претація культур. Пер. з англ.</w:t>
      </w:r>
    </w:p>
    <w:p w:rsidR="002E4155" w:rsidRDefault="00F43779">
      <w:pPr>
        <w:pStyle w:val="a3"/>
        <w:spacing w:before="24"/>
        <w:ind w:left="899"/>
      </w:pPr>
      <w:r>
        <w:t xml:space="preserve">К.: Дух і літера. 2001. </w:t>
      </w:r>
      <w:r w:rsidR="001C3BC5">
        <w:t>542 с.</w:t>
      </w:r>
    </w:p>
    <w:p w:rsidR="002E4155" w:rsidRDefault="001C3BC5">
      <w:pPr>
        <w:pStyle w:val="a3"/>
        <w:spacing w:before="24" w:line="261" w:lineRule="auto"/>
        <w:ind w:left="899"/>
      </w:pPr>
      <w:r>
        <w:t>Прочитайте статтю, спираючись на процедуру критичного читання (див. вище). Занотувати висновки для презентації на занятті.</w:t>
      </w:r>
    </w:p>
    <w:p w:rsidR="002E4155" w:rsidRDefault="002E4155">
      <w:pPr>
        <w:pStyle w:val="a3"/>
        <w:spacing w:before="10"/>
        <w:rPr>
          <w:sz w:val="25"/>
        </w:rPr>
      </w:pPr>
    </w:p>
    <w:p w:rsidR="002E4155" w:rsidRDefault="001C3BC5">
      <w:pPr>
        <w:pStyle w:val="3"/>
        <w:spacing w:before="1" w:line="261" w:lineRule="auto"/>
        <w:ind w:right="111"/>
        <w:jc w:val="both"/>
        <w:rPr>
          <w:b w:val="0"/>
        </w:rPr>
      </w:pPr>
      <w:r>
        <w:t xml:space="preserve">Лекція 7–8. </w:t>
      </w:r>
      <w:r>
        <w:rPr>
          <w:spacing w:val="-3"/>
        </w:rPr>
        <w:t xml:space="preserve">Культурні </w:t>
      </w:r>
      <w:r>
        <w:t>механізми влади: концепція, витоки, перспективи застосування в аналізі сучасного українського</w:t>
      </w:r>
      <w:r>
        <w:rPr>
          <w:spacing w:val="-2"/>
        </w:rPr>
        <w:t xml:space="preserve"> </w:t>
      </w:r>
      <w:r>
        <w:t>суспільства</w:t>
      </w:r>
      <w:r>
        <w:rPr>
          <w:b w:val="0"/>
        </w:rPr>
        <w:t>.</w:t>
      </w:r>
    </w:p>
    <w:p w:rsidR="002E4155" w:rsidRDefault="001C3BC5">
      <w:pPr>
        <w:spacing w:line="261" w:lineRule="auto"/>
        <w:ind w:left="113" w:right="111" w:firstLine="1133"/>
        <w:jc w:val="both"/>
        <w:rPr>
          <w:i/>
          <w:sz w:val="24"/>
        </w:rPr>
      </w:pPr>
      <w:r>
        <w:rPr>
          <w:i/>
          <w:spacing w:val="-4"/>
          <w:sz w:val="24"/>
        </w:rPr>
        <w:t xml:space="preserve">Культурні </w:t>
      </w:r>
      <w:r>
        <w:rPr>
          <w:i/>
          <w:sz w:val="24"/>
        </w:rPr>
        <w:t xml:space="preserve">механізми влади: номінація, легітимація, натуралізація. Теоретичні </w:t>
      </w:r>
      <w:r w:rsidR="00F43779">
        <w:rPr>
          <w:i/>
          <w:sz w:val="24"/>
        </w:rPr>
        <w:t>підґрунтя</w:t>
      </w:r>
      <w:r>
        <w:rPr>
          <w:i/>
          <w:sz w:val="24"/>
        </w:rPr>
        <w:t xml:space="preserve"> та практичні застосування. Політичні, </w:t>
      </w:r>
      <w:r>
        <w:rPr>
          <w:i/>
          <w:spacing w:val="-3"/>
          <w:sz w:val="24"/>
        </w:rPr>
        <w:t xml:space="preserve">комерційні </w:t>
      </w:r>
      <w:r w:rsidR="00F43779">
        <w:rPr>
          <w:i/>
          <w:sz w:val="24"/>
        </w:rPr>
        <w:t>та пу</w:t>
      </w:r>
      <w:r>
        <w:rPr>
          <w:i/>
          <w:sz w:val="24"/>
        </w:rPr>
        <w:t xml:space="preserve">блічні </w:t>
      </w:r>
      <w:r>
        <w:rPr>
          <w:i/>
          <w:spacing w:val="-3"/>
          <w:sz w:val="24"/>
        </w:rPr>
        <w:t xml:space="preserve">комунікації </w:t>
      </w:r>
      <w:r>
        <w:rPr>
          <w:i/>
          <w:sz w:val="24"/>
        </w:rPr>
        <w:t xml:space="preserve">як сфера реалізації </w:t>
      </w:r>
      <w:r>
        <w:rPr>
          <w:i/>
          <w:spacing w:val="-3"/>
          <w:sz w:val="24"/>
        </w:rPr>
        <w:t xml:space="preserve">культурних </w:t>
      </w:r>
      <w:r>
        <w:rPr>
          <w:i/>
          <w:sz w:val="24"/>
        </w:rPr>
        <w:t>механізмів</w:t>
      </w:r>
      <w:r>
        <w:rPr>
          <w:i/>
          <w:spacing w:val="1"/>
          <w:sz w:val="24"/>
        </w:rPr>
        <w:t xml:space="preserve"> </w:t>
      </w:r>
      <w:r>
        <w:rPr>
          <w:i/>
          <w:sz w:val="24"/>
        </w:rPr>
        <w:t>влади.</w:t>
      </w:r>
    </w:p>
    <w:p w:rsidR="002E4155" w:rsidRDefault="001C3BC5">
      <w:pPr>
        <w:pStyle w:val="3"/>
        <w:spacing w:line="274" w:lineRule="exact"/>
        <w:rPr>
          <w:b w:val="0"/>
        </w:rPr>
      </w:pPr>
      <w:r>
        <w:t>Читання</w:t>
      </w:r>
      <w:r>
        <w:rPr>
          <w:b w:val="0"/>
        </w:rPr>
        <w:t>:</w:t>
      </w:r>
    </w:p>
    <w:p w:rsidR="002E4155" w:rsidRDefault="002E4155">
      <w:pPr>
        <w:spacing w:line="274" w:lineRule="exact"/>
        <w:sectPr w:rsidR="002E4155">
          <w:pgSz w:w="11910" w:h="16840"/>
          <w:pgMar w:top="1060" w:right="1020" w:bottom="280" w:left="1020" w:header="720" w:footer="720" w:gutter="0"/>
          <w:cols w:space="720"/>
        </w:sectPr>
      </w:pPr>
    </w:p>
    <w:p w:rsidR="002E4155" w:rsidRDefault="001C3BC5">
      <w:pPr>
        <w:pStyle w:val="a3"/>
        <w:spacing w:before="70" w:line="261" w:lineRule="auto"/>
        <w:ind w:left="113" w:right="111"/>
        <w:jc w:val="both"/>
      </w:pPr>
      <w:r>
        <w:lastRenderedPageBreak/>
        <w:t xml:space="preserve">Сорока Ю.Г. Номінації колективних ідентичностей в </w:t>
      </w:r>
      <w:proofErr w:type="spellStart"/>
      <w:r>
        <w:t>блогосфері</w:t>
      </w:r>
      <w:proofErr w:type="spellEnd"/>
      <w:r>
        <w:t xml:space="preserve"> актуальних подій / Ю.Г. Сорока // Мінливості культури: соціологічні проекції / За ред. Н. Костенко. — К.: Інститут соціології НАН України, 2015 – С. 371–419.</w:t>
      </w:r>
    </w:p>
    <w:p w:rsidR="002E4155" w:rsidRDefault="001C3BC5">
      <w:pPr>
        <w:pStyle w:val="3"/>
        <w:spacing w:line="274" w:lineRule="exact"/>
        <w:ind w:left="899"/>
      </w:pPr>
      <w:r>
        <w:t>Семінар 7–8.</w:t>
      </w:r>
    </w:p>
    <w:p w:rsidR="002E4155" w:rsidRDefault="001C3BC5">
      <w:pPr>
        <w:pStyle w:val="a3"/>
        <w:spacing w:before="24"/>
        <w:ind w:left="899"/>
      </w:pPr>
      <w:r>
        <w:rPr>
          <w:b/>
        </w:rPr>
        <w:t xml:space="preserve">Читання: </w:t>
      </w:r>
      <w:r>
        <w:t>за самостійним вибором відповідно темі магістерської роботи.</w:t>
      </w:r>
      <w:r w:rsidR="00853FCF">
        <w:t xml:space="preserve"> </w:t>
      </w:r>
      <w:r>
        <w:t>Прочитайте обрану статтю, спираючись на процедуру критичного читання (див.</w:t>
      </w:r>
      <w:r w:rsidR="00853FCF">
        <w:t xml:space="preserve"> </w:t>
      </w:r>
      <w:r>
        <w:t>вище). Занотувати висновки для презентації на занятті.</w:t>
      </w:r>
    </w:p>
    <w:p w:rsidR="002E4155" w:rsidRDefault="002E4155">
      <w:pPr>
        <w:pStyle w:val="a3"/>
        <w:rPr>
          <w:sz w:val="26"/>
        </w:rPr>
      </w:pPr>
    </w:p>
    <w:p w:rsidR="002E4155" w:rsidRDefault="002E4155">
      <w:pPr>
        <w:pStyle w:val="a3"/>
        <w:spacing w:before="3"/>
        <w:rPr>
          <w:sz w:val="28"/>
        </w:rPr>
      </w:pPr>
    </w:p>
    <w:p w:rsidR="002E4155" w:rsidRDefault="001C3BC5">
      <w:pPr>
        <w:pStyle w:val="3"/>
        <w:ind w:left="4126"/>
        <w:jc w:val="both"/>
      </w:pPr>
      <w:r>
        <w:t>Контрольна робота:</w:t>
      </w:r>
    </w:p>
    <w:p w:rsidR="002E4155" w:rsidRDefault="001C3BC5">
      <w:pPr>
        <w:pStyle w:val="a3"/>
        <w:spacing w:before="24" w:line="261" w:lineRule="auto"/>
        <w:ind w:left="255" w:right="111" w:firstLine="425"/>
        <w:jc w:val="both"/>
      </w:pPr>
      <w:r>
        <w:t>Оберіть двох авторів зі списку обов’язкової літератури, виконайте наступні дії та опишіть результати письмово. Мінімальний об’єм письмового тексту – 2 сторінки (</w:t>
      </w:r>
      <w:proofErr w:type="spellStart"/>
      <w:r>
        <w:t>Times</w:t>
      </w:r>
      <w:proofErr w:type="spellEnd"/>
      <w:r>
        <w:t xml:space="preserve"> </w:t>
      </w:r>
      <w:proofErr w:type="spellStart"/>
      <w:r>
        <w:t>new</w:t>
      </w:r>
      <w:proofErr w:type="spellEnd"/>
      <w:r>
        <w:t xml:space="preserve"> </w:t>
      </w:r>
      <w:proofErr w:type="spellStart"/>
      <w:r>
        <w:t>rom</w:t>
      </w:r>
      <w:proofErr w:type="spellEnd"/>
      <w:r w:rsidR="00853FCF">
        <w:rPr>
          <w:lang w:val="en-US"/>
        </w:rPr>
        <w:t>a</w:t>
      </w:r>
      <w:r>
        <w:t xml:space="preserve">n, 12 </w:t>
      </w:r>
      <w:proofErr w:type="spellStart"/>
      <w:r>
        <w:t>пт</w:t>
      </w:r>
      <w:proofErr w:type="spellEnd"/>
      <w:r>
        <w:t xml:space="preserve">, 1.5 </w:t>
      </w:r>
      <w:proofErr w:type="spellStart"/>
      <w:r>
        <w:t>інт</w:t>
      </w:r>
      <w:proofErr w:type="spellEnd"/>
      <w:r>
        <w:t>.).</w:t>
      </w:r>
    </w:p>
    <w:p w:rsidR="002E4155" w:rsidRDefault="001C3BC5">
      <w:pPr>
        <w:pStyle w:val="a3"/>
        <w:spacing w:after="30" w:line="274" w:lineRule="exact"/>
        <w:ind w:left="680"/>
        <w:jc w:val="both"/>
      </w:pPr>
      <w:r>
        <w:t>Заповніть таблицю:</w:t>
      </w:r>
    </w:p>
    <w:tbl>
      <w:tblPr>
        <w:tblStyle w:val="TableNormal"/>
        <w:tblW w:w="0" w:type="auto"/>
        <w:tblInd w:w="2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163"/>
        <w:gridCol w:w="3163"/>
        <w:gridCol w:w="3163"/>
      </w:tblGrid>
      <w:tr w:rsidR="002E4155">
        <w:trPr>
          <w:trHeight w:val="444"/>
        </w:trPr>
        <w:tc>
          <w:tcPr>
            <w:tcW w:w="3163" w:type="dxa"/>
          </w:tcPr>
          <w:p w:rsidR="002E4155" w:rsidRDefault="001C3BC5">
            <w:pPr>
              <w:pStyle w:val="TableParagraph"/>
              <w:spacing w:before="60"/>
              <w:ind w:left="81"/>
              <w:rPr>
                <w:b/>
                <w:sz w:val="20"/>
              </w:rPr>
            </w:pPr>
            <w:r>
              <w:rPr>
                <w:b/>
                <w:sz w:val="20"/>
              </w:rPr>
              <w:t>Питання:</w:t>
            </w:r>
          </w:p>
        </w:tc>
        <w:tc>
          <w:tcPr>
            <w:tcW w:w="3163" w:type="dxa"/>
          </w:tcPr>
          <w:p w:rsidR="002E4155" w:rsidRDefault="001C3BC5">
            <w:pPr>
              <w:pStyle w:val="TableParagraph"/>
              <w:spacing w:before="60"/>
              <w:ind w:left="1203" w:right="1197"/>
              <w:jc w:val="center"/>
              <w:rPr>
                <w:b/>
                <w:sz w:val="20"/>
              </w:rPr>
            </w:pPr>
            <w:r>
              <w:rPr>
                <w:b/>
                <w:sz w:val="20"/>
              </w:rPr>
              <w:t>Автор 1</w:t>
            </w:r>
          </w:p>
        </w:tc>
        <w:tc>
          <w:tcPr>
            <w:tcW w:w="3163" w:type="dxa"/>
          </w:tcPr>
          <w:p w:rsidR="002E4155" w:rsidRDefault="001C3BC5">
            <w:pPr>
              <w:pStyle w:val="TableParagraph"/>
              <w:spacing w:before="60"/>
              <w:ind w:left="1203" w:right="1197"/>
              <w:jc w:val="center"/>
              <w:rPr>
                <w:b/>
                <w:sz w:val="20"/>
              </w:rPr>
            </w:pPr>
            <w:r>
              <w:rPr>
                <w:b/>
                <w:sz w:val="20"/>
              </w:rPr>
              <w:t>Автор 2</w:t>
            </w:r>
          </w:p>
        </w:tc>
      </w:tr>
      <w:tr w:rsidR="002E4155">
        <w:trPr>
          <w:trHeight w:val="588"/>
        </w:trPr>
        <w:tc>
          <w:tcPr>
            <w:tcW w:w="3163" w:type="dxa"/>
          </w:tcPr>
          <w:p w:rsidR="002E4155" w:rsidRDefault="001C3BC5">
            <w:pPr>
              <w:pStyle w:val="TableParagraph"/>
              <w:spacing w:before="67" w:line="230" w:lineRule="auto"/>
              <w:ind w:left="81"/>
              <w:rPr>
                <w:sz w:val="20"/>
              </w:rPr>
            </w:pPr>
            <w:r>
              <w:rPr>
                <w:sz w:val="20"/>
              </w:rPr>
              <w:t>Соціально-історичні умови продукування ідей, концепцій</w:t>
            </w:r>
          </w:p>
        </w:tc>
        <w:tc>
          <w:tcPr>
            <w:tcW w:w="3163" w:type="dxa"/>
          </w:tcPr>
          <w:p w:rsidR="002E4155" w:rsidRDefault="002E4155">
            <w:pPr>
              <w:pStyle w:val="TableParagraph"/>
              <w:spacing w:before="0"/>
            </w:pPr>
          </w:p>
        </w:tc>
        <w:tc>
          <w:tcPr>
            <w:tcW w:w="3163" w:type="dxa"/>
          </w:tcPr>
          <w:p w:rsidR="002E4155" w:rsidRDefault="002E4155">
            <w:pPr>
              <w:pStyle w:val="TableParagraph"/>
              <w:spacing w:before="0"/>
            </w:pPr>
          </w:p>
        </w:tc>
      </w:tr>
      <w:tr w:rsidR="002E4155">
        <w:trPr>
          <w:trHeight w:val="588"/>
        </w:trPr>
        <w:tc>
          <w:tcPr>
            <w:tcW w:w="3163" w:type="dxa"/>
          </w:tcPr>
          <w:p w:rsidR="002E4155" w:rsidRDefault="001C3BC5">
            <w:pPr>
              <w:pStyle w:val="TableParagraph"/>
              <w:spacing w:before="67" w:line="230" w:lineRule="auto"/>
              <w:ind w:left="81"/>
              <w:rPr>
                <w:sz w:val="20"/>
              </w:rPr>
            </w:pPr>
            <w:r>
              <w:rPr>
                <w:sz w:val="20"/>
              </w:rPr>
              <w:t>Методологічні настанови й обмеження авторської позиції</w:t>
            </w:r>
          </w:p>
        </w:tc>
        <w:tc>
          <w:tcPr>
            <w:tcW w:w="3163" w:type="dxa"/>
          </w:tcPr>
          <w:p w:rsidR="002E4155" w:rsidRDefault="002E4155">
            <w:pPr>
              <w:pStyle w:val="TableParagraph"/>
              <w:spacing w:before="0"/>
            </w:pPr>
          </w:p>
        </w:tc>
        <w:tc>
          <w:tcPr>
            <w:tcW w:w="3163" w:type="dxa"/>
          </w:tcPr>
          <w:p w:rsidR="002E4155" w:rsidRDefault="002E4155">
            <w:pPr>
              <w:pStyle w:val="TableParagraph"/>
              <w:spacing w:before="0"/>
            </w:pPr>
          </w:p>
        </w:tc>
      </w:tr>
      <w:tr w:rsidR="002E4155">
        <w:trPr>
          <w:trHeight w:val="588"/>
        </w:trPr>
        <w:tc>
          <w:tcPr>
            <w:tcW w:w="3163" w:type="dxa"/>
          </w:tcPr>
          <w:p w:rsidR="002E4155" w:rsidRDefault="001C3BC5">
            <w:pPr>
              <w:pStyle w:val="TableParagraph"/>
              <w:spacing w:before="67" w:line="230" w:lineRule="auto"/>
              <w:ind w:left="81"/>
              <w:rPr>
                <w:sz w:val="20"/>
              </w:rPr>
            </w:pPr>
            <w:r>
              <w:rPr>
                <w:sz w:val="20"/>
              </w:rPr>
              <w:t>Предметна область, досліджувати яку призначена концепція</w:t>
            </w:r>
          </w:p>
        </w:tc>
        <w:tc>
          <w:tcPr>
            <w:tcW w:w="3163" w:type="dxa"/>
          </w:tcPr>
          <w:p w:rsidR="002E4155" w:rsidRDefault="002E4155">
            <w:pPr>
              <w:pStyle w:val="TableParagraph"/>
              <w:spacing w:before="0"/>
            </w:pPr>
          </w:p>
        </w:tc>
        <w:tc>
          <w:tcPr>
            <w:tcW w:w="3163" w:type="dxa"/>
          </w:tcPr>
          <w:p w:rsidR="002E4155" w:rsidRDefault="002E4155">
            <w:pPr>
              <w:pStyle w:val="TableParagraph"/>
              <w:spacing w:before="0"/>
            </w:pPr>
          </w:p>
        </w:tc>
      </w:tr>
      <w:tr w:rsidR="002E4155">
        <w:trPr>
          <w:trHeight w:val="588"/>
        </w:trPr>
        <w:tc>
          <w:tcPr>
            <w:tcW w:w="3163" w:type="dxa"/>
          </w:tcPr>
          <w:p w:rsidR="002E4155" w:rsidRDefault="001C3BC5">
            <w:pPr>
              <w:pStyle w:val="TableParagraph"/>
              <w:spacing w:before="67" w:line="230" w:lineRule="auto"/>
              <w:ind w:left="81" w:right="83"/>
              <w:rPr>
                <w:sz w:val="20"/>
              </w:rPr>
            </w:pPr>
            <w:r>
              <w:rPr>
                <w:sz w:val="20"/>
              </w:rPr>
              <w:t>Кордони критичної налаштованості автора/ концепції</w:t>
            </w:r>
          </w:p>
        </w:tc>
        <w:tc>
          <w:tcPr>
            <w:tcW w:w="3163" w:type="dxa"/>
          </w:tcPr>
          <w:p w:rsidR="002E4155" w:rsidRDefault="002E4155">
            <w:pPr>
              <w:pStyle w:val="TableParagraph"/>
              <w:spacing w:before="0"/>
            </w:pPr>
          </w:p>
        </w:tc>
        <w:tc>
          <w:tcPr>
            <w:tcW w:w="3163" w:type="dxa"/>
          </w:tcPr>
          <w:p w:rsidR="002E4155" w:rsidRDefault="002E4155">
            <w:pPr>
              <w:pStyle w:val="TableParagraph"/>
              <w:spacing w:before="0"/>
            </w:pPr>
          </w:p>
        </w:tc>
      </w:tr>
      <w:tr w:rsidR="002E4155">
        <w:trPr>
          <w:trHeight w:val="1028"/>
        </w:trPr>
        <w:tc>
          <w:tcPr>
            <w:tcW w:w="3163" w:type="dxa"/>
          </w:tcPr>
          <w:p w:rsidR="002E4155" w:rsidRDefault="001C3BC5">
            <w:pPr>
              <w:pStyle w:val="TableParagraph"/>
              <w:spacing w:before="67" w:line="230" w:lineRule="auto"/>
              <w:ind w:left="81"/>
              <w:rPr>
                <w:sz w:val="20"/>
              </w:rPr>
            </w:pPr>
            <w:r>
              <w:rPr>
                <w:sz w:val="20"/>
              </w:rPr>
              <w:t>Перспективи застосування положень та концепцій для вирішення завдань вашої магістерської роботи</w:t>
            </w:r>
          </w:p>
        </w:tc>
        <w:tc>
          <w:tcPr>
            <w:tcW w:w="3163" w:type="dxa"/>
          </w:tcPr>
          <w:p w:rsidR="002E4155" w:rsidRDefault="002E4155">
            <w:pPr>
              <w:pStyle w:val="TableParagraph"/>
              <w:spacing w:before="0"/>
            </w:pPr>
          </w:p>
        </w:tc>
        <w:tc>
          <w:tcPr>
            <w:tcW w:w="3163" w:type="dxa"/>
          </w:tcPr>
          <w:p w:rsidR="002E4155" w:rsidRDefault="002E4155">
            <w:pPr>
              <w:pStyle w:val="TableParagraph"/>
              <w:spacing w:before="0"/>
            </w:pPr>
          </w:p>
        </w:tc>
      </w:tr>
    </w:tbl>
    <w:p w:rsidR="002E4155" w:rsidRDefault="001C3BC5">
      <w:pPr>
        <w:pStyle w:val="a3"/>
        <w:spacing w:before="34" w:line="261" w:lineRule="auto"/>
        <w:ind w:left="255" w:right="111" w:firstLine="641"/>
        <w:jc w:val="both"/>
      </w:pPr>
      <w:r>
        <w:rPr>
          <w:b/>
        </w:rPr>
        <w:t xml:space="preserve">Критерії оцінки контрольної роботи: </w:t>
      </w:r>
      <w:r>
        <w:t xml:space="preserve">відповідність завданню – 6 балів, адекватне </w:t>
      </w:r>
      <w:r>
        <w:rPr>
          <w:spacing w:val="6"/>
        </w:rPr>
        <w:t>використання</w:t>
      </w:r>
      <w:r>
        <w:rPr>
          <w:spacing w:val="72"/>
        </w:rPr>
        <w:t xml:space="preserve"> </w:t>
      </w:r>
      <w:r>
        <w:rPr>
          <w:spacing w:val="5"/>
        </w:rPr>
        <w:t xml:space="preserve">концептів та положень курсу </w:t>
      </w:r>
      <w:r>
        <w:t xml:space="preserve">– 3 </w:t>
      </w:r>
      <w:r>
        <w:rPr>
          <w:spacing w:val="7"/>
        </w:rPr>
        <w:t xml:space="preserve">бали, грамотність, логічність, </w:t>
      </w:r>
      <w:r>
        <w:t>структурованість викладу – 3 бали, самостійність та оригінальність – 3 бали.</w:t>
      </w:r>
    </w:p>
    <w:p w:rsidR="002E4155" w:rsidRDefault="002E4155">
      <w:pPr>
        <w:pStyle w:val="a3"/>
        <w:rPr>
          <w:sz w:val="20"/>
        </w:rPr>
      </w:pPr>
    </w:p>
    <w:p w:rsidR="002E4155" w:rsidRDefault="002E4155">
      <w:pPr>
        <w:pStyle w:val="a3"/>
        <w:spacing w:before="4"/>
        <w:rPr>
          <w:sz w:val="25"/>
        </w:rPr>
      </w:pPr>
    </w:p>
    <w:p w:rsidR="00833794" w:rsidRDefault="00833794">
      <w:pPr>
        <w:rPr>
          <w:b/>
          <w:bCs/>
          <w:sz w:val="24"/>
          <w:szCs w:val="24"/>
        </w:rPr>
      </w:pPr>
      <w:r>
        <w:br w:type="page"/>
      </w:r>
    </w:p>
    <w:p w:rsidR="002E4155" w:rsidRPr="00042B28" w:rsidRDefault="001C3BC5">
      <w:pPr>
        <w:pStyle w:val="3"/>
        <w:spacing w:before="90"/>
        <w:ind w:left="432" w:right="432"/>
        <w:jc w:val="center"/>
        <w:rPr>
          <w:sz w:val="22"/>
        </w:rPr>
      </w:pPr>
      <w:r w:rsidRPr="00042B28">
        <w:rPr>
          <w:sz w:val="22"/>
        </w:rPr>
        <w:lastRenderedPageBreak/>
        <w:t>ПИТАННЯ ДЛЯ САМОКОНТРОЛЮ</w:t>
      </w:r>
    </w:p>
    <w:p w:rsidR="002E4155" w:rsidRPr="00042B28" w:rsidRDefault="001C3BC5">
      <w:pPr>
        <w:spacing w:before="24"/>
        <w:ind w:left="113"/>
        <w:rPr>
          <w:b/>
        </w:rPr>
      </w:pPr>
      <w:r w:rsidRPr="00042B28">
        <w:rPr>
          <w:b/>
        </w:rPr>
        <w:t>Лекція 1.</w:t>
      </w:r>
    </w:p>
    <w:p w:rsidR="002E4155" w:rsidRPr="00042B28" w:rsidRDefault="001C3BC5">
      <w:pPr>
        <w:pStyle w:val="a3"/>
        <w:spacing w:before="44" w:line="278" w:lineRule="auto"/>
        <w:ind w:left="113" w:right="1948"/>
        <w:rPr>
          <w:sz w:val="22"/>
        </w:rPr>
      </w:pPr>
      <w:r w:rsidRPr="00042B28">
        <w:rPr>
          <w:sz w:val="22"/>
        </w:rPr>
        <w:t>Які два аспекти компетенції з читання наукової літератури актуалізує курс? Що критикує критичне читання?</w:t>
      </w:r>
    </w:p>
    <w:p w:rsidR="002E4155" w:rsidRPr="00042B28" w:rsidRDefault="001C3BC5">
      <w:pPr>
        <w:pStyle w:val="a3"/>
        <w:spacing w:line="278" w:lineRule="auto"/>
        <w:ind w:left="113" w:right="464"/>
        <w:rPr>
          <w:sz w:val="22"/>
        </w:rPr>
      </w:pPr>
      <w:r w:rsidRPr="00042B28">
        <w:rPr>
          <w:sz w:val="22"/>
        </w:rPr>
        <w:t>Позитивним до чого/кого виявляється позитивне читання? Чи існує негативне читання? Якими є етапи позитивного читання?</w:t>
      </w:r>
    </w:p>
    <w:p w:rsidR="002E4155" w:rsidRPr="00042B28" w:rsidRDefault="001C3BC5">
      <w:pPr>
        <w:pStyle w:val="a3"/>
        <w:spacing w:line="276" w:lineRule="exact"/>
        <w:ind w:left="113"/>
        <w:rPr>
          <w:sz w:val="22"/>
        </w:rPr>
      </w:pPr>
      <w:r w:rsidRPr="00042B28">
        <w:rPr>
          <w:sz w:val="22"/>
        </w:rPr>
        <w:t>Які процедури передбачає критичне читання?</w:t>
      </w:r>
    </w:p>
    <w:p w:rsidR="002E4155" w:rsidRPr="00042B28" w:rsidRDefault="001C3BC5">
      <w:pPr>
        <w:pStyle w:val="a3"/>
        <w:spacing w:before="43"/>
        <w:ind w:left="113"/>
        <w:rPr>
          <w:sz w:val="22"/>
        </w:rPr>
      </w:pPr>
      <w:r w:rsidRPr="00042B28">
        <w:rPr>
          <w:sz w:val="22"/>
        </w:rPr>
        <w:t>В чому важливість вивчення зв’язку культури і влади для соціології?</w:t>
      </w:r>
    </w:p>
    <w:p w:rsidR="002E4155" w:rsidRPr="00042B28" w:rsidRDefault="001C3BC5">
      <w:pPr>
        <w:pStyle w:val="a3"/>
        <w:spacing w:before="44" w:line="261" w:lineRule="auto"/>
        <w:ind w:left="113"/>
        <w:rPr>
          <w:sz w:val="22"/>
        </w:rPr>
      </w:pPr>
      <w:r w:rsidRPr="00042B28">
        <w:rPr>
          <w:sz w:val="22"/>
        </w:rPr>
        <w:t>Які теоретико-методологічні напрямки дослідження суспільства зробили внесок в цю тематику?</w:t>
      </w:r>
    </w:p>
    <w:p w:rsidR="002E4155" w:rsidRPr="00042B28" w:rsidRDefault="001C3BC5">
      <w:pPr>
        <w:pStyle w:val="a3"/>
        <w:spacing w:before="19"/>
        <w:ind w:left="113"/>
        <w:rPr>
          <w:sz w:val="22"/>
        </w:rPr>
      </w:pPr>
      <w:r w:rsidRPr="00042B28">
        <w:rPr>
          <w:sz w:val="22"/>
        </w:rPr>
        <w:t>Які міждисциплінарні зв’язки соціології актуалізовані тематикою культури і влади?</w:t>
      </w:r>
    </w:p>
    <w:p w:rsidR="002E4155" w:rsidRPr="00042B28" w:rsidRDefault="001C3BC5">
      <w:pPr>
        <w:pStyle w:val="3"/>
        <w:spacing w:before="44"/>
        <w:rPr>
          <w:sz w:val="22"/>
        </w:rPr>
      </w:pPr>
      <w:r w:rsidRPr="00042B28">
        <w:rPr>
          <w:sz w:val="22"/>
        </w:rPr>
        <w:t>Лекція 2.</w:t>
      </w:r>
    </w:p>
    <w:p w:rsidR="002E4155" w:rsidRPr="00042B28" w:rsidRDefault="001C3BC5">
      <w:pPr>
        <w:pStyle w:val="a3"/>
        <w:spacing w:before="44" w:line="278" w:lineRule="auto"/>
        <w:ind w:left="113" w:right="5087"/>
        <w:rPr>
          <w:sz w:val="22"/>
        </w:rPr>
      </w:pPr>
      <w:r w:rsidRPr="00042B28">
        <w:rPr>
          <w:sz w:val="22"/>
        </w:rPr>
        <w:t xml:space="preserve">Які різновиди влади </w:t>
      </w:r>
      <w:proofErr w:type="spellStart"/>
      <w:r w:rsidRPr="00042B28">
        <w:rPr>
          <w:sz w:val="22"/>
        </w:rPr>
        <w:t>концептуалізує</w:t>
      </w:r>
      <w:proofErr w:type="spellEnd"/>
      <w:r w:rsidRPr="00042B28">
        <w:rPr>
          <w:sz w:val="22"/>
        </w:rPr>
        <w:t xml:space="preserve"> Фуко? Як визначається пряма й дискурсивна влада?</w:t>
      </w:r>
    </w:p>
    <w:p w:rsidR="00042B28" w:rsidRPr="00F43779" w:rsidRDefault="001C3BC5" w:rsidP="00042B28">
      <w:pPr>
        <w:pStyle w:val="a3"/>
        <w:spacing w:line="276" w:lineRule="exact"/>
        <w:ind w:left="113"/>
        <w:rPr>
          <w:sz w:val="22"/>
          <w:lang w:val="ru-RU"/>
        </w:rPr>
      </w:pPr>
      <w:r w:rsidRPr="00042B28">
        <w:rPr>
          <w:sz w:val="22"/>
        </w:rPr>
        <w:t>В яких соціально-історичних умовах виникає дискурсивна влада?</w:t>
      </w:r>
    </w:p>
    <w:p w:rsidR="002E4155" w:rsidRPr="00042B28" w:rsidRDefault="001C3BC5" w:rsidP="00042B28">
      <w:pPr>
        <w:pStyle w:val="a3"/>
        <w:spacing w:line="276" w:lineRule="exact"/>
        <w:ind w:left="113"/>
        <w:rPr>
          <w:sz w:val="22"/>
        </w:rPr>
      </w:pPr>
      <w:r w:rsidRPr="00042B28">
        <w:rPr>
          <w:sz w:val="22"/>
        </w:rPr>
        <w:t>Якими є ознаки дискурсивної влади? Прямої влади? Де в концепції Фуко культура?</w:t>
      </w:r>
    </w:p>
    <w:p w:rsidR="002E4155" w:rsidRPr="00042B28" w:rsidRDefault="001C3BC5">
      <w:pPr>
        <w:pStyle w:val="3"/>
        <w:spacing w:line="276" w:lineRule="exact"/>
        <w:rPr>
          <w:sz w:val="22"/>
        </w:rPr>
      </w:pPr>
      <w:r w:rsidRPr="00042B28">
        <w:rPr>
          <w:sz w:val="22"/>
        </w:rPr>
        <w:t>Лекція 3.</w:t>
      </w:r>
    </w:p>
    <w:p w:rsidR="002E4155" w:rsidRPr="00042B28" w:rsidRDefault="001C3BC5">
      <w:pPr>
        <w:pStyle w:val="a3"/>
        <w:spacing w:before="44"/>
        <w:ind w:left="113"/>
        <w:rPr>
          <w:sz w:val="22"/>
        </w:rPr>
      </w:pPr>
      <w:r w:rsidRPr="00042B28">
        <w:rPr>
          <w:sz w:val="22"/>
        </w:rPr>
        <w:t xml:space="preserve">Як </w:t>
      </w:r>
      <w:proofErr w:type="spellStart"/>
      <w:r w:rsidRPr="00042B28">
        <w:rPr>
          <w:sz w:val="22"/>
        </w:rPr>
        <w:t>Барт</w:t>
      </w:r>
      <w:proofErr w:type="spellEnd"/>
      <w:r w:rsidRPr="00042B28">
        <w:rPr>
          <w:sz w:val="22"/>
        </w:rPr>
        <w:t xml:space="preserve"> визначає міф?</w:t>
      </w:r>
    </w:p>
    <w:p w:rsidR="002E4155" w:rsidRPr="00042B28" w:rsidRDefault="001C3BC5">
      <w:pPr>
        <w:pStyle w:val="a3"/>
        <w:spacing w:before="44"/>
        <w:ind w:left="113"/>
        <w:rPr>
          <w:sz w:val="22"/>
        </w:rPr>
      </w:pPr>
      <w:r w:rsidRPr="00042B28">
        <w:rPr>
          <w:sz w:val="22"/>
        </w:rPr>
        <w:t xml:space="preserve">Якими є функції міфу за </w:t>
      </w:r>
      <w:proofErr w:type="spellStart"/>
      <w:r w:rsidRPr="00042B28">
        <w:rPr>
          <w:sz w:val="22"/>
        </w:rPr>
        <w:t>Бартом</w:t>
      </w:r>
      <w:proofErr w:type="spellEnd"/>
      <w:r w:rsidRPr="00042B28">
        <w:rPr>
          <w:sz w:val="22"/>
        </w:rPr>
        <w:t>?</w:t>
      </w:r>
    </w:p>
    <w:p w:rsidR="002E4155" w:rsidRPr="00042B28" w:rsidRDefault="001C3BC5">
      <w:pPr>
        <w:pStyle w:val="a3"/>
        <w:spacing w:before="44"/>
        <w:ind w:left="113"/>
        <w:rPr>
          <w:sz w:val="22"/>
        </w:rPr>
      </w:pPr>
      <w:r w:rsidRPr="00042B28">
        <w:rPr>
          <w:sz w:val="22"/>
        </w:rPr>
        <w:t xml:space="preserve">Якою є структура міфологічного повідомлення за </w:t>
      </w:r>
      <w:proofErr w:type="spellStart"/>
      <w:r w:rsidRPr="00042B28">
        <w:rPr>
          <w:sz w:val="22"/>
        </w:rPr>
        <w:t>Бартом</w:t>
      </w:r>
      <w:proofErr w:type="spellEnd"/>
      <w:r w:rsidRPr="00042B28">
        <w:rPr>
          <w:sz w:val="22"/>
        </w:rPr>
        <w:t>?</w:t>
      </w:r>
    </w:p>
    <w:p w:rsidR="002E4155" w:rsidRPr="00042B28" w:rsidRDefault="001C3BC5">
      <w:pPr>
        <w:pStyle w:val="a3"/>
        <w:spacing w:before="44"/>
        <w:ind w:left="113"/>
        <w:rPr>
          <w:sz w:val="22"/>
        </w:rPr>
      </w:pPr>
      <w:r w:rsidRPr="00042B28">
        <w:rPr>
          <w:sz w:val="22"/>
        </w:rPr>
        <w:t xml:space="preserve">За </w:t>
      </w:r>
      <w:proofErr w:type="spellStart"/>
      <w:r w:rsidRPr="00042B28">
        <w:rPr>
          <w:sz w:val="22"/>
        </w:rPr>
        <w:t>Бартом</w:t>
      </w:r>
      <w:proofErr w:type="spellEnd"/>
      <w:r w:rsidRPr="00042B28">
        <w:rPr>
          <w:sz w:val="22"/>
        </w:rPr>
        <w:t xml:space="preserve">, «міф нічого не приховує й не </w:t>
      </w:r>
      <w:proofErr w:type="spellStart"/>
      <w:r w:rsidRPr="00042B28">
        <w:rPr>
          <w:sz w:val="22"/>
        </w:rPr>
        <w:t>офішує</w:t>
      </w:r>
      <w:proofErr w:type="spellEnd"/>
      <w:r w:rsidRPr="00042B28">
        <w:rPr>
          <w:sz w:val="22"/>
        </w:rPr>
        <w:t>, він тільки … ».</w:t>
      </w:r>
    </w:p>
    <w:p w:rsidR="002E4155" w:rsidRPr="00042B28" w:rsidRDefault="001C3BC5">
      <w:pPr>
        <w:pStyle w:val="a3"/>
        <w:spacing w:before="44"/>
        <w:ind w:left="113"/>
        <w:rPr>
          <w:sz w:val="22"/>
        </w:rPr>
      </w:pPr>
      <w:r w:rsidRPr="00042B28">
        <w:rPr>
          <w:sz w:val="22"/>
        </w:rPr>
        <w:t xml:space="preserve">За </w:t>
      </w:r>
      <w:proofErr w:type="spellStart"/>
      <w:r w:rsidRPr="00042B28">
        <w:rPr>
          <w:sz w:val="22"/>
        </w:rPr>
        <w:t>Бартом</w:t>
      </w:r>
      <w:proofErr w:type="spellEnd"/>
      <w:r w:rsidRPr="00042B28">
        <w:rPr>
          <w:sz w:val="22"/>
        </w:rPr>
        <w:t>, «міф не є ані неправдою, ані щирим зізнанням, він є … ».</w:t>
      </w:r>
    </w:p>
    <w:p w:rsidR="002E4155" w:rsidRPr="00042B28" w:rsidRDefault="001C3BC5">
      <w:pPr>
        <w:pStyle w:val="a3"/>
        <w:spacing w:before="44"/>
        <w:ind w:left="113"/>
        <w:rPr>
          <w:sz w:val="22"/>
        </w:rPr>
      </w:pPr>
      <w:r w:rsidRPr="00042B28">
        <w:rPr>
          <w:sz w:val="22"/>
        </w:rPr>
        <w:t>Як поняття міф працює на розуміння зв’язку культури і влади?</w:t>
      </w:r>
    </w:p>
    <w:p w:rsidR="002E4155" w:rsidRPr="00042B28" w:rsidRDefault="001C3BC5">
      <w:pPr>
        <w:pStyle w:val="3"/>
        <w:spacing w:before="44"/>
        <w:rPr>
          <w:sz w:val="22"/>
        </w:rPr>
      </w:pPr>
      <w:r w:rsidRPr="00042B28">
        <w:rPr>
          <w:sz w:val="22"/>
        </w:rPr>
        <w:t>Лекція 4.</w:t>
      </w:r>
    </w:p>
    <w:p w:rsidR="002E4155" w:rsidRPr="00042B28" w:rsidRDefault="001C3BC5">
      <w:pPr>
        <w:pStyle w:val="a3"/>
        <w:spacing w:before="44"/>
        <w:ind w:left="113"/>
        <w:rPr>
          <w:sz w:val="22"/>
        </w:rPr>
      </w:pPr>
      <w:r w:rsidRPr="00042B28">
        <w:rPr>
          <w:sz w:val="22"/>
        </w:rPr>
        <w:t xml:space="preserve">Який тип соціального розрізнення досліджує </w:t>
      </w:r>
      <w:proofErr w:type="spellStart"/>
      <w:r w:rsidRPr="00042B28">
        <w:rPr>
          <w:sz w:val="22"/>
        </w:rPr>
        <w:t>Бурдьо</w:t>
      </w:r>
      <w:proofErr w:type="spellEnd"/>
      <w:r w:rsidRPr="00042B28">
        <w:rPr>
          <w:sz w:val="22"/>
        </w:rPr>
        <w:t>?</w:t>
      </w:r>
    </w:p>
    <w:p w:rsidR="002E4155" w:rsidRPr="00042B28" w:rsidRDefault="001C3BC5">
      <w:pPr>
        <w:pStyle w:val="a3"/>
        <w:spacing w:before="44"/>
        <w:ind w:left="113"/>
        <w:rPr>
          <w:sz w:val="22"/>
        </w:rPr>
      </w:pPr>
      <w:r w:rsidRPr="00042B28">
        <w:rPr>
          <w:sz w:val="22"/>
        </w:rPr>
        <w:t xml:space="preserve">Як автор використовує </w:t>
      </w:r>
      <w:proofErr w:type="spellStart"/>
      <w:r w:rsidRPr="00042B28">
        <w:rPr>
          <w:sz w:val="22"/>
        </w:rPr>
        <w:t>бунарність</w:t>
      </w:r>
      <w:proofErr w:type="spellEnd"/>
      <w:r w:rsidRPr="00042B28">
        <w:rPr>
          <w:sz w:val="22"/>
        </w:rPr>
        <w:t xml:space="preserve"> культура - природа у власній аргументації?</w:t>
      </w:r>
    </w:p>
    <w:p w:rsidR="002E4155" w:rsidRPr="00042B28" w:rsidRDefault="001C3BC5">
      <w:pPr>
        <w:pStyle w:val="a3"/>
        <w:spacing w:before="44" w:line="278" w:lineRule="auto"/>
        <w:ind w:left="113" w:right="154"/>
        <w:rPr>
          <w:sz w:val="22"/>
        </w:rPr>
      </w:pPr>
      <w:r w:rsidRPr="00042B28">
        <w:rPr>
          <w:sz w:val="22"/>
        </w:rPr>
        <w:t xml:space="preserve">До якого типу груп </w:t>
      </w:r>
      <w:proofErr w:type="spellStart"/>
      <w:r w:rsidRPr="00042B28">
        <w:rPr>
          <w:sz w:val="22"/>
        </w:rPr>
        <w:t>Бурдьо</w:t>
      </w:r>
      <w:proofErr w:type="spellEnd"/>
      <w:r w:rsidRPr="00042B28">
        <w:rPr>
          <w:sz w:val="22"/>
        </w:rPr>
        <w:t xml:space="preserve"> </w:t>
      </w:r>
      <w:proofErr w:type="spellStart"/>
      <w:r w:rsidRPr="00042B28">
        <w:rPr>
          <w:sz w:val="22"/>
        </w:rPr>
        <w:t>видносить</w:t>
      </w:r>
      <w:proofErr w:type="spellEnd"/>
      <w:r w:rsidRPr="00042B28">
        <w:rPr>
          <w:sz w:val="22"/>
        </w:rPr>
        <w:t xml:space="preserve"> жінок? Чому? Які ще групи належать до цього типу? Яке місце в аргументації займає концепт діалектики виробництва та присвоєння розрізнень? Яким чином за допомогою поняття різниці </w:t>
      </w:r>
      <w:proofErr w:type="spellStart"/>
      <w:r w:rsidRPr="00042B28">
        <w:rPr>
          <w:sz w:val="22"/>
        </w:rPr>
        <w:t>Бурдьо</w:t>
      </w:r>
      <w:proofErr w:type="spellEnd"/>
      <w:r w:rsidRPr="00042B28">
        <w:rPr>
          <w:sz w:val="22"/>
        </w:rPr>
        <w:t xml:space="preserve"> розкриває зв’язок культури і влади?</w:t>
      </w:r>
    </w:p>
    <w:p w:rsidR="002E4155" w:rsidRPr="00042B28" w:rsidRDefault="001C3BC5">
      <w:pPr>
        <w:pStyle w:val="3"/>
        <w:spacing w:line="276" w:lineRule="exact"/>
        <w:rPr>
          <w:sz w:val="22"/>
        </w:rPr>
      </w:pPr>
      <w:r w:rsidRPr="00042B28">
        <w:rPr>
          <w:sz w:val="22"/>
        </w:rPr>
        <w:t>Лекція 5.</w:t>
      </w:r>
    </w:p>
    <w:p w:rsidR="002E4155" w:rsidRPr="00042B28" w:rsidRDefault="001C3BC5">
      <w:pPr>
        <w:pStyle w:val="a3"/>
        <w:spacing w:before="44"/>
        <w:ind w:left="113"/>
        <w:rPr>
          <w:sz w:val="22"/>
        </w:rPr>
      </w:pPr>
      <w:r w:rsidRPr="00042B28">
        <w:rPr>
          <w:sz w:val="22"/>
        </w:rPr>
        <w:t xml:space="preserve">Яку модель комунікації ставить під питання </w:t>
      </w:r>
      <w:proofErr w:type="spellStart"/>
      <w:r w:rsidRPr="00042B28">
        <w:rPr>
          <w:sz w:val="22"/>
        </w:rPr>
        <w:t>Голл</w:t>
      </w:r>
      <w:proofErr w:type="spellEnd"/>
      <w:r w:rsidRPr="00042B28">
        <w:rPr>
          <w:sz w:val="22"/>
        </w:rPr>
        <w:t>?</w:t>
      </w:r>
    </w:p>
    <w:p w:rsidR="002E4155" w:rsidRPr="00042B28" w:rsidRDefault="001C3BC5">
      <w:pPr>
        <w:pStyle w:val="a3"/>
        <w:spacing w:before="44" w:line="278" w:lineRule="auto"/>
        <w:ind w:left="113" w:right="2635"/>
        <w:rPr>
          <w:sz w:val="22"/>
        </w:rPr>
      </w:pPr>
      <w:r w:rsidRPr="00042B28">
        <w:rPr>
          <w:sz w:val="22"/>
        </w:rPr>
        <w:t xml:space="preserve">Чи може </w:t>
      </w:r>
      <w:proofErr w:type="spellStart"/>
      <w:r w:rsidRPr="00042B28">
        <w:rPr>
          <w:sz w:val="22"/>
        </w:rPr>
        <w:t>відправитель</w:t>
      </w:r>
      <w:proofErr w:type="spellEnd"/>
      <w:r w:rsidRPr="00042B28">
        <w:rPr>
          <w:sz w:val="22"/>
        </w:rPr>
        <w:t xml:space="preserve"> повідомлення зафіксувати його зміст? Чому? Чи може повідомлення завжди нести чіткий та ясний зміст? Чому?</w:t>
      </w:r>
    </w:p>
    <w:p w:rsidR="002E4155" w:rsidRPr="00042B28" w:rsidRDefault="001C3BC5">
      <w:pPr>
        <w:pStyle w:val="a3"/>
        <w:spacing w:line="278" w:lineRule="auto"/>
        <w:ind w:left="113" w:right="1569"/>
        <w:rPr>
          <w:sz w:val="22"/>
        </w:rPr>
      </w:pPr>
      <w:r w:rsidRPr="00042B28">
        <w:rPr>
          <w:sz w:val="22"/>
        </w:rPr>
        <w:t xml:space="preserve">Чи є отримувач повідомлення </w:t>
      </w:r>
      <w:proofErr w:type="spellStart"/>
      <w:r w:rsidRPr="00042B28">
        <w:rPr>
          <w:sz w:val="22"/>
        </w:rPr>
        <w:t>пасивном</w:t>
      </w:r>
      <w:proofErr w:type="spellEnd"/>
      <w:r w:rsidRPr="00042B28">
        <w:rPr>
          <w:sz w:val="22"/>
        </w:rPr>
        <w:t xml:space="preserve"> щодо визначення його смисли? Чому? Які характеристики аудиторії є значущими для надання смислу повідомленню? Як поняття </w:t>
      </w:r>
      <w:proofErr w:type="spellStart"/>
      <w:r w:rsidRPr="00042B28">
        <w:rPr>
          <w:sz w:val="22"/>
        </w:rPr>
        <w:t>Голла</w:t>
      </w:r>
      <w:proofErr w:type="spellEnd"/>
      <w:r w:rsidRPr="00042B28">
        <w:rPr>
          <w:sz w:val="22"/>
        </w:rPr>
        <w:t xml:space="preserve"> розкривають зв’язок культури і влади?</w:t>
      </w:r>
    </w:p>
    <w:p w:rsidR="002E4155" w:rsidRPr="00042B28" w:rsidRDefault="001C3BC5">
      <w:pPr>
        <w:pStyle w:val="3"/>
        <w:spacing w:line="276" w:lineRule="exact"/>
        <w:rPr>
          <w:sz w:val="22"/>
        </w:rPr>
      </w:pPr>
      <w:r w:rsidRPr="00042B28">
        <w:rPr>
          <w:sz w:val="22"/>
        </w:rPr>
        <w:t>Лекція 6.</w:t>
      </w:r>
    </w:p>
    <w:p w:rsidR="002E4155" w:rsidRPr="00042B28" w:rsidRDefault="001C3BC5">
      <w:pPr>
        <w:pStyle w:val="a3"/>
        <w:spacing w:before="44" w:line="278" w:lineRule="auto"/>
        <w:ind w:left="113" w:right="3520"/>
        <w:rPr>
          <w:sz w:val="22"/>
        </w:rPr>
      </w:pPr>
      <w:r w:rsidRPr="00042B28">
        <w:rPr>
          <w:sz w:val="22"/>
        </w:rPr>
        <w:t xml:space="preserve">Чи синонімічні в концепції </w:t>
      </w:r>
      <w:proofErr w:type="spellStart"/>
      <w:r w:rsidRPr="00042B28">
        <w:rPr>
          <w:sz w:val="22"/>
        </w:rPr>
        <w:t>Гірца</w:t>
      </w:r>
      <w:proofErr w:type="spellEnd"/>
      <w:r w:rsidRPr="00042B28">
        <w:rPr>
          <w:sz w:val="22"/>
        </w:rPr>
        <w:t xml:space="preserve"> культурне та символічне? Які види культурних систем розглядає автор?</w:t>
      </w:r>
    </w:p>
    <w:p w:rsidR="002E4155" w:rsidRPr="00042B28" w:rsidRDefault="001C3BC5">
      <w:pPr>
        <w:pStyle w:val="a3"/>
        <w:spacing w:line="276" w:lineRule="exact"/>
        <w:ind w:left="113"/>
        <w:rPr>
          <w:sz w:val="22"/>
        </w:rPr>
      </w:pPr>
      <w:r w:rsidRPr="00042B28">
        <w:rPr>
          <w:sz w:val="22"/>
        </w:rPr>
        <w:t>Які аргументи наводить автор щодо ідеології як культурної системи?</w:t>
      </w:r>
    </w:p>
    <w:p w:rsidR="002E4155" w:rsidRPr="00042B28" w:rsidRDefault="001C3BC5">
      <w:pPr>
        <w:pStyle w:val="a3"/>
        <w:spacing w:before="44" w:line="261" w:lineRule="auto"/>
        <w:ind w:left="113" w:right="145"/>
        <w:rPr>
          <w:sz w:val="22"/>
        </w:rPr>
      </w:pPr>
      <w:r w:rsidRPr="00042B28">
        <w:rPr>
          <w:sz w:val="22"/>
        </w:rPr>
        <w:t xml:space="preserve">Як за допомогою ідей цього твору </w:t>
      </w:r>
      <w:proofErr w:type="spellStart"/>
      <w:r w:rsidRPr="00042B28">
        <w:rPr>
          <w:sz w:val="22"/>
        </w:rPr>
        <w:t>Гірца</w:t>
      </w:r>
      <w:proofErr w:type="spellEnd"/>
      <w:r w:rsidRPr="00042B28">
        <w:rPr>
          <w:sz w:val="22"/>
        </w:rPr>
        <w:t xml:space="preserve"> можна відповісти на питання “як пов’язані культури та влада”?</w:t>
      </w:r>
    </w:p>
    <w:p w:rsidR="002E4155" w:rsidRPr="00042B28" w:rsidRDefault="001C3BC5">
      <w:pPr>
        <w:pStyle w:val="3"/>
        <w:spacing w:before="18"/>
        <w:rPr>
          <w:sz w:val="22"/>
        </w:rPr>
      </w:pPr>
      <w:r w:rsidRPr="00042B28">
        <w:rPr>
          <w:sz w:val="22"/>
        </w:rPr>
        <w:t>Лекція 7-8.</w:t>
      </w:r>
    </w:p>
    <w:p w:rsidR="002E4155" w:rsidRPr="00042B28" w:rsidRDefault="001C3BC5">
      <w:pPr>
        <w:pStyle w:val="a3"/>
        <w:spacing w:before="44" w:line="278" w:lineRule="auto"/>
        <w:ind w:left="113" w:right="2635"/>
        <w:rPr>
          <w:sz w:val="22"/>
        </w:rPr>
      </w:pPr>
      <w:r w:rsidRPr="00042B28">
        <w:rPr>
          <w:sz w:val="22"/>
        </w:rPr>
        <w:t>Які культурн</w:t>
      </w:r>
      <w:r w:rsidR="00853FCF">
        <w:rPr>
          <w:sz w:val="22"/>
        </w:rPr>
        <w:t>і</w:t>
      </w:r>
      <w:r w:rsidRPr="00042B28">
        <w:rPr>
          <w:sz w:val="22"/>
        </w:rPr>
        <w:t xml:space="preserve"> механізми влади розглядаються у зв’язку з символом? Який культурний механізм влади пов’язаний із ритуалом?</w:t>
      </w:r>
    </w:p>
    <w:p w:rsidR="002E4155" w:rsidRPr="00042B28" w:rsidRDefault="001C3BC5">
      <w:pPr>
        <w:pStyle w:val="a3"/>
        <w:spacing w:line="278" w:lineRule="auto"/>
        <w:ind w:left="113" w:right="2767"/>
        <w:rPr>
          <w:sz w:val="22"/>
        </w:rPr>
      </w:pPr>
      <w:r w:rsidRPr="00042B28">
        <w:rPr>
          <w:sz w:val="22"/>
        </w:rPr>
        <w:t xml:space="preserve">Який культурний механізм влади розглядається у зв’язку з </w:t>
      </w:r>
      <w:proofErr w:type="spellStart"/>
      <w:r w:rsidRPr="00042B28">
        <w:rPr>
          <w:sz w:val="22"/>
        </w:rPr>
        <w:t>міформ</w:t>
      </w:r>
      <w:proofErr w:type="spellEnd"/>
      <w:r w:rsidRPr="00042B28">
        <w:rPr>
          <w:sz w:val="22"/>
        </w:rPr>
        <w:t xml:space="preserve">? Чи може легітимація відбуватися на </w:t>
      </w:r>
      <w:proofErr w:type="spellStart"/>
      <w:r w:rsidRPr="00042B28">
        <w:rPr>
          <w:sz w:val="22"/>
        </w:rPr>
        <w:t>дотеоретичному</w:t>
      </w:r>
      <w:proofErr w:type="spellEnd"/>
      <w:r w:rsidRPr="00042B28">
        <w:rPr>
          <w:sz w:val="22"/>
        </w:rPr>
        <w:t xml:space="preserve"> рівні? Чому?</w:t>
      </w:r>
    </w:p>
    <w:p w:rsidR="002E4155" w:rsidRPr="00042B28" w:rsidRDefault="001C3BC5">
      <w:pPr>
        <w:pStyle w:val="a3"/>
        <w:spacing w:line="278" w:lineRule="auto"/>
        <w:ind w:left="113" w:right="1271"/>
        <w:rPr>
          <w:sz w:val="22"/>
        </w:rPr>
      </w:pPr>
      <w:r w:rsidRPr="00042B28">
        <w:rPr>
          <w:sz w:val="22"/>
        </w:rPr>
        <w:t>За яких умов певний об’єкт або дія стає носієм міфологічного повідомлення? Сучасний міфологічний простір не є множинним. Чи вірне це твердження? Чому?</w:t>
      </w:r>
    </w:p>
    <w:p w:rsidR="002E4155" w:rsidRPr="00042B28" w:rsidRDefault="001C3BC5">
      <w:pPr>
        <w:pStyle w:val="a3"/>
        <w:spacing w:line="276" w:lineRule="exact"/>
        <w:ind w:left="113"/>
        <w:rPr>
          <w:sz w:val="22"/>
        </w:rPr>
      </w:pPr>
      <w:r w:rsidRPr="00042B28">
        <w:rPr>
          <w:sz w:val="22"/>
        </w:rPr>
        <w:t>Чи є класифікація та номінація нейтральними механічними операціями розподілу? Чому?</w:t>
      </w:r>
    </w:p>
    <w:sectPr w:rsidR="002E4155" w:rsidRPr="00042B28" w:rsidSect="00042B28">
      <w:pgSz w:w="11910" w:h="16840"/>
      <w:pgMar w:top="851"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C49"/>
    <w:multiLevelType w:val="hybridMultilevel"/>
    <w:tmpl w:val="483EE03C"/>
    <w:lvl w:ilvl="0" w:tplc="F88CC2DC">
      <w:start w:val="1"/>
      <w:numFmt w:val="decimal"/>
      <w:lvlText w:val="%1."/>
      <w:lvlJc w:val="left"/>
      <w:pPr>
        <w:ind w:left="407" w:hanging="294"/>
        <w:jc w:val="left"/>
      </w:pPr>
      <w:rPr>
        <w:rFonts w:hint="default"/>
        <w:spacing w:val="-40"/>
        <w:w w:val="100"/>
        <w:lang w:val="uk-UA" w:eastAsia="uk-UA" w:bidi="uk-UA"/>
      </w:rPr>
    </w:lvl>
    <w:lvl w:ilvl="1" w:tplc="EB0273B0">
      <w:numFmt w:val="bullet"/>
      <w:lvlText w:val="•"/>
      <w:lvlJc w:val="left"/>
      <w:pPr>
        <w:ind w:left="4220" w:hanging="294"/>
      </w:pPr>
      <w:rPr>
        <w:rFonts w:hint="default"/>
        <w:lang w:val="uk-UA" w:eastAsia="uk-UA" w:bidi="uk-UA"/>
      </w:rPr>
    </w:lvl>
    <w:lvl w:ilvl="2" w:tplc="8EBC34D8">
      <w:numFmt w:val="bullet"/>
      <w:lvlText w:val="•"/>
      <w:lvlJc w:val="left"/>
      <w:pPr>
        <w:ind w:left="4847" w:hanging="294"/>
      </w:pPr>
      <w:rPr>
        <w:rFonts w:hint="default"/>
        <w:lang w:val="uk-UA" w:eastAsia="uk-UA" w:bidi="uk-UA"/>
      </w:rPr>
    </w:lvl>
    <w:lvl w:ilvl="3" w:tplc="AE06C616">
      <w:numFmt w:val="bullet"/>
      <w:lvlText w:val="•"/>
      <w:lvlJc w:val="left"/>
      <w:pPr>
        <w:ind w:left="5474" w:hanging="294"/>
      </w:pPr>
      <w:rPr>
        <w:rFonts w:hint="default"/>
        <w:lang w:val="uk-UA" w:eastAsia="uk-UA" w:bidi="uk-UA"/>
      </w:rPr>
    </w:lvl>
    <w:lvl w:ilvl="4" w:tplc="BCA22F8E">
      <w:numFmt w:val="bullet"/>
      <w:lvlText w:val="•"/>
      <w:lvlJc w:val="left"/>
      <w:pPr>
        <w:ind w:left="6101" w:hanging="294"/>
      </w:pPr>
      <w:rPr>
        <w:rFonts w:hint="default"/>
        <w:lang w:val="uk-UA" w:eastAsia="uk-UA" w:bidi="uk-UA"/>
      </w:rPr>
    </w:lvl>
    <w:lvl w:ilvl="5" w:tplc="C8947DB6">
      <w:numFmt w:val="bullet"/>
      <w:lvlText w:val="•"/>
      <w:lvlJc w:val="left"/>
      <w:pPr>
        <w:ind w:left="6729" w:hanging="294"/>
      </w:pPr>
      <w:rPr>
        <w:rFonts w:hint="default"/>
        <w:lang w:val="uk-UA" w:eastAsia="uk-UA" w:bidi="uk-UA"/>
      </w:rPr>
    </w:lvl>
    <w:lvl w:ilvl="6" w:tplc="34564A62">
      <w:numFmt w:val="bullet"/>
      <w:lvlText w:val="•"/>
      <w:lvlJc w:val="left"/>
      <w:pPr>
        <w:ind w:left="7356" w:hanging="294"/>
      </w:pPr>
      <w:rPr>
        <w:rFonts w:hint="default"/>
        <w:lang w:val="uk-UA" w:eastAsia="uk-UA" w:bidi="uk-UA"/>
      </w:rPr>
    </w:lvl>
    <w:lvl w:ilvl="7" w:tplc="25B28088">
      <w:numFmt w:val="bullet"/>
      <w:lvlText w:val="•"/>
      <w:lvlJc w:val="left"/>
      <w:pPr>
        <w:ind w:left="7983" w:hanging="294"/>
      </w:pPr>
      <w:rPr>
        <w:rFonts w:hint="default"/>
        <w:lang w:val="uk-UA" w:eastAsia="uk-UA" w:bidi="uk-UA"/>
      </w:rPr>
    </w:lvl>
    <w:lvl w:ilvl="8" w:tplc="836084FC">
      <w:numFmt w:val="bullet"/>
      <w:lvlText w:val="•"/>
      <w:lvlJc w:val="left"/>
      <w:pPr>
        <w:ind w:left="8611" w:hanging="294"/>
      </w:pPr>
      <w:rPr>
        <w:rFonts w:hint="default"/>
        <w:lang w:val="uk-UA" w:eastAsia="uk-UA" w:bidi="uk-UA"/>
      </w:rPr>
    </w:lvl>
  </w:abstractNum>
  <w:abstractNum w:abstractNumId="1">
    <w:nsid w:val="08F54C66"/>
    <w:multiLevelType w:val="hybridMultilevel"/>
    <w:tmpl w:val="5964C74E"/>
    <w:lvl w:ilvl="0" w:tplc="83167BEE">
      <w:numFmt w:val="bullet"/>
      <w:lvlText w:val="-"/>
      <w:lvlJc w:val="left"/>
      <w:pPr>
        <w:ind w:left="375" w:hanging="262"/>
      </w:pPr>
      <w:rPr>
        <w:rFonts w:ascii="Times New Roman" w:eastAsia="Times New Roman" w:hAnsi="Times New Roman" w:cs="Times New Roman" w:hint="default"/>
        <w:w w:val="99"/>
        <w:position w:val="-2"/>
        <w:sz w:val="34"/>
        <w:szCs w:val="34"/>
        <w:lang w:val="uk-UA" w:eastAsia="uk-UA" w:bidi="uk-UA"/>
      </w:rPr>
    </w:lvl>
    <w:lvl w:ilvl="1" w:tplc="D3A29828">
      <w:numFmt w:val="bullet"/>
      <w:lvlText w:val="•"/>
      <w:lvlJc w:val="left"/>
      <w:pPr>
        <w:ind w:left="1328" w:hanging="262"/>
      </w:pPr>
      <w:rPr>
        <w:rFonts w:hint="default"/>
        <w:lang w:val="uk-UA" w:eastAsia="uk-UA" w:bidi="uk-UA"/>
      </w:rPr>
    </w:lvl>
    <w:lvl w:ilvl="2" w:tplc="BB622BEC">
      <w:numFmt w:val="bullet"/>
      <w:lvlText w:val="•"/>
      <w:lvlJc w:val="left"/>
      <w:pPr>
        <w:ind w:left="2277" w:hanging="262"/>
      </w:pPr>
      <w:rPr>
        <w:rFonts w:hint="default"/>
        <w:lang w:val="uk-UA" w:eastAsia="uk-UA" w:bidi="uk-UA"/>
      </w:rPr>
    </w:lvl>
    <w:lvl w:ilvl="3" w:tplc="7F021046">
      <w:numFmt w:val="bullet"/>
      <w:lvlText w:val="•"/>
      <w:lvlJc w:val="left"/>
      <w:pPr>
        <w:ind w:left="3225" w:hanging="262"/>
      </w:pPr>
      <w:rPr>
        <w:rFonts w:hint="default"/>
        <w:lang w:val="uk-UA" w:eastAsia="uk-UA" w:bidi="uk-UA"/>
      </w:rPr>
    </w:lvl>
    <w:lvl w:ilvl="4" w:tplc="C7B891F6">
      <w:numFmt w:val="bullet"/>
      <w:lvlText w:val="•"/>
      <w:lvlJc w:val="left"/>
      <w:pPr>
        <w:ind w:left="4174" w:hanging="262"/>
      </w:pPr>
      <w:rPr>
        <w:rFonts w:hint="default"/>
        <w:lang w:val="uk-UA" w:eastAsia="uk-UA" w:bidi="uk-UA"/>
      </w:rPr>
    </w:lvl>
    <w:lvl w:ilvl="5" w:tplc="19EA72D6">
      <w:numFmt w:val="bullet"/>
      <w:lvlText w:val="•"/>
      <w:lvlJc w:val="left"/>
      <w:pPr>
        <w:ind w:left="5122" w:hanging="262"/>
      </w:pPr>
      <w:rPr>
        <w:rFonts w:hint="default"/>
        <w:lang w:val="uk-UA" w:eastAsia="uk-UA" w:bidi="uk-UA"/>
      </w:rPr>
    </w:lvl>
    <w:lvl w:ilvl="6" w:tplc="EFB0B9AE">
      <w:numFmt w:val="bullet"/>
      <w:lvlText w:val="•"/>
      <w:lvlJc w:val="left"/>
      <w:pPr>
        <w:ind w:left="6071" w:hanging="262"/>
      </w:pPr>
      <w:rPr>
        <w:rFonts w:hint="default"/>
        <w:lang w:val="uk-UA" w:eastAsia="uk-UA" w:bidi="uk-UA"/>
      </w:rPr>
    </w:lvl>
    <w:lvl w:ilvl="7" w:tplc="D9F89B0A">
      <w:numFmt w:val="bullet"/>
      <w:lvlText w:val="•"/>
      <w:lvlJc w:val="left"/>
      <w:pPr>
        <w:ind w:left="7019" w:hanging="262"/>
      </w:pPr>
      <w:rPr>
        <w:rFonts w:hint="default"/>
        <w:lang w:val="uk-UA" w:eastAsia="uk-UA" w:bidi="uk-UA"/>
      </w:rPr>
    </w:lvl>
    <w:lvl w:ilvl="8" w:tplc="4D366F9C">
      <w:numFmt w:val="bullet"/>
      <w:lvlText w:val="•"/>
      <w:lvlJc w:val="left"/>
      <w:pPr>
        <w:ind w:left="7968" w:hanging="262"/>
      </w:pPr>
      <w:rPr>
        <w:rFonts w:hint="default"/>
        <w:lang w:val="uk-UA" w:eastAsia="uk-UA" w:bidi="uk-UA"/>
      </w:rPr>
    </w:lvl>
  </w:abstractNum>
  <w:abstractNum w:abstractNumId="2">
    <w:nsid w:val="18B35285"/>
    <w:multiLevelType w:val="hybridMultilevel"/>
    <w:tmpl w:val="1C427B6C"/>
    <w:lvl w:ilvl="0" w:tplc="4F0CCE16">
      <w:start w:val="1"/>
      <w:numFmt w:val="decimal"/>
      <w:lvlText w:val="%1."/>
      <w:lvlJc w:val="left"/>
      <w:pPr>
        <w:ind w:left="571" w:hanging="458"/>
        <w:jc w:val="left"/>
      </w:pPr>
      <w:rPr>
        <w:rFonts w:ascii="Times New Roman" w:eastAsia="Times New Roman" w:hAnsi="Times New Roman" w:cs="Times New Roman" w:hint="default"/>
        <w:spacing w:val="-30"/>
        <w:w w:val="100"/>
        <w:sz w:val="24"/>
        <w:szCs w:val="24"/>
        <w:lang w:val="uk-UA" w:eastAsia="uk-UA" w:bidi="uk-UA"/>
      </w:rPr>
    </w:lvl>
    <w:lvl w:ilvl="1" w:tplc="C7A245E0">
      <w:numFmt w:val="bullet"/>
      <w:lvlText w:val="•"/>
      <w:lvlJc w:val="left"/>
      <w:pPr>
        <w:ind w:left="760" w:hanging="458"/>
      </w:pPr>
      <w:rPr>
        <w:rFonts w:hint="default"/>
        <w:lang w:val="uk-UA" w:eastAsia="uk-UA" w:bidi="uk-UA"/>
      </w:rPr>
    </w:lvl>
    <w:lvl w:ilvl="2" w:tplc="11A2C588">
      <w:numFmt w:val="bullet"/>
      <w:lvlText w:val="•"/>
      <w:lvlJc w:val="left"/>
      <w:pPr>
        <w:ind w:left="1771" w:hanging="458"/>
      </w:pPr>
      <w:rPr>
        <w:rFonts w:hint="default"/>
        <w:lang w:val="uk-UA" w:eastAsia="uk-UA" w:bidi="uk-UA"/>
      </w:rPr>
    </w:lvl>
    <w:lvl w:ilvl="3" w:tplc="90E4F424">
      <w:numFmt w:val="bullet"/>
      <w:lvlText w:val="•"/>
      <w:lvlJc w:val="left"/>
      <w:pPr>
        <w:ind w:left="2783" w:hanging="458"/>
      </w:pPr>
      <w:rPr>
        <w:rFonts w:hint="default"/>
        <w:lang w:val="uk-UA" w:eastAsia="uk-UA" w:bidi="uk-UA"/>
      </w:rPr>
    </w:lvl>
    <w:lvl w:ilvl="4" w:tplc="B830A194">
      <w:numFmt w:val="bullet"/>
      <w:lvlText w:val="•"/>
      <w:lvlJc w:val="left"/>
      <w:pPr>
        <w:ind w:left="3795" w:hanging="458"/>
      </w:pPr>
      <w:rPr>
        <w:rFonts w:hint="default"/>
        <w:lang w:val="uk-UA" w:eastAsia="uk-UA" w:bidi="uk-UA"/>
      </w:rPr>
    </w:lvl>
    <w:lvl w:ilvl="5" w:tplc="17D0EB94">
      <w:numFmt w:val="bullet"/>
      <w:lvlText w:val="•"/>
      <w:lvlJc w:val="left"/>
      <w:pPr>
        <w:ind w:left="4806" w:hanging="458"/>
      </w:pPr>
      <w:rPr>
        <w:rFonts w:hint="default"/>
        <w:lang w:val="uk-UA" w:eastAsia="uk-UA" w:bidi="uk-UA"/>
      </w:rPr>
    </w:lvl>
    <w:lvl w:ilvl="6" w:tplc="1026F328">
      <w:numFmt w:val="bullet"/>
      <w:lvlText w:val="•"/>
      <w:lvlJc w:val="left"/>
      <w:pPr>
        <w:ind w:left="5818" w:hanging="458"/>
      </w:pPr>
      <w:rPr>
        <w:rFonts w:hint="default"/>
        <w:lang w:val="uk-UA" w:eastAsia="uk-UA" w:bidi="uk-UA"/>
      </w:rPr>
    </w:lvl>
    <w:lvl w:ilvl="7" w:tplc="0A50F80A">
      <w:numFmt w:val="bullet"/>
      <w:lvlText w:val="•"/>
      <w:lvlJc w:val="left"/>
      <w:pPr>
        <w:ind w:left="6830" w:hanging="458"/>
      </w:pPr>
      <w:rPr>
        <w:rFonts w:hint="default"/>
        <w:lang w:val="uk-UA" w:eastAsia="uk-UA" w:bidi="uk-UA"/>
      </w:rPr>
    </w:lvl>
    <w:lvl w:ilvl="8" w:tplc="4896FF6A">
      <w:numFmt w:val="bullet"/>
      <w:lvlText w:val="•"/>
      <w:lvlJc w:val="left"/>
      <w:pPr>
        <w:ind w:left="7842" w:hanging="458"/>
      </w:pPr>
      <w:rPr>
        <w:rFonts w:hint="default"/>
        <w:lang w:val="uk-UA" w:eastAsia="uk-UA" w:bidi="uk-UA"/>
      </w:rPr>
    </w:lvl>
  </w:abstractNum>
  <w:abstractNum w:abstractNumId="3">
    <w:nsid w:val="1ABF3BCA"/>
    <w:multiLevelType w:val="hybridMultilevel"/>
    <w:tmpl w:val="0232A540"/>
    <w:lvl w:ilvl="0" w:tplc="1A241FD2">
      <w:start w:val="1"/>
      <w:numFmt w:val="decimal"/>
      <w:lvlText w:val="%1."/>
      <w:lvlJc w:val="left"/>
      <w:pPr>
        <w:ind w:left="572" w:hanging="459"/>
        <w:jc w:val="left"/>
      </w:pPr>
      <w:rPr>
        <w:rFonts w:ascii="Times New Roman" w:eastAsia="Times New Roman" w:hAnsi="Times New Roman" w:cs="Times New Roman" w:hint="default"/>
        <w:spacing w:val="-32"/>
        <w:w w:val="100"/>
        <w:sz w:val="28"/>
        <w:szCs w:val="28"/>
        <w:lang w:val="uk-UA" w:eastAsia="uk-UA" w:bidi="uk-UA"/>
      </w:rPr>
    </w:lvl>
    <w:lvl w:ilvl="1" w:tplc="0FA4695E">
      <w:start w:val="7"/>
      <w:numFmt w:val="decimal"/>
      <w:lvlText w:val="%2."/>
      <w:lvlJc w:val="left"/>
      <w:pPr>
        <w:ind w:left="3945" w:hanging="280"/>
        <w:jc w:val="right"/>
      </w:pPr>
      <w:rPr>
        <w:rFonts w:hint="default"/>
        <w:b/>
        <w:bCs/>
        <w:spacing w:val="-14"/>
        <w:w w:val="100"/>
        <w:lang w:val="uk-UA" w:eastAsia="uk-UA" w:bidi="uk-UA"/>
      </w:rPr>
    </w:lvl>
    <w:lvl w:ilvl="2" w:tplc="9BB891DC">
      <w:numFmt w:val="bullet"/>
      <w:lvlText w:val="•"/>
      <w:lvlJc w:val="left"/>
      <w:pPr>
        <w:ind w:left="4598" w:hanging="280"/>
      </w:pPr>
      <w:rPr>
        <w:rFonts w:hint="default"/>
        <w:lang w:val="uk-UA" w:eastAsia="uk-UA" w:bidi="uk-UA"/>
      </w:rPr>
    </w:lvl>
    <w:lvl w:ilvl="3" w:tplc="3028EAE2">
      <w:numFmt w:val="bullet"/>
      <w:lvlText w:val="•"/>
      <w:lvlJc w:val="left"/>
      <w:pPr>
        <w:ind w:left="5256" w:hanging="280"/>
      </w:pPr>
      <w:rPr>
        <w:rFonts w:hint="default"/>
        <w:lang w:val="uk-UA" w:eastAsia="uk-UA" w:bidi="uk-UA"/>
      </w:rPr>
    </w:lvl>
    <w:lvl w:ilvl="4" w:tplc="7EA63B68">
      <w:numFmt w:val="bullet"/>
      <w:lvlText w:val="•"/>
      <w:lvlJc w:val="left"/>
      <w:pPr>
        <w:ind w:left="5915" w:hanging="280"/>
      </w:pPr>
      <w:rPr>
        <w:rFonts w:hint="default"/>
        <w:lang w:val="uk-UA" w:eastAsia="uk-UA" w:bidi="uk-UA"/>
      </w:rPr>
    </w:lvl>
    <w:lvl w:ilvl="5" w:tplc="7F8457F8">
      <w:numFmt w:val="bullet"/>
      <w:lvlText w:val="•"/>
      <w:lvlJc w:val="left"/>
      <w:pPr>
        <w:ind w:left="6573" w:hanging="280"/>
      </w:pPr>
      <w:rPr>
        <w:rFonts w:hint="default"/>
        <w:lang w:val="uk-UA" w:eastAsia="uk-UA" w:bidi="uk-UA"/>
      </w:rPr>
    </w:lvl>
    <w:lvl w:ilvl="6" w:tplc="3EFCAB20">
      <w:numFmt w:val="bullet"/>
      <w:lvlText w:val="•"/>
      <w:lvlJc w:val="left"/>
      <w:pPr>
        <w:ind w:left="7232" w:hanging="280"/>
      </w:pPr>
      <w:rPr>
        <w:rFonts w:hint="default"/>
        <w:lang w:val="uk-UA" w:eastAsia="uk-UA" w:bidi="uk-UA"/>
      </w:rPr>
    </w:lvl>
    <w:lvl w:ilvl="7" w:tplc="8454307E">
      <w:numFmt w:val="bullet"/>
      <w:lvlText w:val="•"/>
      <w:lvlJc w:val="left"/>
      <w:pPr>
        <w:ind w:left="7890" w:hanging="280"/>
      </w:pPr>
      <w:rPr>
        <w:rFonts w:hint="default"/>
        <w:lang w:val="uk-UA" w:eastAsia="uk-UA" w:bidi="uk-UA"/>
      </w:rPr>
    </w:lvl>
    <w:lvl w:ilvl="8" w:tplc="9B94F92E">
      <w:numFmt w:val="bullet"/>
      <w:lvlText w:val="•"/>
      <w:lvlJc w:val="left"/>
      <w:pPr>
        <w:ind w:left="8548" w:hanging="280"/>
      </w:pPr>
      <w:rPr>
        <w:rFonts w:hint="default"/>
        <w:lang w:val="uk-UA" w:eastAsia="uk-UA" w:bidi="uk-UA"/>
      </w:rPr>
    </w:lvl>
  </w:abstractNum>
  <w:abstractNum w:abstractNumId="4">
    <w:nsid w:val="2066276C"/>
    <w:multiLevelType w:val="multilevel"/>
    <w:tmpl w:val="E5B27D04"/>
    <w:lvl w:ilvl="0">
      <w:start w:val="1"/>
      <w:numFmt w:val="decimal"/>
      <w:lvlText w:val="%1"/>
      <w:lvlJc w:val="left"/>
      <w:pPr>
        <w:ind w:left="113" w:hanging="558"/>
        <w:jc w:val="left"/>
      </w:pPr>
      <w:rPr>
        <w:rFonts w:hint="default"/>
        <w:lang w:val="uk-UA" w:eastAsia="uk-UA" w:bidi="uk-UA"/>
      </w:rPr>
    </w:lvl>
    <w:lvl w:ilvl="1">
      <w:start w:val="1"/>
      <w:numFmt w:val="decimal"/>
      <w:lvlText w:val="%1.%2."/>
      <w:lvlJc w:val="left"/>
      <w:pPr>
        <w:ind w:left="113" w:hanging="558"/>
        <w:jc w:val="left"/>
      </w:pPr>
      <w:rPr>
        <w:rFonts w:ascii="Times New Roman" w:eastAsia="Times New Roman" w:hAnsi="Times New Roman" w:cs="Times New Roman" w:hint="default"/>
        <w:spacing w:val="-18"/>
        <w:w w:val="100"/>
        <w:sz w:val="28"/>
        <w:szCs w:val="28"/>
        <w:lang w:val="uk-UA" w:eastAsia="uk-UA" w:bidi="uk-UA"/>
      </w:rPr>
    </w:lvl>
    <w:lvl w:ilvl="2">
      <w:numFmt w:val="bullet"/>
      <w:lvlText w:val="•"/>
      <w:lvlJc w:val="left"/>
      <w:pPr>
        <w:ind w:left="2069" w:hanging="558"/>
      </w:pPr>
      <w:rPr>
        <w:rFonts w:hint="default"/>
        <w:lang w:val="uk-UA" w:eastAsia="uk-UA" w:bidi="uk-UA"/>
      </w:rPr>
    </w:lvl>
    <w:lvl w:ilvl="3">
      <w:numFmt w:val="bullet"/>
      <w:lvlText w:val="•"/>
      <w:lvlJc w:val="left"/>
      <w:pPr>
        <w:ind w:left="3043" w:hanging="558"/>
      </w:pPr>
      <w:rPr>
        <w:rFonts w:hint="default"/>
        <w:lang w:val="uk-UA" w:eastAsia="uk-UA" w:bidi="uk-UA"/>
      </w:rPr>
    </w:lvl>
    <w:lvl w:ilvl="4">
      <w:numFmt w:val="bullet"/>
      <w:lvlText w:val="•"/>
      <w:lvlJc w:val="left"/>
      <w:pPr>
        <w:ind w:left="4018" w:hanging="558"/>
      </w:pPr>
      <w:rPr>
        <w:rFonts w:hint="default"/>
        <w:lang w:val="uk-UA" w:eastAsia="uk-UA" w:bidi="uk-UA"/>
      </w:rPr>
    </w:lvl>
    <w:lvl w:ilvl="5">
      <w:numFmt w:val="bullet"/>
      <w:lvlText w:val="•"/>
      <w:lvlJc w:val="left"/>
      <w:pPr>
        <w:ind w:left="4992" w:hanging="558"/>
      </w:pPr>
      <w:rPr>
        <w:rFonts w:hint="default"/>
        <w:lang w:val="uk-UA" w:eastAsia="uk-UA" w:bidi="uk-UA"/>
      </w:rPr>
    </w:lvl>
    <w:lvl w:ilvl="6">
      <w:numFmt w:val="bullet"/>
      <w:lvlText w:val="•"/>
      <w:lvlJc w:val="left"/>
      <w:pPr>
        <w:ind w:left="5967" w:hanging="558"/>
      </w:pPr>
      <w:rPr>
        <w:rFonts w:hint="default"/>
        <w:lang w:val="uk-UA" w:eastAsia="uk-UA" w:bidi="uk-UA"/>
      </w:rPr>
    </w:lvl>
    <w:lvl w:ilvl="7">
      <w:numFmt w:val="bullet"/>
      <w:lvlText w:val="•"/>
      <w:lvlJc w:val="left"/>
      <w:pPr>
        <w:ind w:left="6941" w:hanging="558"/>
      </w:pPr>
      <w:rPr>
        <w:rFonts w:hint="default"/>
        <w:lang w:val="uk-UA" w:eastAsia="uk-UA" w:bidi="uk-UA"/>
      </w:rPr>
    </w:lvl>
    <w:lvl w:ilvl="8">
      <w:numFmt w:val="bullet"/>
      <w:lvlText w:val="•"/>
      <w:lvlJc w:val="left"/>
      <w:pPr>
        <w:ind w:left="7916" w:hanging="558"/>
      </w:pPr>
      <w:rPr>
        <w:rFonts w:hint="default"/>
        <w:lang w:val="uk-UA" w:eastAsia="uk-UA" w:bidi="uk-UA"/>
      </w:rPr>
    </w:lvl>
  </w:abstractNum>
  <w:abstractNum w:abstractNumId="5">
    <w:nsid w:val="2F0C088B"/>
    <w:multiLevelType w:val="hybridMultilevel"/>
    <w:tmpl w:val="2D709668"/>
    <w:lvl w:ilvl="0" w:tplc="44D2AECA">
      <w:start w:val="7"/>
      <w:numFmt w:val="decimal"/>
      <w:lvlText w:val="%1."/>
      <w:lvlJc w:val="left"/>
      <w:pPr>
        <w:ind w:left="4221" w:hanging="360"/>
      </w:pPr>
      <w:rPr>
        <w:rFonts w:hint="default"/>
      </w:rPr>
    </w:lvl>
    <w:lvl w:ilvl="1" w:tplc="04190019">
      <w:start w:val="1"/>
      <w:numFmt w:val="lowerLetter"/>
      <w:lvlText w:val="%2."/>
      <w:lvlJc w:val="left"/>
      <w:pPr>
        <w:ind w:left="4941" w:hanging="360"/>
      </w:pPr>
    </w:lvl>
    <w:lvl w:ilvl="2" w:tplc="0419001B" w:tentative="1">
      <w:start w:val="1"/>
      <w:numFmt w:val="lowerRoman"/>
      <w:lvlText w:val="%3."/>
      <w:lvlJc w:val="right"/>
      <w:pPr>
        <w:ind w:left="5661" w:hanging="180"/>
      </w:pPr>
    </w:lvl>
    <w:lvl w:ilvl="3" w:tplc="0419000F" w:tentative="1">
      <w:start w:val="1"/>
      <w:numFmt w:val="decimal"/>
      <w:lvlText w:val="%4."/>
      <w:lvlJc w:val="left"/>
      <w:pPr>
        <w:ind w:left="6381" w:hanging="360"/>
      </w:pPr>
    </w:lvl>
    <w:lvl w:ilvl="4" w:tplc="04190019" w:tentative="1">
      <w:start w:val="1"/>
      <w:numFmt w:val="lowerLetter"/>
      <w:lvlText w:val="%5."/>
      <w:lvlJc w:val="left"/>
      <w:pPr>
        <w:ind w:left="7101" w:hanging="360"/>
      </w:pPr>
    </w:lvl>
    <w:lvl w:ilvl="5" w:tplc="0419001B" w:tentative="1">
      <w:start w:val="1"/>
      <w:numFmt w:val="lowerRoman"/>
      <w:lvlText w:val="%6."/>
      <w:lvlJc w:val="right"/>
      <w:pPr>
        <w:ind w:left="7821" w:hanging="180"/>
      </w:pPr>
    </w:lvl>
    <w:lvl w:ilvl="6" w:tplc="0419000F" w:tentative="1">
      <w:start w:val="1"/>
      <w:numFmt w:val="decimal"/>
      <w:lvlText w:val="%7."/>
      <w:lvlJc w:val="left"/>
      <w:pPr>
        <w:ind w:left="8541" w:hanging="360"/>
      </w:pPr>
    </w:lvl>
    <w:lvl w:ilvl="7" w:tplc="04190019" w:tentative="1">
      <w:start w:val="1"/>
      <w:numFmt w:val="lowerLetter"/>
      <w:lvlText w:val="%8."/>
      <w:lvlJc w:val="left"/>
      <w:pPr>
        <w:ind w:left="9261" w:hanging="360"/>
      </w:pPr>
    </w:lvl>
    <w:lvl w:ilvl="8" w:tplc="0419001B" w:tentative="1">
      <w:start w:val="1"/>
      <w:numFmt w:val="lowerRoman"/>
      <w:lvlText w:val="%9."/>
      <w:lvlJc w:val="right"/>
      <w:pPr>
        <w:ind w:left="9981" w:hanging="180"/>
      </w:pPr>
    </w:lvl>
  </w:abstractNum>
  <w:abstractNum w:abstractNumId="6">
    <w:nsid w:val="30114306"/>
    <w:multiLevelType w:val="multilevel"/>
    <w:tmpl w:val="8A9AA82C"/>
    <w:lvl w:ilvl="0">
      <w:start w:val="26"/>
      <w:numFmt w:val="decimal"/>
      <w:lvlText w:val="%1"/>
      <w:lvlJc w:val="left"/>
      <w:pPr>
        <w:ind w:left="1213" w:hanging="605"/>
        <w:jc w:val="left"/>
      </w:pPr>
      <w:rPr>
        <w:rFonts w:hint="default"/>
        <w:lang w:val="uk-UA" w:eastAsia="uk-UA" w:bidi="uk-UA"/>
      </w:rPr>
    </w:lvl>
    <w:lvl w:ilvl="1">
      <w:start w:val="6"/>
      <w:numFmt w:val="decimalZero"/>
      <w:lvlText w:val="%1.%2."/>
      <w:lvlJc w:val="left"/>
      <w:pPr>
        <w:ind w:left="1213" w:hanging="605"/>
        <w:jc w:val="left"/>
      </w:pPr>
      <w:rPr>
        <w:rFonts w:ascii="Times New Roman" w:eastAsia="Times New Roman" w:hAnsi="Times New Roman" w:cs="Times New Roman" w:hint="default"/>
        <w:spacing w:val="-25"/>
        <w:w w:val="100"/>
        <w:sz w:val="22"/>
        <w:szCs w:val="22"/>
        <w:lang w:val="uk-UA" w:eastAsia="uk-UA" w:bidi="uk-UA"/>
      </w:rPr>
    </w:lvl>
    <w:lvl w:ilvl="2">
      <w:start w:val="1"/>
      <w:numFmt w:val="decimal"/>
      <w:lvlText w:val="%3."/>
      <w:lvlJc w:val="left"/>
      <w:pPr>
        <w:ind w:left="3222" w:hanging="280"/>
        <w:jc w:val="right"/>
      </w:pPr>
      <w:rPr>
        <w:rFonts w:hint="default"/>
        <w:b/>
        <w:bCs/>
        <w:spacing w:val="-11"/>
        <w:w w:val="100"/>
        <w:lang w:val="uk-UA" w:eastAsia="uk-UA" w:bidi="uk-UA"/>
      </w:rPr>
    </w:lvl>
    <w:lvl w:ilvl="3">
      <w:numFmt w:val="bullet"/>
      <w:lvlText w:val="•"/>
      <w:lvlJc w:val="left"/>
      <w:pPr>
        <w:ind w:left="4696" w:hanging="280"/>
      </w:pPr>
      <w:rPr>
        <w:rFonts w:hint="default"/>
        <w:lang w:val="uk-UA" w:eastAsia="uk-UA" w:bidi="uk-UA"/>
      </w:rPr>
    </w:lvl>
    <w:lvl w:ilvl="4">
      <w:numFmt w:val="bullet"/>
      <w:lvlText w:val="•"/>
      <w:lvlJc w:val="left"/>
      <w:pPr>
        <w:ind w:left="5435" w:hanging="280"/>
      </w:pPr>
      <w:rPr>
        <w:rFonts w:hint="default"/>
        <w:lang w:val="uk-UA" w:eastAsia="uk-UA" w:bidi="uk-UA"/>
      </w:rPr>
    </w:lvl>
    <w:lvl w:ilvl="5">
      <w:numFmt w:val="bullet"/>
      <w:lvlText w:val="•"/>
      <w:lvlJc w:val="left"/>
      <w:pPr>
        <w:ind w:left="6173" w:hanging="280"/>
      </w:pPr>
      <w:rPr>
        <w:rFonts w:hint="default"/>
        <w:lang w:val="uk-UA" w:eastAsia="uk-UA" w:bidi="uk-UA"/>
      </w:rPr>
    </w:lvl>
    <w:lvl w:ilvl="6">
      <w:numFmt w:val="bullet"/>
      <w:lvlText w:val="•"/>
      <w:lvlJc w:val="left"/>
      <w:pPr>
        <w:ind w:left="6912" w:hanging="280"/>
      </w:pPr>
      <w:rPr>
        <w:rFonts w:hint="default"/>
        <w:lang w:val="uk-UA" w:eastAsia="uk-UA" w:bidi="uk-UA"/>
      </w:rPr>
    </w:lvl>
    <w:lvl w:ilvl="7">
      <w:numFmt w:val="bullet"/>
      <w:lvlText w:val="•"/>
      <w:lvlJc w:val="left"/>
      <w:pPr>
        <w:ind w:left="7650" w:hanging="280"/>
      </w:pPr>
      <w:rPr>
        <w:rFonts w:hint="default"/>
        <w:lang w:val="uk-UA" w:eastAsia="uk-UA" w:bidi="uk-UA"/>
      </w:rPr>
    </w:lvl>
    <w:lvl w:ilvl="8">
      <w:numFmt w:val="bullet"/>
      <w:lvlText w:val="•"/>
      <w:lvlJc w:val="left"/>
      <w:pPr>
        <w:ind w:left="8388" w:hanging="280"/>
      </w:pPr>
      <w:rPr>
        <w:rFonts w:hint="default"/>
        <w:lang w:val="uk-UA" w:eastAsia="uk-UA" w:bidi="uk-UA"/>
      </w:rPr>
    </w:lvl>
  </w:abstractNum>
  <w:abstractNum w:abstractNumId="7">
    <w:nsid w:val="4F5E1C90"/>
    <w:multiLevelType w:val="hybridMultilevel"/>
    <w:tmpl w:val="E21605A8"/>
    <w:lvl w:ilvl="0" w:tplc="4490A26E">
      <w:start w:val="1"/>
      <w:numFmt w:val="decimal"/>
      <w:lvlText w:val="%1."/>
      <w:lvlJc w:val="left"/>
      <w:pPr>
        <w:ind w:left="113" w:hanging="324"/>
        <w:jc w:val="left"/>
      </w:pPr>
      <w:rPr>
        <w:rFonts w:ascii="Times New Roman" w:eastAsia="Times New Roman" w:hAnsi="Times New Roman" w:cs="Times New Roman" w:hint="default"/>
        <w:spacing w:val="-29"/>
        <w:w w:val="96"/>
        <w:sz w:val="24"/>
        <w:szCs w:val="24"/>
        <w:lang w:val="uk-UA" w:eastAsia="uk-UA" w:bidi="uk-UA"/>
      </w:rPr>
    </w:lvl>
    <w:lvl w:ilvl="1" w:tplc="DB6A2A58">
      <w:numFmt w:val="bullet"/>
      <w:lvlText w:val="•"/>
      <w:lvlJc w:val="left"/>
      <w:pPr>
        <w:ind w:left="1094" w:hanging="324"/>
      </w:pPr>
      <w:rPr>
        <w:rFonts w:hint="default"/>
        <w:lang w:val="uk-UA" w:eastAsia="uk-UA" w:bidi="uk-UA"/>
      </w:rPr>
    </w:lvl>
    <w:lvl w:ilvl="2" w:tplc="FD681F5A">
      <w:numFmt w:val="bullet"/>
      <w:lvlText w:val="•"/>
      <w:lvlJc w:val="left"/>
      <w:pPr>
        <w:ind w:left="2069" w:hanging="324"/>
      </w:pPr>
      <w:rPr>
        <w:rFonts w:hint="default"/>
        <w:lang w:val="uk-UA" w:eastAsia="uk-UA" w:bidi="uk-UA"/>
      </w:rPr>
    </w:lvl>
    <w:lvl w:ilvl="3" w:tplc="02EA0730">
      <w:numFmt w:val="bullet"/>
      <w:lvlText w:val="•"/>
      <w:lvlJc w:val="left"/>
      <w:pPr>
        <w:ind w:left="3043" w:hanging="324"/>
      </w:pPr>
      <w:rPr>
        <w:rFonts w:hint="default"/>
        <w:lang w:val="uk-UA" w:eastAsia="uk-UA" w:bidi="uk-UA"/>
      </w:rPr>
    </w:lvl>
    <w:lvl w:ilvl="4" w:tplc="F4D42DF4">
      <w:numFmt w:val="bullet"/>
      <w:lvlText w:val="•"/>
      <w:lvlJc w:val="left"/>
      <w:pPr>
        <w:ind w:left="4018" w:hanging="324"/>
      </w:pPr>
      <w:rPr>
        <w:rFonts w:hint="default"/>
        <w:lang w:val="uk-UA" w:eastAsia="uk-UA" w:bidi="uk-UA"/>
      </w:rPr>
    </w:lvl>
    <w:lvl w:ilvl="5" w:tplc="6AC44250">
      <w:numFmt w:val="bullet"/>
      <w:lvlText w:val="•"/>
      <w:lvlJc w:val="left"/>
      <w:pPr>
        <w:ind w:left="4992" w:hanging="324"/>
      </w:pPr>
      <w:rPr>
        <w:rFonts w:hint="default"/>
        <w:lang w:val="uk-UA" w:eastAsia="uk-UA" w:bidi="uk-UA"/>
      </w:rPr>
    </w:lvl>
    <w:lvl w:ilvl="6" w:tplc="8654BDF4">
      <w:numFmt w:val="bullet"/>
      <w:lvlText w:val="•"/>
      <w:lvlJc w:val="left"/>
      <w:pPr>
        <w:ind w:left="5967" w:hanging="324"/>
      </w:pPr>
      <w:rPr>
        <w:rFonts w:hint="default"/>
        <w:lang w:val="uk-UA" w:eastAsia="uk-UA" w:bidi="uk-UA"/>
      </w:rPr>
    </w:lvl>
    <w:lvl w:ilvl="7" w:tplc="D480E4B0">
      <w:numFmt w:val="bullet"/>
      <w:lvlText w:val="•"/>
      <w:lvlJc w:val="left"/>
      <w:pPr>
        <w:ind w:left="6941" w:hanging="324"/>
      </w:pPr>
      <w:rPr>
        <w:rFonts w:hint="default"/>
        <w:lang w:val="uk-UA" w:eastAsia="uk-UA" w:bidi="uk-UA"/>
      </w:rPr>
    </w:lvl>
    <w:lvl w:ilvl="8" w:tplc="D6309E14">
      <w:numFmt w:val="bullet"/>
      <w:lvlText w:val="•"/>
      <w:lvlJc w:val="left"/>
      <w:pPr>
        <w:ind w:left="7916" w:hanging="324"/>
      </w:pPr>
      <w:rPr>
        <w:rFonts w:hint="default"/>
        <w:lang w:val="uk-UA" w:eastAsia="uk-UA" w:bidi="uk-UA"/>
      </w:r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55"/>
    <w:rsid w:val="00030023"/>
    <w:rsid w:val="00042B28"/>
    <w:rsid w:val="001C3BC5"/>
    <w:rsid w:val="002E4155"/>
    <w:rsid w:val="00833794"/>
    <w:rsid w:val="00853FCF"/>
    <w:rsid w:val="00BA4A88"/>
    <w:rsid w:val="00F4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432"/>
      <w:jc w:val="both"/>
      <w:outlineLvl w:val="0"/>
    </w:pPr>
    <w:rPr>
      <w:b/>
      <w:bCs/>
      <w:sz w:val="28"/>
      <w:szCs w:val="28"/>
    </w:rPr>
  </w:style>
  <w:style w:type="paragraph" w:styleId="2">
    <w:name w:val="heading 2"/>
    <w:basedOn w:val="a"/>
    <w:uiPriority w:val="1"/>
    <w:qFormat/>
    <w:pPr>
      <w:ind w:left="113"/>
      <w:outlineLvl w:val="1"/>
    </w:pPr>
    <w:rPr>
      <w:sz w:val="28"/>
      <w:szCs w:val="28"/>
    </w:rPr>
  </w:style>
  <w:style w:type="paragraph" w:styleId="3">
    <w:name w:val="heading 3"/>
    <w:basedOn w:val="a"/>
    <w:uiPriority w:val="1"/>
    <w:qFormat/>
    <w:pPr>
      <w:ind w:left="11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71" w:hanging="458"/>
    </w:pPr>
  </w:style>
  <w:style w:type="paragraph" w:customStyle="1" w:styleId="TableParagraph">
    <w:name w:val="Table Paragraph"/>
    <w:basedOn w:val="a"/>
    <w:uiPriority w:val="1"/>
    <w:qFormat/>
    <w:pPr>
      <w:spacing w:before="94"/>
    </w:pPr>
  </w:style>
  <w:style w:type="paragraph" w:customStyle="1" w:styleId="Default">
    <w:name w:val="Default"/>
    <w:rsid w:val="001C3BC5"/>
    <w:pPr>
      <w:widowControl/>
      <w:pBdr>
        <w:top w:val="nil"/>
        <w:left w:val="nil"/>
        <w:bottom w:val="nil"/>
        <w:right w:val="nil"/>
        <w:between w:val="nil"/>
        <w:bar w:val="nil"/>
      </w:pBdr>
      <w:autoSpaceDE/>
      <w:autoSpaceDN/>
      <w:spacing w:before="160"/>
    </w:pPr>
    <w:rPr>
      <w:rFonts w:ascii="Helvetica Neue" w:eastAsia="Arial Unicode MS" w:hAnsi="Helvetica Neue" w:cs="Arial Unicode MS"/>
      <w:color w:val="000000"/>
      <w:sz w:val="24"/>
      <w:szCs w:val="24"/>
      <w:bdr w:val="nil"/>
      <w:lang w:val="ru-RU" w:eastAsia="ru-RU"/>
    </w:rPr>
  </w:style>
  <w:style w:type="paragraph" w:customStyle="1" w:styleId="TableStyle2">
    <w:name w:val="Table Style 2"/>
    <w:rsid w:val="00030023"/>
    <w:pPr>
      <w:widowControl/>
      <w:pBdr>
        <w:top w:val="nil"/>
        <w:left w:val="nil"/>
        <w:bottom w:val="nil"/>
        <w:right w:val="nil"/>
        <w:between w:val="nil"/>
        <w:bar w:val="nil"/>
      </w:pBdr>
      <w:autoSpaceDE/>
      <w:autoSpaceDN/>
    </w:pPr>
    <w:rPr>
      <w:rFonts w:ascii="Helvetica Neue" w:eastAsia="Helvetica Neue" w:hAnsi="Helvetica Neue" w:cs="Helvetica Neue"/>
      <w:color w:val="000000"/>
      <w:sz w:val="20"/>
      <w:szCs w:val="20"/>
      <w:bdr w:val="nil"/>
      <w:lang w:val="ru-RU" w:eastAsia="ru-RU"/>
    </w:rPr>
  </w:style>
  <w:style w:type="paragraph" w:styleId="a5">
    <w:name w:val="Balloon Text"/>
    <w:basedOn w:val="a"/>
    <w:link w:val="a6"/>
    <w:uiPriority w:val="99"/>
    <w:semiHidden/>
    <w:unhideWhenUsed/>
    <w:rsid w:val="00BA4A88"/>
    <w:rPr>
      <w:rFonts w:ascii="Tahoma" w:hAnsi="Tahoma" w:cs="Tahoma"/>
      <w:sz w:val="16"/>
      <w:szCs w:val="16"/>
    </w:rPr>
  </w:style>
  <w:style w:type="character" w:customStyle="1" w:styleId="a6">
    <w:name w:val="Текст выноски Знак"/>
    <w:basedOn w:val="a0"/>
    <w:link w:val="a5"/>
    <w:uiPriority w:val="99"/>
    <w:semiHidden/>
    <w:rsid w:val="00BA4A88"/>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432"/>
      <w:jc w:val="both"/>
      <w:outlineLvl w:val="0"/>
    </w:pPr>
    <w:rPr>
      <w:b/>
      <w:bCs/>
      <w:sz w:val="28"/>
      <w:szCs w:val="28"/>
    </w:rPr>
  </w:style>
  <w:style w:type="paragraph" w:styleId="2">
    <w:name w:val="heading 2"/>
    <w:basedOn w:val="a"/>
    <w:uiPriority w:val="1"/>
    <w:qFormat/>
    <w:pPr>
      <w:ind w:left="113"/>
      <w:outlineLvl w:val="1"/>
    </w:pPr>
    <w:rPr>
      <w:sz w:val="28"/>
      <w:szCs w:val="28"/>
    </w:rPr>
  </w:style>
  <w:style w:type="paragraph" w:styleId="3">
    <w:name w:val="heading 3"/>
    <w:basedOn w:val="a"/>
    <w:uiPriority w:val="1"/>
    <w:qFormat/>
    <w:pPr>
      <w:ind w:left="11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71" w:hanging="458"/>
    </w:pPr>
  </w:style>
  <w:style w:type="paragraph" w:customStyle="1" w:styleId="TableParagraph">
    <w:name w:val="Table Paragraph"/>
    <w:basedOn w:val="a"/>
    <w:uiPriority w:val="1"/>
    <w:qFormat/>
    <w:pPr>
      <w:spacing w:before="94"/>
    </w:pPr>
  </w:style>
  <w:style w:type="paragraph" w:customStyle="1" w:styleId="Default">
    <w:name w:val="Default"/>
    <w:rsid w:val="001C3BC5"/>
    <w:pPr>
      <w:widowControl/>
      <w:pBdr>
        <w:top w:val="nil"/>
        <w:left w:val="nil"/>
        <w:bottom w:val="nil"/>
        <w:right w:val="nil"/>
        <w:between w:val="nil"/>
        <w:bar w:val="nil"/>
      </w:pBdr>
      <w:autoSpaceDE/>
      <w:autoSpaceDN/>
      <w:spacing w:before="160"/>
    </w:pPr>
    <w:rPr>
      <w:rFonts w:ascii="Helvetica Neue" w:eastAsia="Arial Unicode MS" w:hAnsi="Helvetica Neue" w:cs="Arial Unicode MS"/>
      <w:color w:val="000000"/>
      <w:sz w:val="24"/>
      <w:szCs w:val="24"/>
      <w:bdr w:val="nil"/>
      <w:lang w:val="ru-RU" w:eastAsia="ru-RU"/>
    </w:rPr>
  </w:style>
  <w:style w:type="paragraph" w:customStyle="1" w:styleId="TableStyle2">
    <w:name w:val="Table Style 2"/>
    <w:rsid w:val="00030023"/>
    <w:pPr>
      <w:widowControl/>
      <w:pBdr>
        <w:top w:val="nil"/>
        <w:left w:val="nil"/>
        <w:bottom w:val="nil"/>
        <w:right w:val="nil"/>
        <w:between w:val="nil"/>
        <w:bar w:val="nil"/>
      </w:pBdr>
      <w:autoSpaceDE/>
      <w:autoSpaceDN/>
    </w:pPr>
    <w:rPr>
      <w:rFonts w:ascii="Helvetica Neue" w:eastAsia="Helvetica Neue" w:hAnsi="Helvetica Neue" w:cs="Helvetica Neue"/>
      <w:color w:val="000000"/>
      <w:sz w:val="20"/>
      <w:szCs w:val="20"/>
      <w:bdr w:val="nil"/>
      <w:lang w:val="ru-RU" w:eastAsia="ru-RU"/>
    </w:rPr>
  </w:style>
  <w:style w:type="paragraph" w:styleId="a5">
    <w:name w:val="Balloon Text"/>
    <w:basedOn w:val="a"/>
    <w:link w:val="a6"/>
    <w:uiPriority w:val="99"/>
    <w:semiHidden/>
    <w:unhideWhenUsed/>
    <w:rsid w:val="00BA4A88"/>
    <w:rPr>
      <w:rFonts w:ascii="Tahoma" w:hAnsi="Tahoma" w:cs="Tahoma"/>
      <w:sz w:val="16"/>
      <w:szCs w:val="16"/>
    </w:rPr>
  </w:style>
  <w:style w:type="character" w:customStyle="1" w:styleId="a6">
    <w:name w:val="Текст выноски Знак"/>
    <w:basedOn w:val="a0"/>
    <w:link w:val="a5"/>
    <w:uiPriority w:val="99"/>
    <w:semiHidden/>
    <w:rsid w:val="00BA4A88"/>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iology.kharkov.ua/ukr/gek.php" TargetMode="External"/><Relationship Id="rId13" Type="http://schemas.openxmlformats.org/officeDocument/2006/relationships/hyperlink" Target="http://www.krugosvet.ru/enc/gumanitarnye_nauki/" TargetMode="External"/><Relationship Id="rId18" Type="http://schemas.openxmlformats.org/officeDocument/2006/relationships/hyperlink" Target="http://www.ecsocman.edu.ru/" TargetMode="External"/><Relationship Id="rId26" Type="http://schemas.openxmlformats.org/officeDocument/2006/relationships/hyperlink" Target="http://www.ji-magazine.lviv.ua/index.htm" TargetMode="External"/><Relationship Id="rId39" Type="http://schemas.openxmlformats.org/officeDocument/2006/relationships/hyperlink" Target="http://prostir.museum/" TargetMode="External"/><Relationship Id="rId3" Type="http://schemas.microsoft.com/office/2007/relationships/stylesWithEffects" Target="stylesWithEffects.xml"/><Relationship Id="rId21" Type="http://schemas.openxmlformats.org/officeDocument/2006/relationships/hyperlink" Target="http://korolenko.kharkov.com/nov_catal.htm" TargetMode="External"/><Relationship Id="rId34" Type="http://schemas.openxmlformats.org/officeDocument/2006/relationships/hyperlink" Target="http://www.bbc.co.uk/ukrainian/" TargetMode="External"/><Relationship Id="rId42" Type="http://schemas.openxmlformats.org/officeDocument/2006/relationships/hyperlink" Target="http://www.nga.gov/home.htm"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library.sociology.kharkov.ua/library.php" TargetMode="External"/><Relationship Id="rId17" Type="http://schemas.openxmlformats.org/officeDocument/2006/relationships/hyperlink" Target="http://sor-res-center.livejournal.com/" TargetMode="External"/><Relationship Id="rId25" Type="http://schemas.openxmlformats.org/officeDocument/2006/relationships/hyperlink" Target="http://www.nir.ru/socio/scipubl/socis.htm" TargetMode="External"/><Relationship Id="rId33" Type="http://schemas.openxmlformats.org/officeDocument/2006/relationships/hyperlink" Target="http://www.dt.ua/" TargetMode="External"/><Relationship Id="rId38" Type="http://schemas.openxmlformats.org/officeDocument/2006/relationships/hyperlink" Target="http://lvivgallery.org/" TargetMode="External"/><Relationship Id="rId46" Type="http://schemas.openxmlformats.org/officeDocument/2006/relationships/hyperlink" Target="http://www.hermitagemuseum.org/html_Ru/index.html" TargetMode="External"/><Relationship Id="rId2" Type="http://schemas.openxmlformats.org/officeDocument/2006/relationships/styles" Target="styles.xml"/><Relationship Id="rId16" Type="http://schemas.openxmlformats.org/officeDocument/2006/relationships/hyperlink" Target="http://filosof.historic.ru/" TargetMode="External"/><Relationship Id="rId20" Type="http://schemas.openxmlformats.org/officeDocument/2006/relationships/hyperlink" Target="http://sociologist.nm.ru/index.htm" TargetMode="External"/><Relationship Id="rId29" Type="http://schemas.openxmlformats.org/officeDocument/2006/relationships/hyperlink" Target="http://www.razumkov.org.ua/" TargetMode="External"/><Relationship Id="rId41" Type="http://schemas.openxmlformats.org/officeDocument/2006/relationships/hyperlink" Target="http://honchar.org.ua/russian.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ciology-lnu.org.ua/" TargetMode="External"/><Relationship Id="rId24" Type="http://schemas.openxmlformats.org/officeDocument/2006/relationships/hyperlink" Target="http://sociologica.hse.ru/" TargetMode="External"/><Relationship Id="rId32" Type="http://schemas.openxmlformats.org/officeDocument/2006/relationships/hyperlink" Target="http://www.day.kiev.ua/" TargetMode="External"/><Relationship Id="rId37" Type="http://schemas.openxmlformats.org/officeDocument/2006/relationships/hyperlink" Target="http://www.artmuseum.kharkov.ua/ukr/index.htm" TargetMode="External"/><Relationship Id="rId40" Type="http://schemas.openxmlformats.org/officeDocument/2006/relationships/hyperlink" Target="http://namu.kiev.ua/" TargetMode="External"/><Relationship Id="rId45" Type="http://schemas.openxmlformats.org/officeDocument/2006/relationships/hyperlink" Target="http://www.louvre.fr/llv/commun/home.jsp" TargetMode="External"/><Relationship Id="rId5" Type="http://schemas.openxmlformats.org/officeDocument/2006/relationships/webSettings" Target="webSettings.xml"/><Relationship Id="rId15" Type="http://schemas.openxmlformats.org/officeDocument/2006/relationships/hyperlink" Target="http://i-text.narod.ru/lib-f.html" TargetMode="External"/><Relationship Id="rId23" Type="http://schemas.openxmlformats.org/officeDocument/2006/relationships/hyperlink" Target="http://www.jourssa.ru/" TargetMode="External"/><Relationship Id="rId28" Type="http://schemas.openxmlformats.org/officeDocument/2006/relationships/hyperlink" Target="http://www.i-soc.kiev.ua/institute/" TargetMode="External"/><Relationship Id="rId36" Type="http://schemas.openxmlformats.org/officeDocument/2006/relationships/hyperlink" Target="http://www.zaxid.net/" TargetMode="External"/><Relationship Id="rId10" Type="http://schemas.openxmlformats.org/officeDocument/2006/relationships/hyperlink" Target="http://www.ukma.kiev.ua/ua/faculties/fac_soc/index.php" TargetMode="External"/><Relationship Id="rId19" Type="http://schemas.openxmlformats.org/officeDocument/2006/relationships/hyperlink" Target="http://www.urban-club.ru/" TargetMode="External"/><Relationship Id="rId31" Type="http://schemas.openxmlformats.org/officeDocument/2006/relationships/hyperlink" Target="http://www.ut.net.ua/index/" TargetMode="External"/><Relationship Id="rId44" Type="http://schemas.openxmlformats.org/officeDocument/2006/relationships/hyperlink" Target="http://www.britishmuseum.org/" TargetMode="External"/><Relationship Id="rId4" Type="http://schemas.openxmlformats.org/officeDocument/2006/relationships/settings" Target="settings.xml"/><Relationship Id="rId9" Type="http://schemas.openxmlformats.org/officeDocument/2006/relationships/hyperlink" Target="http://www.soc.univ.kiev.ua/" TargetMode="External"/><Relationship Id="rId14" Type="http://schemas.openxmlformats.org/officeDocument/2006/relationships/hyperlink" Target="http://www.gumer.info/authors.php" TargetMode="External"/><Relationship Id="rId22" Type="http://schemas.openxmlformats.org/officeDocument/2006/relationships/hyperlink" Target="http://i-soc.com.ua/journal/index.php" TargetMode="External"/><Relationship Id="rId27" Type="http://schemas.openxmlformats.org/officeDocument/2006/relationships/hyperlink" Target="http://magazines.russ.ru/" TargetMode="External"/><Relationship Id="rId30" Type="http://schemas.openxmlformats.org/officeDocument/2006/relationships/hyperlink" Target="http://kharkiv.dyvy.info/home" TargetMode="External"/><Relationship Id="rId35" Type="http://schemas.openxmlformats.org/officeDocument/2006/relationships/hyperlink" Target="http://www.radiosvoboda.org/" TargetMode="External"/><Relationship Id="rId43" Type="http://schemas.openxmlformats.org/officeDocument/2006/relationships/hyperlink" Target="http://www.si.edu/Museum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6853</Words>
  <Characters>39064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2020 21 РП Кільтура і влада + ЗМІШАНЕ</vt:lpstr>
    </vt:vector>
  </TitlesOfParts>
  <Company/>
  <LinksUpToDate>false</LinksUpToDate>
  <CharactersWithSpaces>45826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РП Кільтура і влада + ЗМІШАНЕ</dc:title>
  <dc:creator>Людмила Ф. Хомуха</dc:creator>
  <cp:lastModifiedBy>Людмила Ф. Хомуха</cp:lastModifiedBy>
  <cp:revision>2</cp:revision>
  <dcterms:created xsi:type="dcterms:W3CDTF">2020-10-12T09:40:00Z</dcterms:created>
  <dcterms:modified xsi:type="dcterms:W3CDTF">2020-10-12T09:40:00Z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Pages</vt:lpwstr>
  </property>
  <property fmtid="{D5CDD505-2E9C-101B-9397-08002B2CF9AE}" pid="4" name="LastSaved">
    <vt:filetime>2020-10-02T00:00:00Z</vt:filetime>
  </property>
</Properties>
</file>