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6C9E" w14:textId="7061AFFE" w:rsidR="00551460" w:rsidRPr="00D75BB5" w:rsidRDefault="00D75BB5" w:rsidP="000F6E3F">
      <w:pPr>
        <w:ind w:left="-709" w:firstLine="425"/>
        <w:jc w:val="center"/>
        <w:rPr>
          <w:b/>
          <w:bCs/>
        </w:rPr>
      </w:pPr>
      <w:r w:rsidRPr="000F6E3F">
        <w:rPr>
          <w:b/>
          <w:bCs/>
          <w:lang w:val="uk-UA"/>
        </w:rPr>
        <w:t>ПИТАННЯ ТА ЗАВДАННЯ ДЛЯ САМОКОНТРОЛЮ</w:t>
      </w:r>
    </w:p>
    <w:p w14:paraId="1C779E67" w14:textId="088540F0" w:rsidR="000F6E3F" w:rsidRPr="000F6E3F" w:rsidRDefault="000F6E3F" w:rsidP="000F6E3F">
      <w:pPr>
        <w:ind w:left="-709" w:firstLine="425"/>
        <w:jc w:val="center"/>
        <w:rPr>
          <w:b/>
          <w:bCs/>
          <w:lang w:val="uk-UA"/>
        </w:rPr>
      </w:pPr>
    </w:p>
    <w:p w14:paraId="3CB9E85D" w14:textId="602B85B1" w:rsidR="00847E58" w:rsidRDefault="00DD2EF0" w:rsidP="000F6E3F">
      <w:pPr>
        <w:ind w:left="-851" w:right="-144" w:firstLine="425"/>
        <w:jc w:val="both"/>
        <w:rPr>
          <w:lang w:val="uk-UA"/>
        </w:rPr>
      </w:pPr>
      <w:r w:rsidRPr="001064BD">
        <w:rPr>
          <w:b/>
          <w:bCs/>
          <w:lang w:val="uk-UA"/>
        </w:rPr>
        <w:t>Лекція 1. Історія психодіагностики</w:t>
      </w:r>
      <w:r>
        <w:rPr>
          <w:lang w:val="uk-UA"/>
        </w:rPr>
        <w:t>.</w:t>
      </w:r>
    </w:p>
    <w:p w14:paraId="0C7347F3" w14:textId="5FB9C50C" w:rsidR="00DD2EF0" w:rsidRDefault="00DD2EF0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 Які напрями психологічного знання вважаються науковими джерелами психодіагностики?</w:t>
      </w:r>
    </w:p>
    <w:p w14:paraId="4383C3CC" w14:textId="120C933B" w:rsidR="00DD2EF0" w:rsidRDefault="00DD2EF0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1064BD">
        <w:rPr>
          <w:lang w:val="uk-UA"/>
        </w:rPr>
        <w:t>Яка методика вважається першою психологічною методикою?</w:t>
      </w:r>
    </w:p>
    <w:p w14:paraId="07790C10" w14:textId="0ABB24A7" w:rsidR="001064BD" w:rsidRDefault="001064B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3. Що ви знаєте про діяльність антропометричної лабораторії Ф. </w:t>
      </w:r>
      <w:proofErr w:type="spellStart"/>
      <w:r>
        <w:rPr>
          <w:lang w:val="uk-UA"/>
        </w:rPr>
        <w:t>Гальтона</w:t>
      </w:r>
      <w:proofErr w:type="spellEnd"/>
      <w:r>
        <w:rPr>
          <w:lang w:val="uk-UA"/>
        </w:rPr>
        <w:t>?</w:t>
      </w:r>
    </w:p>
    <w:p w14:paraId="4879C18E" w14:textId="09F441FF" w:rsidR="001064BD" w:rsidRDefault="001064B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4. Хто є автором терміну «тест»? </w:t>
      </w:r>
    </w:p>
    <w:p w14:paraId="7A947893" w14:textId="4226C1AE" w:rsidR="001064BD" w:rsidRDefault="001064B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5. Назвіть основні моменти історії становлення досліджень інтелекту.</w:t>
      </w:r>
    </w:p>
    <w:p w14:paraId="63E10E2B" w14:textId="395CE821" w:rsidR="001064BD" w:rsidRPr="001064BD" w:rsidRDefault="001064B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6. Хто з вчених зробив внесок в розвиток прикладної психології та психотехніки?</w:t>
      </w:r>
    </w:p>
    <w:p w14:paraId="7B18EEDB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65603D87" w14:textId="3C4212DB" w:rsidR="00DD2EF0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2.</w:t>
      </w:r>
      <w:r w:rsidR="001064BD" w:rsidRPr="001064BD">
        <w:rPr>
          <w:b/>
          <w:bCs/>
          <w:lang w:val="uk-UA"/>
        </w:rPr>
        <w:t xml:space="preserve"> Показники діагностичної спроможності психологічних тестів.</w:t>
      </w:r>
    </w:p>
    <w:p w14:paraId="4DDA1F5E" w14:textId="6B420579" w:rsidR="001064BD" w:rsidRDefault="001064BD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>1.</w:t>
      </w:r>
      <w:r w:rsidR="004566DC">
        <w:rPr>
          <w:lang w:val="uk-UA"/>
        </w:rPr>
        <w:t xml:space="preserve"> Дайте найбільш точне, на вашу думку, визначення тесту.</w:t>
      </w:r>
    </w:p>
    <w:p w14:paraId="4D1C22B0" w14:textId="554CA615" w:rsidR="004566DC" w:rsidRDefault="004566DC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>2. Наведіть найбільш повну, на ваш погляд, класифікацію тестових методик.</w:t>
      </w:r>
    </w:p>
    <w:p w14:paraId="4004C305" w14:textId="77777777" w:rsidR="004566DC" w:rsidRDefault="004566DC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>3. Які показники діагностичної спроможності тестів ви знаєте?</w:t>
      </w:r>
    </w:p>
    <w:p w14:paraId="788C5602" w14:textId="0C3C5ECD" w:rsidR="004566DC" w:rsidRDefault="00BE21F5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>4. Які обов’язкові процедури</w:t>
      </w:r>
      <w:r w:rsidR="004566DC">
        <w:rPr>
          <w:lang w:val="uk-UA"/>
        </w:rPr>
        <w:t xml:space="preserve"> </w:t>
      </w:r>
      <w:r>
        <w:rPr>
          <w:lang w:val="uk-UA"/>
        </w:rPr>
        <w:t>передбачає стандартизація тестів?</w:t>
      </w:r>
    </w:p>
    <w:p w14:paraId="030D8464" w14:textId="60D47142" w:rsidR="00BE21F5" w:rsidRDefault="00BE21F5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>5. Як визначається надійність тесту?</w:t>
      </w:r>
    </w:p>
    <w:p w14:paraId="5109E7E3" w14:textId="11FDA464" w:rsidR="00BE21F5" w:rsidRPr="001064BD" w:rsidRDefault="00BE21F5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>6. Які види валідності тесту ви знаєте?</w:t>
      </w:r>
    </w:p>
    <w:p w14:paraId="06904631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2E7ABC23" w14:textId="6CE2F5EF" w:rsidR="00DD2EF0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3</w:t>
      </w:r>
      <w:r>
        <w:rPr>
          <w:lang w:val="uk-UA"/>
        </w:rPr>
        <w:t>.</w:t>
      </w:r>
      <w:r w:rsidR="00BE21F5">
        <w:rPr>
          <w:lang w:val="uk-UA"/>
        </w:rPr>
        <w:t xml:space="preserve"> </w:t>
      </w:r>
      <w:r w:rsidR="007E1093" w:rsidRPr="007E1093">
        <w:rPr>
          <w:b/>
          <w:bCs/>
          <w:lang w:val="uk-UA"/>
        </w:rPr>
        <w:t>Проблеми створення сучасних психологічних тестів.</w:t>
      </w:r>
    </w:p>
    <w:p w14:paraId="085D064A" w14:textId="2B963DE1" w:rsidR="007E1093" w:rsidRDefault="007E1093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</w:t>
      </w:r>
      <w:r w:rsidR="00D51495">
        <w:rPr>
          <w:lang w:val="uk-UA"/>
        </w:rPr>
        <w:t xml:space="preserve"> </w:t>
      </w:r>
      <w:r w:rsidR="00C72AF1">
        <w:rPr>
          <w:lang w:val="uk-UA"/>
        </w:rPr>
        <w:t>Які з методологічних проблем створення тестів є, на вашу думку, найбільш актуальними?</w:t>
      </w:r>
    </w:p>
    <w:p w14:paraId="6FAB38B4" w14:textId="47851767" w:rsidR="00C72AF1" w:rsidRPr="007E1093" w:rsidRDefault="00C72AF1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Чи можна провести певні паралелі між цими проблемами та аналогічною проблематикою в </w:t>
      </w:r>
      <w:r w:rsidR="00D51495">
        <w:rPr>
          <w:lang w:val="uk-UA"/>
        </w:rPr>
        <w:t>соціології</w:t>
      </w:r>
      <w:r>
        <w:rPr>
          <w:lang w:val="uk-UA"/>
        </w:rPr>
        <w:t>?</w:t>
      </w:r>
    </w:p>
    <w:p w14:paraId="67E17860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3590520C" w14:textId="5FA4850C" w:rsidR="00DD2EF0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4.</w:t>
      </w:r>
      <w:r w:rsidR="00C72AF1">
        <w:rPr>
          <w:b/>
          <w:bCs/>
          <w:lang w:val="uk-UA"/>
        </w:rPr>
        <w:t xml:space="preserve"> </w:t>
      </w:r>
      <w:r w:rsidR="00D51495">
        <w:rPr>
          <w:b/>
          <w:bCs/>
          <w:lang w:val="uk-UA"/>
        </w:rPr>
        <w:t>Диспозиціональні теорії особистості як теоретична основа створення особистісних питальників.</w:t>
      </w:r>
    </w:p>
    <w:p w14:paraId="1B8F3623" w14:textId="08E2F080" w:rsidR="00D51495" w:rsidRDefault="00D51495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1.Назвіть причини появи </w:t>
      </w:r>
      <w:bookmarkStart w:id="0" w:name="_Hlk48849516"/>
      <w:r>
        <w:rPr>
          <w:lang w:val="uk-UA"/>
        </w:rPr>
        <w:t>диспозиціональних теорій</w:t>
      </w:r>
      <w:r w:rsidR="00520F72">
        <w:rPr>
          <w:lang w:val="uk-UA"/>
        </w:rPr>
        <w:t xml:space="preserve"> </w:t>
      </w:r>
      <w:bookmarkEnd w:id="0"/>
      <w:r w:rsidR="00520F72">
        <w:rPr>
          <w:lang w:val="uk-UA"/>
        </w:rPr>
        <w:t>особистості</w:t>
      </w:r>
      <w:r>
        <w:rPr>
          <w:lang w:val="uk-UA"/>
        </w:rPr>
        <w:t>.</w:t>
      </w:r>
    </w:p>
    <w:p w14:paraId="438B1A40" w14:textId="65B454A0" w:rsidR="00D51495" w:rsidRDefault="00D51495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520F72">
        <w:rPr>
          <w:lang w:val="uk-UA"/>
        </w:rPr>
        <w:t xml:space="preserve">Назвіть базові </w:t>
      </w:r>
      <w:r w:rsidR="006A723D">
        <w:rPr>
          <w:lang w:val="uk-UA"/>
        </w:rPr>
        <w:t>положення диспозиціональних теорій.</w:t>
      </w:r>
    </w:p>
    <w:p w14:paraId="521F6CF1" w14:textId="3237B66D" w:rsidR="006A723D" w:rsidRDefault="006A723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3. Порівняйте погляди різних представників цього теоретичного напряму на особистісні диспозиції.</w:t>
      </w:r>
    </w:p>
    <w:p w14:paraId="1E5E487E" w14:textId="63BCCA42" w:rsidR="00270537" w:rsidRPr="00D51495" w:rsidRDefault="00270537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4. Назвіть основні типи диспозицій.</w:t>
      </w:r>
    </w:p>
    <w:p w14:paraId="4FD3EC04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2046BAD0" w14:textId="578E4287" w:rsidR="006A723D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5.</w:t>
      </w:r>
      <w:r w:rsidR="006A723D">
        <w:rPr>
          <w:b/>
          <w:bCs/>
          <w:lang w:val="uk-UA"/>
        </w:rPr>
        <w:t xml:space="preserve"> Емпірична валідизація основних положень </w:t>
      </w:r>
      <w:r w:rsidR="006A723D" w:rsidRPr="006A723D">
        <w:rPr>
          <w:b/>
          <w:bCs/>
          <w:lang w:val="uk-UA"/>
        </w:rPr>
        <w:t>диспозиціональних теорій</w:t>
      </w:r>
      <w:r w:rsidR="0027702E">
        <w:rPr>
          <w:b/>
          <w:bCs/>
          <w:lang w:val="uk-UA"/>
        </w:rPr>
        <w:t>: теоретичні аспекти</w:t>
      </w:r>
      <w:r w:rsidR="006A723D">
        <w:rPr>
          <w:b/>
          <w:bCs/>
          <w:lang w:val="uk-UA"/>
        </w:rPr>
        <w:t>.</w:t>
      </w:r>
      <w:r w:rsidR="00A27326">
        <w:rPr>
          <w:b/>
          <w:bCs/>
          <w:lang w:val="uk-UA"/>
        </w:rPr>
        <w:t xml:space="preserve"> </w:t>
      </w:r>
    </w:p>
    <w:p w14:paraId="5B57E733" w14:textId="31E6C28E" w:rsidR="00552EA1" w:rsidRPr="00270537" w:rsidRDefault="004B162E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</w:t>
      </w:r>
      <w:r w:rsidR="00270537">
        <w:rPr>
          <w:lang w:val="uk-UA"/>
        </w:rPr>
        <w:t xml:space="preserve"> О</w:t>
      </w:r>
      <w:r w:rsidR="00270537" w:rsidRPr="004B162E">
        <w:rPr>
          <w:lang w:val="uk-UA"/>
        </w:rPr>
        <w:t>характеризуйте</w:t>
      </w:r>
      <w:r w:rsidR="00270537">
        <w:rPr>
          <w:lang w:val="uk-UA"/>
        </w:rPr>
        <w:t xml:space="preserve"> п</w:t>
      </w:r>
      <w:r w:rsidR="00552EA1">
        <w:rPr>
          <w:lang w:val="uk-UA"/>
        </w:rPr>
        <w:t>оказники діагностичної спроможності</w:t>
      </w:r>
      <w:r w:rsidR="00270537">
        <w:rPr>
          <w:lang w:val="uk-UA"/>
        </w:rPr>
        <w:t xml:space="preserve"> тестів, що ґрунтуються на положеннях диспозиціональних теорій.</w:t>
      </w:r>
    </w:p>
    <w:p w14:paraId="101239EF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63F9745E" w14:textId="3738EB76" w:rsidR="00DD2EF0" w:rsidRPr="00552EA1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6.</w:t>
      </w:r>
      <w:r w:rsidR="00552EA1">
        <w:rPr>
          <w:b/>
          <w:bCs/>
          <w:lang w:val="uk-UA"/>
        </w:rPr>
        <w:t xml:space="preserve"> Особистісний питальник Г. Айзенка (</w:t>
      </w:r>
      <w:r w:rsidR="00552EA1">
        <w:rPr>
          <w:b/>
          <w:bCs/>
          <w:lang w:val="en-US"/>
        </w:rPr>
        <w:t>EPQ</w:t>
      </w:r>
      <w:r w:rsidR="00552EA1">
        <w:rPr>
          <w:b/>
          <w:bCs/>
          <w:lang w:val="uk-UA"/>
        </w:rPr>
        <w:t>)</w:t>
      </w:r>
    </w:p>
    <w:p w14:paraId="3DBA2F73" w14:textId="0F30A03F" w:rsidR="006A723D" w:rsidRDefault="00270537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1.Які типи диспозицій враховував Г. Айзенк при створенні тесту</w:t>
      </w:r>
      <w:r w:rsidRPr="00270537">
        <w:rPr>
          <w:lang w:val="uk-UA"/>
        </w:rPr>
        <w:t xml:space="preserve"> </w:t>
      </w:r>
      <w:r w:rsidRPr="00270537">
        <w:rPr>
          <w:lang w:val="en-US"/>
        </w:rPr>
        <w:t>EPQ</w:t>
      </w:r>
      <w:r>
        <w:rPr>
          <w:lang w:val="uk-UA"/>
        </w:rPr>
        <w:t>?</w:t>
      </w:r>
    </w:p>
    <w:p w14:paraId="578039F2" w14:textId="76EC54DD" w:rsidR="00270537" w:rsidRPr="00270537" w:rsidRDefault="00270537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8A7BCC">
        <w:rPr>
          <w:lang w:val="uk-UA"/>
        </w:rPr>
        <w:t>Оцініть пізнавальні можливості тесту Г. Айзенка.</w:t>
      </w:r>
    </w:p>
    <w:p w14:paraId="26454F8E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73F215C8" w14:textId="3D1C0A6E" w:rsidR="00DD2EF0" w:rsidRPr="0027702E" w:rsidRDefault="00DD2EF0" w:rsidP="000F6E3F">
      <w:pPr>
        <w:ind w:left="-851" w:right="-144" w:firstLine="425"/>
        <w:jc w:val="both"/>
        <w:rPr>
          <w:lang w:val="uk-UA"/>
        </w:rPr>
      </w:pPr>
      <w:r w:rsidRPr="001064BD">
        <w:rPr>
          <w:b/>
          <w:bCs/>
          <w:lang w:val="uk-UA"/>
        </w:rPr>
        <w:t>Лекція 7</w:t>
      </w:r>
      <w:r w:rsidRPr="0027702E">
        <w:rPr>
          <w:lang w:val="uk-UA"/>
        </w:rPr>
        <w:t>.</w:t>
      </w:r>
      <w:r w:rsidR="008A7BCC" w:rsidRPr="0027702E">
        <w:rPr>
          <w:lang w:val="uk-UA"/>
        </w:rPr>
        <w:t xml:space="preserve"> </w:t>
      </w:r>
      <w:r w:rsidR="0027702E">
        <w:rPr>
          <w:b/>
          <w:bCs/>
          <w:lang w:val="uk-UA"/>
        </w:rPr>
        <w:t xml:space="preserve">Емпірична валідизація основних положень </w:t>
      </w:r>
      <w:r w:rsidR="0027702E" w:rsidRPr="006A723D">
        <w:rPr>
          <w:b/>
          <w:bCs/>
          <w:lang w:val="uk-UA"/>
        </w:rPr>
        <w:t>диспозиціональних теорій</w:t>
      </w:r>
      <w:r w:rsidR="0027702E">
        <w:rPr>
          <w:b/>
          <w:bCs/>
          <w:lang w:val="uk-UA"/>
        </w:rPr>
        <w:t xml:space="preserve"> </w:t>
      </w:r>
      <w:r w:rsidR="0027702E" w:rsidRPr="0027702E">
        <w:rPr>
          <w:lang w:val="uk-UA"/>
        </w:rPr>
        <w:t xml:space="preserve">(на прикладі тестів </w:t>
      </w:r>
      <w:r w:rsidR="0027702E" w:rsidRPr="0027702E">
        <w:rPr>
          <w:lang w:val="en-US"/>
        </w:rPr>
        <w:t>PEN</w:t>
      </w:r>
      <w:r w:rsidR="0027702E" w:rsidRPr="0027702E">
        <w:t xml:space="preserve"> </w:t>
      </w:r>
      <w:r w:rsidR="0027702E" w:rsidRPr="0027702E">
        <w:rPr>
          <w:lang w:val="uk-UA"/>
        </w:rPr>
        <w:t>та</w:t>
      </w:r>
      <w:r w:rsidR="0027702E" w:rsidRPr="0027702E">
        <w:t xml:space="preserve"> </w:t>
      </w:r>
      <w:bookmarkStart w:id="1" w:name="_Hlk49001942"/>
      <w:r w:rsidR="0027702E" w:rsidRPr="0027702E">
        <w:t xml:space="preserve">16 </w:t>
      </w:r>
      <w:r w:rsidR="0027702E" w:rsidRPr="0027702E">
        <w:rPr>
          <w:lang w:val="en-US"/>
        </w:rPr>
        <w:t>PF</w:t>
      </w:r>
      <w:bookmarkEnd w:id="1"/>
      <w:r w:rsidR="0027702E" w:rsidRPr="0027702E">
        <w:rPr>
          <w:lang w:val="uk-UA"/>
        </w:rPr>
        <w:t>)</w:t>
      </w:r>
      <w:r w:rsidR="0027702E">
        <w:rPr>
          <w:lang w:val="uk-UA"/>
        </w:rPr>
        <w:t>.</w:t>
      </w:r>
    </w:p>
    <w:p w14:paraId="2DEEB0B3" w14:textId="537DE858" w:rsidR="006A723D" w:rsidRDefault="0027702E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>1.</w:t>
      </w:r>
      <w:r w:rsidR="003D52DF">
        <w:rPr>
          <w:lang w:val="uk-UA"/>
        </w:rPr>
        <w:t xml:space="preserve"> Опишіть диспозиціональні риси особистості</w:t>
      </w:r>
    </w:p>
    <w:p w14:paraId="6EAA2B54" w14:textId="6380A300" w:rsidR="003D52DF" w:rsidRDefault="003D52DF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Назвіть парні диспозиції, покладені в основу тесту </w:t>
      </w:r>
      <w:r w:rsidRPr="0027702E">
        <w:t xml:space="preserve">16 </w:t>
      </w:r>
      <w:r w:rsidRPr="0027702E">
        <w:rPr>
          <w:lang w:val="en-US"/>
        </w:rPr>
        <w:t>PF</w:t>
      </w:r>
      <w:r>
        <w:rPr>
          <w:lang w:val="uk-UA"/>
        </w:rPr>
        <w:t>.</w:t>
      </w:r>
    </w:p>
    <w:p w14:paraId="58FA2A50" w14:textId="7A0A7E1B" w:rsidR="003D52DF" w:rsidRPr="003D52DF" w:rsidRDefault="003D52DF" w:rsidP="000F6E3F">
      <w:pPr>
        <w:pStyle w:val="a5"/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3. Оцініть пізнавальні можливості тесту </w:t>
      </w:r>
      <w:r w:rsidRPr="0027702E">
        <w:t xml:space="preserve">16 </w:t>
      </w:r>
      <w:r w:rsidRPr="0027702E">
        <w:rPr>
          <w:lang w:val="en-US"/>
        </w:rPr>
        <w:t>PF</w:t>
      </w:r>
      <w:r>
        <w:rPr>
          <w:lang w:val="uk-UA"/>
        </w:rPr>
        <w:t>.</w:t>
      </w:r>
    </w:p>
    <w:p w14:paraId="4C09CA3C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293A9F7B" w14:textId="140EEC27" w:rsidR="00DD2EF0" w:rsidRPr="001064BD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8.</w:t>
      </w:r>
      <w:r w:rsidR="00552EA1" w:rsidRPr="00552EA1">
        <w:rPr>
          <w:b/>
          <w:bCs/>
          <w:lang w:val="uk-UA"/>
        </w:rPr>
        <w:t xml:space="preserve"> </w:t>
      </w:r>
      <w:r w:rsidR="00552EA1">
        <w:rPr>
          <w:b/>
          <w:bCs/>
          <w:lang w:val="uk-UA"/>
        </w:rPr>
        <w:t xml:space="preserve">Тест </w:t>
      </w:r>
      <w:r w:rsidR="00552EA1">
        <w:rPr>
          <w:b/>
          <w:bCs/>
          <w:lang w:val="en-US"/>
        </w:rPr>
        <w:t>MMPI</w:t>
      </w:r>
      <w:r w:rsidR="00552EA1">
        <w:rPr>
          <w:b/>
          <w:bCs/>
          <w:lang w:val="uk-UA"/>
        </w:rPr>
        <w:t>: історія створення,</w:t>
      </w:r>
      <w:r w:rsidR="00AB111F">
        <w:rPr>
          <w:b/>
          <w:bCs/>
          <w:lang w:val="uk-UA"/>
        </w:rPr>
        <w:t xml:space="preserve"> пізнавальні можливості, особливості використання</w:t>
      </w:r>
      <w:r w:rsidR="00021CB3">
        <w:rPr>
          <w:b/>
          <w:bCs/>
          <w:lang w:val="uk-UA"/>
        </w:rPr>
        <w:t xml:space="preserve"> </w:t>
      </w:r>
      <w:bookmarkStart w:id="2" w:name="_Hlk49007844"/>
      <w:r w:rsidR="00021CB3" w:rsidRPr="00021CB3">
        <w:rPr>
          <w:lang w:val="uk-UA"/>
        </w:rPr>
        <w:t>(частина 1).</w:t>
      </w:r>
      <w:bookmarkEnd w:id="2"/>
    </w:p>
    <w:p w14:paraId="7C5B1EBC" w14:textId="54A49AEF" w:rsidR="006A723D" w:rsidRDefault="00AB111F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1. Що ви знаєте про історію створення тесту </w:t>
      </w:r>
      <w:r w:rsidRPr="00AB111F">
        <w:rPr>
          <w:lang w:val="en-US"/>
        </w:rPr>
        <w:t>MMPI</w:t>
      </w:r>
      <w:r>
        <w:rPr>
          <w:lang w:val="uk-UA"/>
        </w:rPr>
        <w:t>?</w:t>
      </w:r>
    </w:p>
    <w:p w14:paraId="57F71A54" w14:textId="565A2FDD" w:rsidR="00AB111F" w:rsidRDefault="00AB111F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Охарактеризуйте основні та додаткові шкали тесту.</w:t>
      </w:r>
    </w:p>
    <w:p w14:paraId="5CEB1517" w14:textId="5FB333D4" w:rsidR="00AB111F" w:rsidRPr="00AB111F" w:rsidRDefault="00AB111F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3. Які переваги й недоліки, на вашу думку, має тест?</w:t>
      </w:r>
    </w:p>
    <w:p w14:paraId="2EA03CDC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0233CB47" w14:textId="240D6054" w:rsidR="00021CB3" w:rsidRPr="001064BD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lastRenderedPageBreak/>
        <w:t>Лекція 9.</w:t>
      </w:r>
      <w:r w:rsidR="00552EA1" w:rsidRPr="00270537">
        <w:rPr>
          <w:b/>
          <w:bCs/>
        </w:rPr>
        <w:t xml:space="preserve"> </w:t>
      </w:r>
      <w:r w:rsidR="00021CB3">
        <w:rPr>
          <w:b/>
          <w:bCs/>
          <w:lang w:val="uk-UA"/>
        </w:rPr>
        <w:t xml:space="preserve">Тест </w:t>
      </w:r>
      <w:r w:rsidR="00021CB3">
        <w:rPr>
          <w:b/>
          <w:bCs/>
          <w:lang w:val="en-US"/>
        </w:rPr>
        <w:t>MMPI</w:t>
      </w:r>
      <w:r w:rsidR="00021CB3">
        <w:rPr>
          <w:b/>
          <w:bCs/>
          <w:lang w:val="uk-UA"/>
        </w:rPr>
        <w:t>: історія створення, пізнавальні можливості, особливості використання</w:t>
      </w:r>
      <w:r w:rsidR="00021CB3" w:rsidRPr="00021CB3">
        <w:rPr>
          <w:lang w:val="uk-UA"/>
        </w:rPr>
        <w:t xml:space="preserve"> (частина </w:t>
      </w:r>
      <w:r w:rsidR="00021CB3">
        <w:rPr>
          <w:lang w:val="uk-UA"/>
        </w:rPr>
        <w:t>2</w:t>
      </w:r>
      <w:r w:rsidR="00021CB3" w:rsidRPr="00021CB3">
        <w:rPr>
          <w:lang w:val="uk-UA"/>
        </w:rPr>
        <w:t>).</w:t>
      </w:r>
    </w:p>
    <w:p w14:paraId="7893FB04" w14:textId="280404C9" w:rsidR="00021CB3" w:rsidRDefault="00021CB3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1. Опишіть варіанти самостійного використання основних шкал </w:t>
      </w:r>
      <w:bookmarkStart w:id="3" w:name="_Hlk49008884"/>
      <w:r>
        <w:rPr>
          <w:lang w:val="en-US"/>
        </w:rPr>
        <w:t>MMPI</w:t>
      </w:r>
      <w:bookmarkEnd w:id="3"/>
      <w:r>
        <w:rPr>
          <w:lang w:val="uk-UA"/>
        </w:rPr>
        <w:t>.</w:t>
      </w:r>
    </w:p>
    <w:p w14:paraId="2A7F27EC" w14:textId="3CF2230C" w:rsidR="00021CB3" w:rsidRPr="00290BCD" w:rsidRDefault="00021CB3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290BCD">
        <w:rPr>
          <w:lang w:val="uk-UA"/>
        </w:rPr>
        <w:t xml:space="preserve">Які тести, створені на основі шкал </w:t>
      </w:r>
      <w:r w:rsidR="00290BCD">
        <w:rPr>
          <w:lang w:val="en-US"/>
        </w:rPr>
        <w:t>MMPI</w:t>
      </w:r>
      <w:r w:rsidR="00290BCD">
        <w:rPr>
          <w:lang w:val="uk-UA"/>
        </w:rPr>
        <w:t>, вам відомі?</w:t>
      </w:r>
    </w:p>
    <w:p w14:paraId="0B645346" w14:textId="77777777" w:rsidR="004566F8" w:rsidRDefault="004566F8" w:rsidP="000F6E3F">
      <w:pPr>
        <w:ind w:left="-851" w:right="-144" w:firstLine="425"/>
        <w:jc w:val="both"/>
        <w:rPr>
          <w:b/>
          <w:bCs/>
          <w:lang w:val="en-US"/>
        </w:rPr>
      </w:pPr>
    </w:p>
    <w:p w14:paraId="5E398C26" w14:textId="72735F08" w:rsidR="00DD2EF0" w:rsidRDefault="00DD2EF0" w:rsidP="000F6E3F">
      <w:pPr>
        <w:ind w:left="-851" w:right="-144" w:firstLine="425"/>
        <w:jc w:val="both"/>
        <w:rPr>
          <w:lang w:val="uk-UA"/>
        </w:rPr>
      </w:pPr>
      <w:bookmarkStart w:id="4" w:name="_GoBack"/>
      <w:bookmarkEnd w:id="4"/>
      <w:r w:rsidRPr="001064BD">
        <w:rPr>
          <w:b/>
          <w:bCs/>
          <w:lang w:val="uk-UA"/>
        </w:rPr>
        <w:t>Лекція 10</w:t>
      </w:r>
      <w:r w:rsidR="00290BCD">
        <w:rPr>
          <w:b/>
          <w:bCs/>
          <w:lang w:val="uk-UA"/>
        </w:rPr>
        <w:t>. Теорія акцентуацій особистості К. Леонгарда.</w:t>
      </w:r>
    </w:p>
    <w:p w14:paraId="277558FB" w14:textId="6F91A067" w:rsidR="006A723D" w:rsidRDefault="00290BC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</w:t>
      </w:r>
      <w:r w:rsidR="00180B67">
        <w:rPr>
          <w:lang w:val="uk-UA"/>
        </w:rPr>
        <w:t xml:space="preserve"> Що ви знаєте про історію створення тесту акцентуацій?</w:t>
      </w:r>
    </w:p>
    <w:p w14:paraId="6AE60D42" w14:textId="363D2184" w:rsidR="00180B67" w:rsidRPr="00290BCD" w:rsidRDefault="00180B67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Назвіть основні положення теорії особистісних акцентуацій.</w:t>
      </w:r>
    </w:p>
    <w:p w14:paraId="544B8E53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44593E66" w14:textId="028A5834" w:rsidR="00DD2EF0" w:rsidRPr="00C72AF1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11.</w:t>
      </w:r>
      <w:r w:rsidR="00290BCD" w:rsidRPr="00290BCD">
        <w:rPr>
          <w:b/>
          <w:bCs/>
          <w:lang w:val="uk-UA"/>
        </w:rPr>
        <w:t xml:space="preserve"> </w:t>
      </w:r>
      <w:r w:rsidR="00290BCD">
        <w:rPr>
          <w:b/>
          <w:bCs/>
          <w:lang w:val="uk-UA"/>
        </w:rPr>
        <w:t xml:space="preserve">Тест Леонгарда – </w:t>
      </w:r>
      <w:proofErr w:type="spellStart"/>
      <w:r w:rsidR="00290BCD">
        <w:rPr>
          <w:b/>
          <w:bCs/>
          <w:lang w:val="uk-UA"/>
        </w:rPr>
        <w:t>Шмішека</w:t>
      </w:r>
      <w:proofErr w:type="spellEnd"/>
      <w:r w:rsidR="00290BCD">
        <w:rPr>
          <w:b/>
          <w:bCs/>
          <w:lang w:val="uk-UA"/>
        </w:rPr>
        <w:t>.</w:t>
      </w:r>
    </w:p>
    <w:p w14:paraId="62901FBA" w14:textId="7992E683" w:rsidR="00180B67" w:rsidRDefault="00180B67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1. Охарактеризуйте акцентуації особистості, на діагностику яких зорієнтована методика. </w:t>
      </w:r>
    </w:p>
    <w:p w14:paraId="68B42BFD" w14:textId="714967FD" w:rsidR="00180B67" w:rsidRPr="00180B67" w:rsidRDefault="00180B67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Наведіть приклади акцентуйованих особистостей.</w:t>
      </w:r>
    </w:p>
    <w:p w14:paraId="719FEE26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2EBBA021" w14:textId="38526BE2" w:rsidR="00DD2EF0" w:rsidRPr="00C72AF1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12.</w:t>
      </w:r>
      <w:r w:rsidR="00552EA1">
        <w:rPr>
          <w:b/>
          <w:bCs/>
          <w:lang w:val="uk-UA"/>
        </w:rPr>
        <w:t xml:space="preserve"> </w:t>
      </w:r>
      <w:r w:rsidR="00290BCD">
        <w:rPr>
          <w:b/>
          <w:bCs/>
          <w:lang w:val="uk-UA"/>
        </w:rPr>
        <w:t>Шкали брехні з особистісних питальників та досвід їхнього використання в соціологічних дослідженнях.</w:t>
      </w:r>
    </w:p>
    <w:p w14:paraId="4331DA48" w14:textId="13861FA4" w:rsidR="00C72AF1" w:rsidRDefault="00290BC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</w:t>
      </w:r>
      <w:r w:rsidR="00180B67">
        <w:rPr>
          <w:lang w:val="uk-UA"/>
        </w:rPr>
        <w:t xml:space="preserve"> </w:t>
      </w:r>
      <w:r w:rsidR="00871B5C">
        <w:rPr>
          <w:lang w:val="uk-UA"/>
        </w:rPr>
        <w:t>Які причини обумовили необхідність розробки шкал брехні в особистісних питальниках?</w:t>
      </w:r>
    </w:p>
    <w:p w14:paraId="2F12EB8E" w14:textId="1A9F2306" w:rsidR="006A723D" w:rsidRDefault="00290BCD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871B5C">
        <w:rPr>
          <w:lang w:val="uk-UA"/>
        </w:rPr>
        <w:t xml:space="preserve">З якими проблемами стикаються дослідники-соціологи, які застосовують </w:t>
      </w:r>
      <w:r w:rsidR="00180B67">
        <w:rPr>
          <w:lang w:val="uk-UA"/>
        </w:rPr>
        <w:t>шкал</w:t>
      </w:r>
      <w:r w:rsidR="00871B5C">
        <w:rPr>
          <w:lang w:val="uk-UA"/>
        </w:rPr>
        <w:t>у</w:t>
      </w:r>
      <w:r w:rsidR="00180B67">
        <w:rPr>
          <w:lang w:val="uk-UA"/>
        </w:rPr>
        <w:t xml:space="preserve"> брехні з тесту Г. Айзенка</w:t>
      </w:r>
      <w:r w:rsidR="00871B5C">
        <w:rPr>
          <w:lang w:val="uk-UA"/>
        </w:rPr>
        <w:t>.</w:t>
      </w:r>
    </w:p>
    <w:p w14:paraId="28B87424" w14:textId="5BB01CBC" w:rsidR="00180B67" w:rsidRPr="00BD5B6B" w:rsidRDefault="00180B67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3. </w:t>
      </w:r>
      <w:r w:rsidR="00871B5C">
        <w:rPr>
          <w:lang w:val="uk-UA"/>
        </w:rPr>
        <w:t xml:space="preserve">Що ви знаєте про досвід використання </w:t>
      </w:r>
      <w:r>
        <w:rPr>
          <w:lang w:val="uk-UA"/>
        </w:rPr>
        <w:t>ш</w:t>
      </w:r>
      <w:r w:rsidR="00871B5C">
        <w:rPr>
          <w:lang w:val="uk-UA"/>
        </w:rPr>
        <w:t>к</w:t>
      </w:r>
      <w:r>
        <w:rPr>
          <w:lang w:val="uk-UA"/>
        </w:rPr>
        <w:t xml:space="preserve">ал брехні </w:t>
      </w:r>
      <w:r w:rsidR="00871B5C">
        <w:rPr>
          <w:lang w:val="uk-UA"/>
        </w:rPr>
        <w:t>та корекції</w:t>
      </w:r>
      <w:r>
        <w:rPr>
          <w:lang w:val="uk-UA"/>
        </w:rPr>
        <w:t xml:space="preserve"> з тесту </w:t>
      </w:r>
      <w:r>
        <w:rPr>
          <w:lang w:val="en-US"/>
        </w:rPr>
        <w:t>MMPI</w:t>
      </w:r>
      <w:r w:rsidR="00BD5B6B">
        <w:rPr>
          <w:lang w:val="uk-UA"/>
        </w:rPr>
        <w:t>?</w:t>
      </w:r>
    </w:p>
    <w:p w14:paraId="1F802C81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6EFAD9FE" w14:textId="39E11DD3" w:rsidR="00DD2EF0" w:rsidRPr="001138A6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13.</w:t>
      </w:r>
      <w:r w:rsidR="00552EA1" w:rsidRPr="00552EA1">
        <w:rPr>
          <w:b/>
          <w:bCs/>
        </w:rPr>
        <w:t xml:space="preserve"> </w:t>
      </w:r>
      <w:r w:rsidR="00552EA1">
        <w:rPr>
          <w:b/>
          <w:bCs/>
          <w:lang w:val="uk-UA"/>
        </w:rPr>
        <w:t>Проективна психо</w:t>
      </w:r>
      <w:r w:rsidR="001138A6">
        <w:rPr>
          <w:b/>
          <w:bCs/>
          <w:lang w:val="uk-UA"/>
        </w:rPr>
        <w:t>діагностика</w:t>
      </w:r>
      <w:r w:rsidR="001138A6">
        <w:rPr>
          <w:b/>
          <w:bCs/>
        </w:rPr>
        <w:t>:</w:t>
      </w:r>
      <w:r w:rsidR="001138A6">
        <w:rPr>
          <w:b/>
          <w:bCs/>
          <w:lang w:val="uk-UA"/>
        </w:rPr>
        <w:t xml:space="preserve"> історія та причини виникнення.</w:t>
      </w:r>
    </w:p>
    <w:p w14:paraId="45A0D6DD" w14:textId="23F81634" w:rsidR="006A723D" w:rsidRDefault="001138A6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 Хто є автором першої проективної методики?</w:t>
      </w:r>
    </w:p>
    <w:p w14:paraId="1DA54937" w14:textId="1D8D1E19" w:rsidR="001138A6" w:rsidRPr="001138A6" w:rsidRDefault="001138A6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Хто з психологів вперше описав поняття «проекція» для визначення психологічних методик?</w:t>
      </w:r>
    </w:p>
    <w:p w14:paraId="13381EB8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481AE67B" w14:textId="55C7FBCB" w:rsidR="00DD2EF0" w:rsidRPr="00C72AF1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14.</w:t>
      </w:r>
      <w:r w:rsidR="00A64CF2">
        <w:rPr>
          <w:b/>
          <w:bCs/>
          <w:lang w:val="uk-UA"/>
        </w:rPr>
        <w:t xml:space="preserve"> Загальна характеристика, особливості проективних методик</w:t>
      </w:r>
    </w:p>
    <w:p w14:paraId="4AA66AE5" w14:textId="563FFAB7" w:rsidR="006A723D" w:rsidRDefault="00105FAC" w:rsidP="000F6E3F">
      <w:pPr>
        <w:ind w:left="-851" w:right="-144" w:firstLine="425"/>
        <w:jc w:val="both"/>
        <w:rPr>
          <w:lang w:val="uk-UA"/>
        </w:rPr>
      </w:pPr>
      <w:r w:rsidRPr="00105FAC">
        <w:t>1</w:t>
      </w:r>
      <w:r w:rsidRPr="00105FAC">
        <w:rPr>
          <w:lang w:val="uk-UA"/>
        </w:rPr>
        <w:t>.</w:t>
      </w:r>
      <w:r>
        <w:rPr>
          <w:lang w:val="uk-UA"/>
        </w:rPr>
        <w:t>Назвіть загальні ознаки проективних методик.</w:t>
      </w:r>
    </w:p>
    <w:p w14:paraId="18EE5494" w14:textId="0A2F7FC5" w:rsidR="00105FAC" w:rsidRPr="00105FAC" w:rsidRDefault="00105FAC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Дайте найбільш точне, на вашу думку, визначення проективних методик.</w:t>
      </w:r>
    </w:p>
    <w:p w14:paraId="6AFF21C1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69C9AB30" w14:textId="766A4328" w:rsidR="00DD2EF0" w:rsidRPr="00C72AF1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15.</w:t>
      </w:r>
      <w:r w:rsidR="00A64CF2">
        <w:rPr>
          <w:b/>
          <w:bCs/>
          <w:lang w:val="uk-UA"/>
        </w:rPr>
        <w:t xml:space="preserve"> Тест незавершених речень</w:t>
      </w:r>
      <w:r w:rsidR="00105FAC">
        <w:rPr>
          <w:b/>
          <w:bCs/>
          <w:lang w:val="uk-UA"/>
        </w:rPr>
        <w:t>.</w:t>
      </w:r>
    </w:p>
    <w:p w14:paraId="5A58B897" w14:textId="09897B6B" w:rsidR="00F01B07" w:rsidRDefault="00F01B07" w:rsidP="000F6E3F">
      <w:pPr>
        <w:ind w:left="-851" w:right="-144"/>
        <w:jc w:val="both"/>
        <w:rPr>
          <w:lang w:val="uk-UA"/>
        </w:rPr>
      </w:pPr>
      <w:r>
        <w:rPr>
          <w:lang w:val="uk-UA"/>
        </w:rPr>
        <w:t>1.Охарактеризуйте методику з точки зору показників діагностичної спроможності тестів.</w:t>
      </w:r>
    </w:p>
    <w:p w14:paraId="7A5074A3" w14:textId="13363EDA" w:rsidR="00F01B07" w:rsidRDefault="00F01B07" w:rsidP="000F6E3F">
      <w:pPr>
        <w:ind w:left="-851" w:right="-144"/>
        <w:jc w:val="both"/>
        <w:rPr>
          <w:lang w:val="uk-UA"/>
        </w:rPr>
      </w:pPr>
      <w:r>
        <w:rPr>
          <w:lang w:val="uk-UA"/>
        </w:rPr>
        <w:t>2. Що ви знаєте про процедури проведення тестування за допомогою методики?</w:t>
      </w:r>
    </w:p>
    <w:p w14:paraId="2315E160" w14:textId="22ABDF3D" w:rsidR="00F01B07" w:rsidRDefault="00F01B07" w:rsidP="000F6E3F">
      <w:pPr>
        <w:ind w:left="-851" w:right="-144"/>
        <w:jc w:val="both"/>
        <w:rPr>
          <w:lang w:val="uk-UA"/>
        </w:rPr>
      </w:pPr>
      <w:r>
        <w:rPr>
          <w:lang w:val="uk-UA"/>
        </w:rPr>
        <w:t xml:space="preserve">3. Які варіанти обробки результатів тестування вам відомі? </w:t>
      </w:r>
    </w:p>
    <w:p w14:paraId="05FAF4CC" w14:textId="13E3785C" w:rsidR="00105FAC" w:rsidRPr="00F01B07" w:rsidRDefault="00F01B07" w:rsidP="000F6E3F">
      <w:pPr>
        <w:ind w:left="-851" w:right="-144"/>
        <w:jc w:val="both"/>
        <w:rPr>
          <w:lang w:val="uk-UA"/>
        </w:rPr>
      </w:pPr>
      <w:r>
        <w:rPr>
          <w:lang w:val="uk-UA"/>
        </w:rPr>
        <w:t>4. Які ще методики на завершення ви знаєте?</w:t>
      </w:r>
    </w:p>
    <w:p w14:paraId="58BEC9B2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396D421F" w14:textId="16D91B62" w:rsidR="00DD2EF0" w:rsidRPr="00C72AF1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16.</w:t>
      </w:r>
      <w:r w:rsidR="00A64CF2">
        <w:rPr>
          <w:b/>
          <w:bCs/>
          <w:lang w:val="uk-UA"/>
        </w:rPr>
        <w:t>Т</w:t>
      </w:r>
      <w:r w:rsidR="005E2661">
        <w:rPr>
          <w:b/>
          <w:bCs/>
          <w:lang w:val="uk-UA"/>
        </w:rPr>
        <w:t>ест тематичної апперцепції (ТАТ).</w:t>
      </w:r>
    </w:p>
    <w:p w14:paraId="3D0ECC7D" w14:textId="26CA7D54" w:rsidR="006A723D" w:rsidRDefault="005E2661" w:rsidP="000F6E3F">
      <w:pPr>
        <w:ind w:left="-851" w:right="-144" w:firstLine="425"/>
        <w:jc w:val="both"/>
        <w:rPr>
          <w:lang w:val="uk-UA"/>
        </w:rPr>
      </w:pPr>
      <w:bookmarkStart w:id="5" w:name="_Hlk48847839"/>
      <w:r>
        <w:rPr>
          <w:lang w:val="uk-UA"/>
        </w:rPr>
        <w:t>1.Охарактеризуйте стимульний матеріал методики.</w:t>
      </w:r>
    </w:p>
    <w:p w14:paraId="4136BEFB" w14:textId="2A2AA81D" w:rsidR="005E2661" w:rsidRDefault="005E2661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</w:t>
      </w:r>
      <w:bookmarkStart w:id="6" w:name="_Hlk49179531"/>
      <w:r>
        <w:rPr>
          <w:lang w:val="uk-UA"/>
        </w:rPr>
        <w:t xml:space="preserve">Опишіть варіанти процедури тестування за допомогою </w:t>
      </w:r>
      <w:bookmarkEnd w:id="6"/>
      <w:r>
        <w:rPr>
          <w:lang w:val="uk-UA"/>
        </w:rPr>
        <w:t>ТАТ.</w:t>
      </w:r>
    </w:p>
    <w:p w14:paraId="418035F4" w14:textId="35266E00" w:rsidR="005E2661" w:rsidRPr="005E2661" w:rsidRDefault="005E2661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3. Як аналізуються результати тестування?</w:t>
      </w:r>
    </w:p>
    <w:p w14:paraId="2A4C90C0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3D084B0F" w14:textId="02009F03" w:rsidR="00DD2EF0" w:rsidRPr="00C72AF1" w:rsidRDefault="00DD2EF0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</w:t>
      </w:r>
      <w:bookmarkEnd w:id="5"/>
      <w:r w:rsidRPr="00C72AF1">
        <w:rPr>
          <w:b/>
          <w:bCs/>
          <w:lang w:val="uk-UA"/>
        </w:rPr>
        <w:t xml:space="preserve"> 17.</w:t>
      </w:r>
      <w:r w:rsidR="00A64CF2">
        <w:rPr>
          <w:b/>
          <w:bCs/>
          <w:lang w:val="uk-UA"/>
        </w:rPr>
        <w:t xml:space="preserve">Тест </w:t>
      </w:r>
      <w:r w:rsidR="005E2661">
        <w:rPr>
          <w:b/>
          <w:bCs/>
          <w:lang w:val="uk-UA"/>
        </w:rPr>
        <w:t xml:space="preserve">вибору кольору </w:t>
      </w:r>
      <w:r w:rsidR="00A64CF2">
        <w:rPr>
          <w:b/>
          <w:bCs/>
          <w:lang w:val="uk-UA"/>
        </w:rPr>
        <w:t xml:space="preserve">М. </w:t>
      </w:r>
      <w:proofErr w:type="spellStart"/>
      <w:r w:rsidR="00A64CF2">
        <w:rPr>
          <w:b/>
          <w:bCs/>
          <w:lang w:val="uk-UA"/>
        </w:rPr>
        <w:t>Люшера</w:t>
      </w:r>
      <w:proofErr w:type="spellEnd"/>
    </w:p>
    <w:p w14:paraId="6ADDA214" w14:textId="070F7843" w:rsidR="006A723D" w:rsidRDefault="005E2661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1 .</w:t>
      </w:r>
      <w:bookmarkStart w:id="7" w:name="_Hlk49180192"/>
      <w:r>
        <w:rPr>
          <w:lang w:val="uk-UA"/>
        </w:rPr>
        <w:t>Охарактеризуйте стимульний матеріал методики.</w:t>
      </w:r>
    </w:p>
    <w:bookmarkEnd w:id="7"/>
    <w:p w14:paraId="6C60242C" w14:textId="05DDFCE2" w:rsidR="005E2661" w:rsidRDefault="005E2661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Pr="005E2661">
        <w:rPr>
          <w:lang w:val="uk-UA"/>
        </w:rPr>
        <w:t>Опишіть варіанти процедури тестування за допомогою</w:t>
      </w:r>
      <w:r>
        <w:rPr>
          <w:lang w:val="uk-UA"/>
        </w:rPr>
        <w:t xml:space="preserve"> тесту М. </w:t>
      </w:r>
      <w:proofErr w:type="spellStart"/>
      <w:r>
        <w:rPr>
          <w:lang w:val="uk-UA"/>
        </w:rPr>
        <w:t>Люшера</w:t>
      </w:r>
      <w:proofErr w:type="spellEnd"/>
      <w:r>
        <w:rPr>
          <w:lang w:val="uk-UA"/>
        </w:rPr>
        <w:t>.</w:t>
      </w:r>
    </w:p>
    <w:p w14:paraId="303B0AFF" w14:textId="4E4F1282" w:rsidR="005E2661" w:rsidRDefault="005E2661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3. На чому ґрунтується психологічна інтерпретація </w:t>
      </w:r>
      <w:r w:rsidR="00500C6E">
        <w:rPr>
          <w:lang w:val="uk-UA"/>
        </w:rPr>
        <w:t xml:space="preserve">отриманих рядів суб’єктивного </w:t>
      </w:r>
      <w:r>
        <w:rPr>
          <w:lang w:val="uk-UA"/>
        </w:rPr>
        <w:t xml:space="preserve"> </w:t>
      </w:r>
      <w:r w:rsidR="00500C6E">
        <w:rPr>
          <w:lang w:val="uk-UA"/>
        </w:rPr>
        <w:t>вибору кольору?</w:t>
      </w:r>
    </w:p>
    <w:p w14:paraId="4A85EC41" w14:textId="45C96C32" w:rsidR="00500C6E" w:rsidRPr="005E2661" w:rsidRDefault="00500C6E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4. Що ви знаєте про прогностичні можливості тесту М. </w:t>
      </w:r>
      <w:proofErr w:type="spellStart"/>
      <w:r>
        <w:rPr>
          <w:lang w:val="uk-UA"/>
        </w:rPr>
        <w:t>Люшера</w:t>
      </w:r>
      <w:proofErr w:type="spellEnd"/>
      <w:r>
        <w:rPr>
          <w:lang w:val="uk-UA"/>
        </w:rPr>
        <w:t>?</w:t>
      </w:r>
    </w:p>
    <w:p w14:paraId="5659DC7B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74F1ED6A" w14:textId="3F19983C" w:rsidR="00DD2EF0" w:rsidRPr="00C72AF1" w:rsidRDefault="00C72AF1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18.</w:t>
      </w:r>
      <w:r w:rsidR="00A64CF2">
        <w:rPr>
          <w:b/>
          <w:bCs/>
          <w:lang w:val="uk-UA"/>
        </w:rPr>
        <w:t xml:space="preserve"> Тест</w:t>
      </w:r>
      <w:r w:rsidR="00A5774F">
        <w:rPr>
          <w:b/>
          <w:bCs/>
          <w:lang w:val="uk-UA"/>
        </w:rPr>
        <w:t>-фільм</w:t>
      </w:r>
      <w:r w:rsidR="00A64CF2">
        <w:rPr>
          <w:b/>
          <w:bCs/>
          <w:lang w:val="uk-UA"/>
        </w:rPr>
        <w:t xml:space="preserve"> Р. </w:t>
      </w:r>
      <w:proofErr w:type="spellStart"/>
      <w:r w:rsidR="00A64CF2">
        <w:rPr>
          <w:b/>
          <w:bCs/>
          <w:lang w:val="uk-UA"/>
        </w:rPr>
        <w:t>Жиля</w:t>
      </w:r>
      <w:proofErr w:type="spellEnd"/>
      <w:r w:rsidR="00A5774F">
        <w:rPr>
          <w:b/>
          <w:bCs/>
          <w:lang w:val="uk-UA"/>
        </w:rPr>
        <w:t>.</w:t>
      </w:r>
    </w:p>
    <w:p w14:paraId="577830A1" w14:textId="215EB9CA" w:rsidR="006A723D" w:rsidRPr="00A5774F" w:rsidRDefault="00A5774F" w:rsidP="000F6E3F">
      <w:pPr>
        <w:ind w:left="-851" w:right="-144"/>
        <w:jc w:val="both"/>
        <w:rPr>
          <w:lang w:val="uk-UA"/>
        </w:rPr>
      </w:pPr>
      <w:r>
        <w:rPr>
          <w:lang w:val="uk-UA"/>
        </w:rPr>
        <w:t xml:space="preserve">1. </w:t>
      </w:r>
      <w:r w:rsidRPr="00A5774F">
        <w:rPr>
          <w:lang w:val="uk-UA"/>
        </w:rPr>
        <w:t>Охарактеризуйте стимульний матеріал методики та її призначення.</w:t>
      </w:r>
    </w:p>
    <w:p w14:paraId="7FF0E0C8" w14:textId="009E836E" w:rsidR="00A5774F" w:rsidRPr="00A5774F" w:rsidRDefault="00A5774F" w:rsidP="000F6E3F">
      <w:pPr>
        <w:ind w:left="-851" w:right="-144"/>
        <w:jc w:val="both"/>
        <w:rPr>
          <w:lang w:val="uk-UA"/>
        </w:rPr>
      </w:pPr>
      <w:r w:rsidRPr="00A5774F">
        <w:rPr>
          <w:lang w:val="uk-UA"/>
        </w:rPr>
        <w:t>2.</w:t>
      </w:r>
      <w:r>
        <w:rPr>
          <w:lang w:val="uk-UA"/>
        </w:rPr>
        <w:t xml:space="preserve"> Які характеристики системи особистісних відносин дитини дає можливість описати ця методика?</w:t>
      </w:r>
    </w:p>
    <w:p w14:paraId="506C4681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7C7225A4" w14:textId="5934CBE8" w:rsidR="00DD2EF0" w:rsidRPr="00C72AF1" w:rsidRDefault="00C72AF1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19.</w:t>
      </w:r>
      <w:r w:rsidR="00A64CF2" w:rsidRPr="00A64CF2">
        <w:rPr>
          <w:b/>
          <w:bCs/>
          <w:lang w:val="uk-UA"/>
        </w:rPr>
        <w:t xml:space="preserve"> </w:t>
      </w:r>
      <w:r w:rsidR="00A64CF2">
        <w:rPr>
          <w:b/>
          <w:bCs/>
          <w:lang w:val="uk-UA"/>
        </w:rPr>
        <w:t xml:space="preserve">Тест </w:t>
      </w:r>
      <w:r w:rsidR="00500C6E">
        <w:rPr>
          <w:b/>
          <w:bCs/>
          <w:lang w:val="uk-UA"/>
        </w:rPr>
        <w:t xml:space="preserve">С. </w:t>
      </w:r>
      <w:proofErr w:type="spellStart"/>
      <w:r w:rsidR="00A64CF2">
        <w:rPr>
          <w:b/>
          <w:bCs/>
          <w:lang w:val="uk-UA"/>
        </w:rPr>
        <w:t>Розенцвейга</w:t>
      </w:r>
      <w:proofErr w:type="spellEnd"/>
      <w:r w:rsidR="00500C6E">
        <w:rPr>
          <w:b/>
          <w:bCs/>
          <w:lang w:val="uk-UA"/>
        </w:rPr>
        <w:t xml:space="preserve"> </w:t>
      </w:r>
      <w:r w:rsidR="00500C6E" w:rsidRPr="00500C6E">
        <w:rPr>
          <w:lang w:val="uk-UA"/>
        </w:rPr>
        <w:t>(тест на фрустрацію</w:t>
      </w:r>
      <w:r w:rsidR="00500C6E">
        <w:rPr>
          <w:b/>
          <w:bCs/>
          <w:lang w:val="uk-UA"/>
        </w:rPr>
        <w:t>).</w:t>
      </w:r>
    </w:p>
    <w:p w14:paraId="58ABB996" w14:textId="25AA72B4" w:rsidR="00500C6E" w:rsidRDefault="00500C6E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</w:t>
      </w:r>
      <w:r w:rsidRPr="00500C6E">
        <w:rPr>
          <w:lang w:val="uk-UA"/>
        </w:rPr>
        <w:t xml:space="preserve"> </w:t>
      </w:r>
      <w:r>
        <w:rPr>
          <w:lang w:val="uk-UA"/>
        </w:rPr>
        <w:t>Охарактеризуйте стимульний матеріал методики.</w:t>
      </w:r>
    </w:p>
    <w:p w14:paraId="1D42F7CF" w14:textId="181376BB" w:rsidR="006A723D" w:rsidRDefault="00A5774F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lastRenderedPageBreak/>
        <w:t>2. Опишіть схему аналізу результатів тестування.</w:t>
      </w:r>
    </w:p>
    <w:p w14:paraId="75A7CF5D" w14:textId="7E7AB5DD" w:rsidR="00A5774F" w:rsidRDefault="00A5774F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3. Які типи спрямованості реакції </w:t>
      </w:r>
      <w:bookmarkStart w:id="8" w:name="_Hlk49180504"/>
      <w:r>
        <w:rPr>
          <w:lang w:val="uk-UA"/>
        </w:rPr>
        <w:t xml:space="preserve">(за С. </w:t>
      </w:r>
      <w:proofErr w:type="spellStart"/>
      <w:r>
        <w:rPr>
          <w:lang w:val="uk-UA"/>
        </w:rPr>
        <w:t>Розенцвейгом</w:t>
      </w:r>
      <w:proofErr w:type="spellEnd"/>
      <w:r>
        <w:rPr>
          <w:lang w:val="uk-UA"/>
        </w:rPr>
        <w:t xml:space="preserve">) </w:t>
      </w:r>
      <w:bookmarkEnd w:id="8"/>
      <w:r>
        <w:rPr>
          <w:lang w:val="uk-UA"/>
        </w:rPr>
        <w:t>ви знаєте?</w:t>
      </w:r>
    </w:p>
    <w:p w14:paraId="27976C8E" w14:textId="3854C33E" w:rsidR="00A5774F" w:rsidRPr="00500C6E" w:rsidRDefault="00A5774F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4. Які типи реакції на фрустрацію (за С. </w:t>
      </w:r>
      <w:proofErr w:type="spellStart"/>
      <w:r>
        <w:rPr>
          <w:lang w:val="uk-UA"/>
        </w:rPr>
        <w:t>Розенцвейгом</w:t>
      </w:r>
      <w:proofErr w:type="spellEnd"/>
      <w:r>
        <w:rPr>
          <w:lang w:val="uk-UA"/>
        </w:rPr>
        <w:t>) вам відомі?</w:t>
      </w:r>
    </w:p>
    <w:p w14:paraId="64D9AB50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200F3E2D" w14:textId="33CC4902" w:rsidR="00DD2EF0" w:rsidRPr="00C72AF1" w:rsidRDefault="00C72AF1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 xml:space="preserve">Лекція 20. </w:t>
      </w:r>
      <w:r w:rsidR="00A64CF2">
        <w:rPr>
          <w:b/>
          <w:bCs/>
          <w:lang w:val="uk-UA"/>
        </w:rPr>
        <w:t>Рисункові методики</w:t>
      </w:r>
      <w:r w:rsidR="00A5774F">
        <w:rPr>
          <w:b/>
          <w:bCs/>
          <w:lang w:val="uk-UA"/>
        </w:rPr>
        <w:t>.</w:t>
      </w:r>
    </w:p>
    <w:p w14:paraId="446926DD" w14:textId="4855C2E3" w:rsidR="0086453C" w:rsidRDefault="0086453C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 Що ви знаєте про історію створення рисункових методик?</w:t>
      </w:r>
    </w:p>
    <w:p w14:paraId="77225812" w14:textId="302A4E82" w:rsidR="0086453C" w:rsidRDefault="0086453C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Які рисункові методики ви знаєте?</w:t>
      </w:r>
    </w:p>
    <w:p w14:paraId="6212A871" w14:textId="6DB7C317" w:rsidR="0086453C" w:rsidRDefault="0086453C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3. Як оцінюються результати тестування за допомогою рисункових методик?</w:t>
      </w:r>
    </w:p>
    <w:p w14:paraId="3DC443DD" w14:textId="4F8DF24B" w:rsidR="0086453C" w:rsidRPr="0086453C" w:rsidRDefault="0086453C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 xml:space="preserve">4. Які труднощі виникають при роботі з рисунковими методиками? </w:t>
      </w:r>
    </w:p>
    <w:p w14:paraId="0EA051AB" w14:textId="77777777" w:rsidR="00D75BB5" w:rsidRDefault="00D75BB5" w:rsidP="000F6E3F">
      <w:pPr>
        <w:ind w:left="-851" w:right="-144" w:firstLine="425"/>
        <w:jc w:val="both"/>
        <w:rPr>
          <w:b/>
          <w:bCs/>
          <w:lang w:val="en-US"/>
        </w:rPr>
      </w:pPr>
    </w:p>
    <w:p w14:paraId="002489E2" w14:textId="69E883C1" w:rsidR="00C72AF1" w:rsidRPr="00C72AF1" w:rsidRDefault="00C72AF1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21.</w:t>
      </w:r>
      <w:r w:rsidR="00A64CF2">
        <w:rPr>
          <w:b/>
          <w:bCs/>
          <w:lang w:val="uk-UA"/>
        </w:rPr>
        <w:t xml:space="preserve">Тест Г. </w:t>
      </w:r>
      <w:proofErr w:type="spellStart"/>
      <w:r w:rsidR="00A64CF2">
        <w:rPr>
          <w:b/>
          <w:bCs/>
          <w:lang w:val="uk-UA"/>
        </w:rPr>
        <w:t>Роршаха</w:t>
      </w:r>
      <w:proofErr w:type="spellEnd"/>
    </w:p>
    <w:p w14:paraId="71CDA324" w14:textId="0D8DAEE6" w:rsidR="006A723D" w:rsidRDefault="005F5352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1.Що ви знаєте про історію створення методики та її автора?</w:t>
      </w:r>
    </w:p>
    <w:p w14:paraId="0F7B6FB8" w14:textId="22AE1725" w:rsidR="005F5352" w:rsidRDefault="005F5352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Опишіть стимульний матеріал тесту.</w:t>
      </w:r>
    </w:p>
    <w:p w14:paraId="0BBAACF4" w14:textId="552620DA" w:rsidR="005F5352" w:rsidRDefault="005F5352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3. Як аналізуються результати тестування?</w:t>
      </w:r>
    </w:p>
    <w:p w14:paraId="32C72E2D" w14:textId="6DF1E68E" w:rsidR="005F5352" w:rsidRPr="005F5352" w:rsidRDefault="005F5352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4. Охарактеризуйте основні рахункові категорії для аналізу відповідей на тест.</w:t>
      </w:r>
    </w:p>
    <w:p w14:paraId="0D8DFDD9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30236C0E" w14:textId="7426B6D7" w:rsidR="00C72AF1" w:rsidRPr="00C72AF1" w:rsidRDefault="00C72AF1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22.</w:t>
      </w:r>
      <w:r w:rsidR="00A64CF2">
        <w:rPr>
          <w:b/>
          <w:bCs/>
          <w:lang w:val="uk-UA"/>
        </w:rPr>
        <w:t xml:space="preserve"> Тест «Руки»</w:t>
      </w:r>
      <w:r w:rsidR="005F5352">
        <w:rPr>
          <w:b/>
          <w:bCs/>
          <w:lang w:val="uk-UA"/>
        </w:rPr>
        <w:t>.</w:t>
      </w:r>
    </w:p>
    <w:p w14:paraId="75E3D7D9" w14:textId="7B42FDE2" w:rsidR="006A723D" w:rsidRDefault="005F5352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1.Опишіть процедуру тестування за допомогою тесту «Руки».</w:t>
      </w:r>
    </w:p>
    <w:p w14:paraId="5412D371" w14:textId="5CDEAAF2" w:rsidR="005F5352" w:rsidRDefault="005F5352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Назвіть основні категорії, за якими здійснюється оцінка отриманих відповідей.</w:t>
      </w:r>
    </w:p>
    <w:p w14:paraId="6550EE23" w14:textId="5551E8FA" w:rsidR="005F5352" w:rsidRPr="005F5352" w:rsidRDefault="005F5352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3. Що ви знаєте про сфери використання методики?</w:t>
      </w:r>
    </w:p>
    <w:p w14:paraId="1B5022E2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17967264" w14:textId="3C2F2B7A" w:rsidR="00C72AF1" w:rsidRPr="00C72AF1" w:rsidRDefault="00C72AF1" w:rsidP="000F6E3F">
      <w:pPr>
        <w:ind w:left="-851" w:right="-144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23.</w:t>
      </w:r>
      <w:r w:rsidR="00A64CF2" w:rsidRPr="00A64CF2">
        <w:rPr>
          <w:b/>
          <w:bCs/>
          <w:lang w:val="uk-UA"/>
        </w:rPr>
        <w:t xml:space="preserve"> </w:t>
      </w:r>
      <w:r w:rsidR="00A64CF2">
        <w:rPr>
          <w:b/>
          <w:bCs/>
          <w:lang w:val="uk-UA"/>
        </w:rPr>
        <w:t>Етика психодіагностичного дослідження</w:t>
      </w:r>
    </w:p>
    <w:p w14:paraId="3424069E" w14:textId="4BF4E5B7" w:rsidR="005F5352" w:rsidRDefault="005F5352" w:rsidP="000F6E3F">
      <w:pPr>
        <w:ind w:left="-851" w:right="-144" w:firstLine="425"/>
        <w:jc w:val="both"/>
        <w:rPr>
          <w:lang w:val="uk-UA"/>
        </w:rPr>
      </w:pPr>
      <w:r w:rsidRPr="005F5352">
        <w:rPr>
          <w:lang w:val="uk-UA"/>
        </w:rPr>
        <w:t>1.</w:t>
      </w:r>
      <w:r>
        <w:rPr>
          <w:lang w:val="uk-UA"/>
        </w:rPr>
        <w:t xml:space="preserve"> На</w:t>
      </w:r>
      <w:r w:rsidRPr="005F5352">
        <w:rPr>
          <w:lang w:val="uk-UA"/>
        </w:rPr>
        <w:t>звіть основні складові етики</w:t>
      </w:r>
      <w:r>
        <w:rPr>
          <w:lang w:val="uk-UA"/>
        </w:rPr>
        <w:t xml:space="preserve"> фахівця з психодіагностики.</w:t>
      </w:r>
    </w:p>
    <w:p w14:paraId="0D1D75F9" w14:textId="20C9E57A" w:rsidR="005F5352" w:rsidRPr="005F5352" w:rsidRDefault="00307C54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Що, на ваш погляд, є спільним в етичних вимогах до діяльності соціолога та фахівця з психодіагностики?</w:t>
      </w:r>
    </w:p>
    <w:p w14:paraId="6C5702A7" w14:textId="77777777" w:rsidR="00551460" w:rsidRDefault="00551460" w:rsidP="000F6E3F">
      <w:pPr>
        <w:ind w:left="-851" w:right="-144" w:firstLine="425"/>
        <w:jc w:val="both"/>
        <w:rPr>
          <w:b/>
          <w:bCs/>
          <w:lang w:val="en-US"/>
        </w:rPr>
      </w:pPr>
    </w:p>
    <w:p w14:paraId="751F18A2" w14:textId="7BF4C5DC" w:rsidR="00C72AF1" w:rsidRDefault="00C72AF1" w:rsidP="000F6E3F">
      <w:pPr>
        <w:ind w:left="-851" w:right="-144" w:firstLine="425"/>
        <w:jc w:val="both"/>
        <w:rPr>
          <w:lang w:val="uk-UA"/>
        </w:rPr>
      </w:pPr>
      <w:r w:rsidRPr="00C72AF1">
        <w:rPr>
          <w:b/>
          <w:bCs/>
          <w:lang w:val="uk-UA"/>
        </w:rPr>
        <w:t xml:space="preserve">Лекція 24. </w:t>
      </w:r>
      <w:r w:rsidR="00A64CF2">
        <w:rPr>
          <w:b/>
          <w:bCs/>
          <w:lang w:val="uk-UA"/>
        </w:rPr>
        <w:t>Історія в</w:t>
      </w:r>
      <w:r w:rsidR="00A64CF2" w:rsidRPr="00C72AF1">
        <w:rPr>
          <w:b/>
          <w:bCs/>
          <w:lang w:val="uk-UA"/>
        </w:rPr>
        <w:t xml:space="preserve">икористання </w:t>
      </w:r>
      <w:r w:rsidR="00290BCD">
        <w:rPr>
          <w:b/>
          <w:bCs/>
          <w:lang w:val="uk-UA"/>
        </w:rPr>
        <w:t xml:space="preserve">проективних </w:t>
      </w:r>
      <w:r w:rsidR="00A64CF2" w:rsidRPr="00C72AF1">
        <w:rPr>
          <w:b/>
          <w:bCs/>
          <w:lang w:val="uk-UA"/>
        </w:rPr>
        <w:t>тестових методик в соціологічних дослідженнях</w:t>
      </w:r>
      <w:r w:rsidR="00A64CF2">
        <w:rPr>
          <w:lang w:val="uk-UA"/>
        </w:rPr>
        <w:t>.</w:t>
      </w:r>
    </w:p>
    <w:p w14:paraId="72BC7845" w14:textId="6B01C213" w:rsidR="006A723D" w:rsidRDefault="00307C54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1.За яких умов доцільно використовувати тести в соціологічних дослідженнях?</w:t>
      </w:r>
    </w:p>
    <w:p w14:paraId="3D7F4D43" w14:textId="1CA814BB" w:rsidR="00307C54" w:rsidRDefault="00307C54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2. Для чого застосовують шкали брехні?</w:t>
      </w:r>
    </w:p>
    <w:p w14:paraId="77300C04" w14:textId="4EABD081" w:rsidR="00307C54" w:rsidRDefault="00307C54" w:rsidP="000F6E3F">
      <w:pPr>
        <w:ind w:left="-851" w:right="-144" w:firstLine="425"/>
        <w:jc w:val="both"/>
        <w:rPr>
          <w:lang w:val="uk-UA"/>
        </w:rPr>
      </w:pPr>
      <w:r>
        <w:rPr>
          <w:lang w:val="uk-UA"/>
        </w:rPr>
        <w:t>3.</w:t>
      </w:r>
      <w:r w:rsidR="00665932">
        <w:rPr>
          <w:lang w:val="uk-UA"/>
        </w:rPr>
        <w:t xml:space="preserve"> </w:t>
      </w:r>
      <w:r w:rsidR="000447D3">
        <w:rPr>
          <w:lang w:val="uk-UA"/>
        </w:rPr>
        <w:t>Які методики (модифікації) найкраще зарекомендували себе як складова соціологічного дослідження?</w:t>
      </w:r>
    </w:p>
    <w:p w14:paraId="04D9B325" w14:textId="77777777" w:rsidR="00DD2EF0" w:rsidRDefault="00DD2EF0" w:rsidP="000F6E3F">
      <w:pPr>
        <w:ind w:left="-851" w:right="-144" w:firstLine="720"/>
        <w:jc w:val="both"/>
        <w:rPr>
          <w:lang w:val="uk-UA"/>
        </w:rPr>
      </w:pPr>
    </w:p>
    <w:sectPr w:rsidR="00DD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4AA"/>
    <w:multiLevelType w:val="hybridMultilevel"/>
    <w:tmpl w:val="8B909422"/>
    <w:lvl w:ilvl="0" w:tplc="478658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0F005A"/>
    <w:multiLevelType w:val="hybridMultilevel"/>
    <w:tmpl w:val="7E9ED4FC"/>
    <w:lvl w:ilvl="0" w:tplc="7FB2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4F0"/>
    <w:multiLevelType w:val="hybridMultilevel"/>
    <w:tmpl w:val="1924EAFC"/>
    <w:lvl w:ilvl="0" w:tplc="D968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056A"/>
    <w:multiLevelType w:val="hybridMultilevel"/>
    <w:tmpl w:val="739C8CFC"/>
    <w:lvl w:ilvl="0" w:tplc="5206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A192C"/>
    <w:multiLevelType w:val="hybridMultilevel"/>
    <w:tmpl w:val="50B6DC18"/>
    <w:lvl w:ilvl="0" w:tplc="36B6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E4A2D"/>
    <w:multiLevelType w:val="hybridMultilevel"/>
    <w:tmpl w:val="84400BEA"/>
    <w:lvl w:ilvl="0" w:tplc="2FB8FA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4BA4A8E"/>
    <w:multiLevelType w:val="hybridMultilevel"/>
    <w:tmpl w:val="F680570A"/>
    <w:lvl w:ilvl="0" w:tplc="0BE6C0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BC57FBA"/>
    <w:multiLevelType w:val="hybridMultilevel"/>
    <w:tmpl w:val="8D021BFC"/>
    <w:lvl w:ilvl="0" w:tplc="A274DA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0F6523"/>
    <w:multiLevelType w:val="hybridMultilevel"/>
    <w:tmpl w:val="CD6E87D6"/>
    <w:lvl w:ilvl="0" w:tplc="004475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AF52F4E"/>
    <w:multiLevelType w:val="hybridMultilevel"/>
    <w:tmpl w:val="826AAA20"/>
    <w:lvl w:ilvl="0" w:tplc="1164A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BB90B1B"/>
    <w:multiLevelType w:val="hybridMultilevel"/>
    <w:tmpl w:val="8D3CBACC"/>
    <w:lvl w:ilvl="0" w:tplc="67E665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F173758"/>
    <w:multiLevelType w:val="hybridMultilevel"/>
    <w:tmpl w:val="07E4FFD6"/>
    <w:lvl w:ilvl="0" w:tplc="AA3EAD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F"/>
    <w:rsid w:val="00021CB3"/>
    <w:rsid w:val="000447D3"/>
    <w:rsid w:val="000F6E3F"/>
    <w:rsid w:val="00105FAC"/>
    <w:rsid w:val="001064BD"/>
    <w:rsid w:val="001138A6"/>
    <w:rsid w:val="00180B67"/>
    <w:rsid w:val="00270537"/>
    <w:rsid w:val="0027702E"/>
    <w:rsid w:val="00290BCD"/>
    <w:rsid w:val="00307C54"/>
    <w:rsid w:val="003D52DF"/>
    <w:rsid w:val="004566DC"/>
    <w:rsid w:val="004566F8"/>
    <w:rsid w:val="004B162E"/>
    <w:rsid w:val="00500C6E"/>
    <w:rsid w:val="00520F72"/>
    <w:rsid w:val="00551460"/>
    <w:rsid w:val="00552EA1"/>
    <w:rsid w:val="005E2661"/>
    <w:rsid w:val="005F5352"/>
    <w:rsid w:val="00624984"/>
    <w:rsid w:val="00665932"/>
    <w:rsid w:val="006A723D"/>
    <w:rsid w:val="00752A7E"/>
    <w:rsid w:val="00761FC9"/>
    <w:rsid w:val="007E1093"/>
    <w:rsid w:val="00847E58"/>
    <w:rsid w:val="0086453C"/>
    <w:rsid w:val="00871B5C"/>
    <w:rsid w:val="008A7BCC"/>
    <w:rsid w:val="008E3F03"/>
    <w:rsid w:val="009964B0"/>
    <w:rsid w:val="00A27326"/>
    <w:rsid w:val="00A5774F"/>
    <w:rsid w:val="00A64CF2"/>
    <w:rsid w:val="00AB111F"/>
    <w:rsid w:val="00BD5B6B"/>
    <w:rsid w:val="00BE21F5"/>
    <w:rsid w:val="00C42DF4"/>
    <w:rsid w:val="00C72AF1"/>
    <w:rsid w:val="00D11F1F"/>
    <w:rsid w:val="00D51495"/>
    <w:rsid w:val="00D75BB5"/>
    <w:rsid w:val="00DD2EF0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B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7E58"/>
    <w:pPr>
      <w:keepNext/>
      <w:outlineLvl w:val="2"/>
    </w:pPr>
    <w:rPr>
      <w:b/>
      <w:lang w:val="uk-UA"/>
    </w:rPr>
  </w:style>
  <w:style w:type="paragraph" w:styleId="9">
    <w:name w:val="heading 9"/>
    <w:basedOn w:val="a"/>
    <w:next w:val="a"/>
    <w:link w:val="90"/>
    <w:qFormat/>
    <w:rsid w:val="00847E58"/>
    <w:pPr>
      <w:keepNext/>
      <w:tabs>
        <w:tab w:val="left" w:pos="545"/>
        <w:tab w:val="left" w:pos="3050"/>
      </w:tabs>
      <w:ind w:right="-338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E5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847E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847E58"/>
    <w:pPr>
      <w:jc w:val="both"/>
    </w:pPr>
  </w:style>
  <w:style w:type="paragraph" w:styleId="a3">
    <w:name w:val="Body Text"/>
    <w:basedOn w:val="a"/>
    <w:link w:val="a4"/>
    <w:semiHidden/>
    <w:rsid w:val="00847E5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47E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0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1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7E58"/>
    <w:pPr>
      <w:keepNext/>
      <w:outlineLvl w:val="2"/>
    </w:pPr>
    <w:rPr>
      <w:b/>
      <w:lang w:val="uk-UA"/>
    </w:rPr>
  </w:style>
  <w:style w:type="paragraph" w:styleId="9">
    <w:name w:val="heading 9"/>
    <w:basedOn w:val="a"/>
    <w:next w:val="a"/>
    <w:link w:val="90"/>
    <w:qFormat/>
    <w:rsid w:val="00847E58"/>
    <w:pPr>
      <w:keepNext/>
      <w:tabs>
        <w:tab w:val="left" w:pos="545"/>
        <w:tab w:val="left" w:pos="3050"/>
      </w:tabs>
      <w:ind w:right="-338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E5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847E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847E58"/>
    <w:pPr>
      <w:jc w:val="both"/>
    </w:pPr>
  </w:style>
  <w:style w:type="paragraph" w:styleId="a3">
    <w:name w:val="Body Text"/>
    <w:basedOn w:val="a"/>
    <w:link w:val="a4"/>
    <w:semiHidden/>
    <w:rsid w:val="00847E5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47E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0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1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2BAA-F518-440C-A7D0-C19D34A1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AllaLaptop</dc:creator>
  <cp:lastModifiedBy>Светлана И. Гребенникова</cp:lastModifiedBy>
  <cp:revision>2</cp:revision>
  <dcterms:created xsi:type="dcterms:W3CDTF">2020-08-27T15:47:00Z</dcterms:created>
  <dcterms:modified xsi:type="dcterms:W3CDTF">2020-08-27T15:47:00Z</dcterms:modified>
</cp:coreProperties>
</file>