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46" w:rsidRPr="00337CB6" w:rsidRDefault="002B6446" w:rsidP="002B6446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CB6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2B6446" w:rsidRDefault="002B6446" w:rsidP="002B6446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CB6">
        <w:rPr>
          <w:rFonts w:ascii="Times New Roman" w:hAnsi="Times New Roman" w:cs="Times New Roman"/>
          <w:sz w:val="28"/>
          <w:szCs w:val="28"/>
        </w:rPr>
        <w:t>Харківський національний університет імені В. Н. Каразіна</w:t>
      </w:r>
    </w:p>
    <w:p w:rsidR="002B6446" w:rsidRPr="00337CB6" w:rsidRDefault="002B6446" w:rsidP="002B6446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Соціологічний факультет</w:t>
      </w:r>
    </w:p>
    <w:p w:rsidR="002B6446" w:rsidRPr="00337CB6" w:rsidRDefault="002B6446" w:rsidP="002B6446">
      <w:pPr>
        <w:spacing w:line="360" w:lineRule="auto"/>
        <w:jc w:val="center"/>
        <w:rPr>
          <w:sz w:val="28"/>
          <w:szCs w:val="28"/>
        </w:rPr>
      </w:pPr>
      <w:r w:rsidRPr="00337CB6">
        <w:rPr>
          <w:sz w:val="28"/>
          <w:szCs w:val="28"/>
        </w:rPr>
        <w:t>Кафедра соціології</w:t>
      </w:r>
    </w:p>
    <w:p w:rsidR="002B6446" w:rsidRPr="00337CB6" w:rsidRDefault="002B6446" w:rsidP="002B6446">
      <w:pPr>
        <w:rPr>
          <w:sz w:val="28"/>
          <w:szCs w:val="28"/>
        </w:rPr>
      </w:pPr>
    </w:p>
    <w:p w:rsidR="002B6446" w:rsidRPr="00337CB6" w:rsidRDefault="002B6446" w:rsidP="002B6446">
      <w:pPr>
        <w:rPr>
          <w:sz w:val="28"/>
          <w:szCs w:val="28"/>
        </w:rPr>
      </w:pPr>
    </w:p>
    <w:p w:rsidR="002B6446" w:rsidRPr="00337CB6" w:rsidRDefault="002B6446" w:rsidP="002B6446">
      <w:pPr>
        <w:ind w:left="5103" w:right="201"/>
        <w:jc w:val="right"/>
        <w:rPr>
          <w:sz w:val="28"/>
          <w:szCs w:val="28"/>
        </w:rPr>
      </w:pPr>
      <w:r w:rsidRPr="00337CB6">
        <w:rPr>
          <w:sz w:val="28"/>
          <w:szCs w:val="28"/>
        </w:rPr>
        <w:t>«</w:t>
      </w:r>
      <w:r w:rsidRPr="00337CB6">
        <w:rPr>
          <w:b/>
          <w:bCs/>
          <w:sz w:val="28"/>
          <w:szCs w:val="28"/>
        </w:rPr>
        <w:t>ЗАТВЕРДЖУЮ</w:t>
      </w:r>
      <w:r w:rsidRPr="00337CB6">
        <w:rPr>
          <w:sz w:val="28"/>
          <w:szCs w:val="28"/>
        </w:rPr>
        <w:t>»</w:t>
      </w:r>
    </w:p>
    <w:p w:rsidR="002B6446" w:rsidRPr="00337CB6" w:rsidRDefault="002B6446" w:rsidP="002B6446">
      <w:pPr>
        <w:ind w:left="5103" w:right="201"/>
        <w:jc w:val="both"/>
        <w:rPr>
          <w:sz w:val="28"/>
          <w:szCs w:val="28"/>
        </w:rPr>
      </w:pPr>
    </w:p>
    <w:p w:rsidR="002B6446" w:rsidRPr="00337CB6" w:rsidRDefault="002B6446" w:rsidP="002B6446">
      <w:pPr>
        <w:ind w:left="5103" w:right="201"/>
        <w:jc w:val="both"/>
        <w:rPr>
          <w:sz w:val="28"/>
          <w:szCs w:val="28"/>
        </w:rPr>
      </w:pPr>
      <w:r w:rsidRPr="00337CB6">
        <w:rPr>
          <w:sz w:val="28"/>
          <w:szCs w:val="28"/>
        </w:rPr>
        <w:t>Проректор з науково-педагогічної роботи</w:t>
      </w:r>
    </w:p>
    <w:p w:rsidR="002B6446" w:rsidRPr="00337CB6" w:rsidRDefault="002B6446" w:rsidP="002B6446">
      <w:pPr>
        <w:ind w:left="5103" w:right="201"/>
        <w:jc w:val="both"/>
        <w:rPr>
          <w:sz w:val="28"/>
          <w:szCs w:val="28"/>
        </w:rPr>
      </w:pPr>
      <w:r w:rsidRPr="00337CB6">
        <w:rPr>
          <w:sz w:val="28"/>
          <w:szCs w:val="28"/>
        </w:rPr>
        <w:t>____________________________</w:t>
      </w:r>
    </w:p>
    <w:p w:rsidR="002B6446" w:rsidRPr="00337CB6" w:rsidRDefault="002B6446" w:rsidP="002B6446">
      <w:pPr>
        <w:ind w:left="5103" w:right="201"/>
        <w:jc w:val="both"/>
        <w:rPr>
          <w:sz w:val="28"/>
          <w:szCs w:val="28"/>
        </w:rPr>
      </w:pPr>
    </w:p>
    <w:p w:rsidR="002B6446" w:rsidRPr="00337CB6" w:rsidRDefault="002B6446" w:rsidP="002B6446">
      <w:pPr>
        <w:pStyle w:val="a3"/>
        <w:ind w:left="5103" w:right="201"/>
      </w:pPr>
      <w:r w:rsidRPr="00337CB6">
        <w:t>«___» ________________ 2020 р.</w:t>
      </w:r>
    </w:p>
    <w:p w:rsidR="002B6446" w:rsidRPr="00337CB6" w:rsidRDefault="002B6446" w:rsidP="002B6446">
      <w:pPr>
        <w:jc w:val="center"/>
        <w:rPr>
          <w:sz w:val="28"/>
          <w:szCs w:val="28"/>
        </w:rPr>
      </w:pPr>
    </w:p>
    <w:p w:rsidR="002B6446" w:rsidRPr="00337CB6" w:rsidRDefault="002B6446" w:rsidP="002B6446">
      <w:pPr>
        <w:jc w:val="center"/>
        <w:rPr>
          <w:sz w:val="28"/>
          <w:szCs w:val="28"/>
        </w:rPr>
      </w:pPr>
    </w:p>
    <w:p w:rsidR="002B6446" w:rsidRDefault="002B6446" w:rsidP="002B6446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iCs/>
          <w:caps/>
          <w:color w:val="auto"/>
        </w:rPr>
      </w:pPr>
      <w:r>
        <w:rPr>
          <w:rFonts w:ascii="Times New Roman" w:hAnsi="Times New Roman" w:cs="Times New Roman"/>
          <w:iCs/>
          <w:caps/>
          <w:color w:val="auto"/>
        </w:rPr>
        <w:t>СИЛАБУС</w:t>
      </w:r>
    </w:p>
    <w:p w:rsidR="002B6446" w:rsidRPr="002B6446" w:rsidRDefault="002B6446" w:rsidP="002B6446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iCs/>
          <w:color w:val="auto"/>
        </w:rPr>
      </w:pPr>
      <w:r w:rsidRPr="002B6446">
        <w:rPr>
          <w:rFonts w:ascii="Times New Roman" w:hAnsi="Times New Roman" w:cs="Times New Roman"/>
          <w:iCs/>
          <w:color w:val="auto"/>
        </w:rPr>
        <w:t>НАВЧАЛЬНОЇ ДИСЦИПЛІНИ</w:t>
      </w:r>
    </w:p>
    <w:p w:rsidR="002B6446" w:rsidRPr="00337CB6" w:rsidRDefault="002B6446" w:rsidP="002B6446">
      <w:pPr>
        <w:shd w:val="clear" w:color="auto" w:fill="FFFFFF"/>
        <w:spacing w:before="43"/>
        <w:jc w:val="center"/>
        <w:rPr>
          <w:b/>
          <w:bCs/>
          <w:sz w:val="28"/>
          <w:szCs w:val="28"/>
        </w:rPr>
      </w:pPr>
      <w:r w:rsidRPr="00337CB6">
        <w:rPr>
          <w:rFonts w:ascii="Times New Roman Полужирный" w:hAnsi="Times New Roman Полужирный" w:cs="Times New Roman Полужирный"/>
          <w:b/>
          <w:bCs/>
          <w:caps/>
          <w:sz w:val="28"/>
          <w:szCs w:val="28"/>
        </w:rPr>
        <w:t>«</w:t>
      </w:r>
      <w:r w:rsidRPr="00337CB6">
        <w:rPr>
          <w:b/>
          <w:bCs/>
          <w:color w:val="000000"/>
          <w:spacing w:val="-3"/>
          <w:sz w:val="28"/>
          <w:szCs w:val="28"/>
        </w:rPr>
        <w:t xml:space="preserve">Теоретико-методологічні засади дисертаційного </w:t>
      </w:r>
      <w:r w:rsidRPr="00337CB6">
        <w:rPr>
          <w:b/>
          <w:bCs/>
          <w:color w:val="000000"/>
          <w:spacing w:val="-4"/>
          <w:sz w:val="28"/>
          <w:szCs w:val="28"/>
        </w:rPr>
        <w:t>дослідження»</w:t>
      </w:r>
    </w:p>
    <w:p w:rsidR="002B6446" w:rsidRPr="00337CB6" w:rsidRDefault="002B6446" w:rsidP="002B6446">
      <w:pPr>
        <w:jc w:val="center"/>
      </w:pPr>
      <w:r w:rsidRPr="00337CB6">
        <w:t>(назва навчальної дисципліни)</w:t>
      </w:r>
    </w:p>
    <w:p w:rsidR="002B6446" w:rsidRPr="00337CB6" w:rsidRDefault="002B6446" w:rsidP="002B6446">
      <w:pPr>
        <w:jc w:val="center"/>
        <w:rPr>
          <w:b/>
          <w:bCs/>
          <w:sz w:val="28"/>
          <w:szCs w:val="28"/>
        </w:rPr>
      </w:pPr>
    </w:p>
    <w:p w:rsidR="002B6446" w:rsidRPr="00337CB6" w:rsidRDefault="002B6446" w:rsidP="002B6446">
      <w:pPr>
        <w:spacing w:line="360" w:lineRule="auto"/>
        <w:rPr>
          <w:b/>
          <w:bCs/>
          <w:caps/>
          <w:sz w:val="28"/>
          <w:szCs w:val="28"/>
        </w:rPr>
      </w:pPr>
      <w:r w:rsidRPr="00337CB6">
        <w:rPr>
          <w:sz w:val="28"/>
          <w:szCs w:val="28"/>
        </w:rPr>
        <w:t>рівень вищої освіти _______</w:t>
      </w:r>
      <w:r w:rsidRPr="00337CB6">
        <w:rPr>
          <w:sz w:val="28"/>
          <w:szCs w:val="28"/>
          <w:u w:val="single"/>
        </w:rPr>
        <w:t xml:space="preserve">науково-освітній (третій) </w:t>
      </w:r>
      <w:r w:rsidRPr="00337CB6">
        <w:rPr>
          <w:sz w:val="28"/>
          <w:szCs w:val="28"/>
        </w:rPr>
        <w:t>___________________</w:t>
      </w:r>
    </w:p>
    <w:p w:rsidR="002B6446" w:rsidRPr="00337CB6" w:rsidRDefault="002B6446" w:rsidP="002B6446">
      <w:pPr>
        <w:spacing w:line="360" w:lineRule="auto"/>
        <w:rPr>
          <w:caps/>
          <w:sz w:val="28"/>
          <w:szCs w:val="28"/>
        </w:rPr>
      </w:pPr>
      <w:r w:rsidRPr="00337CB6">
        <w:rPr>
          <w:sz w:val="28"/>
          <w:szCs w:val="28"/>
        </w:rPr>
        <w:t>галузь знань__________</w:t>
      </w:r>
      <w:r>
        <w:rPr>
          <w:caps/>
          <w:sz w:val="28"/>
          <w:szCs w:val="28"/>
          <w:u w:val="single"/>
        </w:rPr>
        <w:t>05</w:t>
      </w:r>
      <w:r w:rsidRPr="00337CB6">
        <w:rPr>
          <w:cap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337CB6">
        <w:rPr>
          <w:sz w:val="28"/>
          <w:szCs w:val="28"/>
          <w:u w:val="single"/>
        </w:rPr>
        <w:t>оціальні та поведінкові науки</w:t>
      </w:r>
      <w:r w:rsidRPr="00337CB6">
        <w:rPr>
          <w:sz w:val="28"/>
          <w:szCs w:val="28"/>
        </w:rPr>
        <w:t>_______________</w:t>
      </w:r>
    </w:p>
    <w:p w:rsidR="002B6446" w:rsidRPr="00337CB6" w:rsidRDefault="002B6446" w:rsidP="002B6446">
      <w:pPr>
        <w:spacing w:line="360" w:lineRule="auto"/>
        <w:rPr>
          <w:b/>
          <w:bCs/>
          <w:caps/>
          <w:sz w:val="28"/>
          <w:szCs w:val="28"/>
        </w:rPr>
      </w:pPr>
      <w:r w:rsidRPr="00337CB6">
        <w:rPr>
          <w:sz w:val="28"/>
          <w:szCs w:val="28"/>
        </w:rPr>
        <w:t>спеціальність________________</w:t>
      </w:r>
      <w:r w:rsidRPr="00337CB6">
        <w:rPr>
          <w:sz w:val="28"/>
          <w:szCs w:val="28"/>
          <w:u w:val="single"/>
        </w:rPr>
        <w:t>054 – Соціологія</w:t>
      </w:r>
      <w:r w:rsidRPr="00337CB6">
        <w:rPr>
          <w:sz w:val="28"/>
          <w:szCs w:val="28"/>
        </w:rPr>
        <w:t>________________________</w:t>
      </w:r>
    </w:p>
    <w:p w:rsidR="002B6446" w:rsidRPr="00337CB6" w:rsidRDefault="002B6446" w:rsidP="002B64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освітня програма__</w:t>
      </w:r>
      <w:r>
        <w:rPr>
          <w:sz w:val="28"/>
          <w:szCs w:val="28"/>
          <w:u w:val="single"/>
        </w:rPr>
        <w:t>054Соціологія, підготовки докторів філософії</w:t>
      </w:r>
      <w:r w:rsidRPr="00337CB6">
        <w:rPr>
          <w:sz w:val="28"/>
          <w:szCs w:val="28"/>
        </w:rPr>
        <w:t>__________</w:t>
      </w:r>
    </w:p>
    <w:p w:rsidR="002B6446" w:rsidRPr="00337CB6" w:rsidRDefault="002B6446" w:rsidP="002B6446">
      <w:pPr>
        <w:spacing w:line="360" w:lineRule="auto"/>
        <w:rPr>
          <w:b/>
          <w:bCs/>
          <w:caps/>
          <w:sz w:val="28"/>
          <w:szCs w:val="28"/>
        </w:rPr>
      </w:pPr>
      <w:r w:rsidRPr="00337CB6">
        <w:rPr>
          <w:sz w:val="28"/>
          <w:szCs w:val="28"/>
        </w:rPr>
        <w:t>спеціалізація_______________________________________________________</w:t>
      </w:r>
    </w:p>
    <w:p w:rsidR="002B6446" w:rsidRPr="00337CB6" w:rsidRDefault="002B6446" w:rsidP="002B6446">
      <w:pPr>
        <w:spacing w:line="360" w:lineRule="auto"/>
        <w:rPr>
          <w:b/>
          <w:bCs/>
          <w:caps/>
          <w:sz w:val="28"/>
          <w:szCs w:val="28"/>
        </w:rPr>
      </w:pPr>
      <w:r w:rsidRPr="00337CB6">
        <w:rPr>
          <w:sz w:val="28"/>
          <w:szCs w:val="28"/>
        </w:rPr>
        <w:t>вид дисципліни __________________</w:t>
      </w:r>
      <w:r>
        <w:rPr>
          <w:sz w:val="28"/>
          <w:szCs w:val="28"/>
        </w:rPr>
        <w:t>за вибором</w:t>
      </w:r>
      <w:r w:rsidRPr="00337CB6">
        <w:rPr>
          <w:sz w:val="28"/>
          <w:szCs w:val="28"/>
        </w:rPr>
        <w:t>________________________</w:t>
      </w:r>
    </w:p>
    <w:p w:rsidR="002B6446" w:rsidRPr="00337CB6" w:rsidRDefault="002B6446" w:rsidP="002B6446">
      <w:pPr>
        <w:spacing w:line="360" w:lineRule="auto"/>
        <w:rPr>
          <w:b/>
          <w:bCs/>
          <w:caps/>
          <w:sz w:val="28"/>
          <w:szCs w:val="28"/>
        </w:rPr>
      </w:pPr>
      <w:r w:rsidRPr="00337CB6">
        <w:rPr>
          <w:sz w:val="28"/>
          <w:szCs w:val="28"/>
        </w:rPr>
        <w:t>факультет_______________________</w:t>
      </w:r>
      <w:r w:rsidRPr="00337CB6">
        <w:rPr>
          <w:sz w:val="28"/>
          <w:szCs w:val="28"/>
          <w:u w:val="single"/>
        </w:rPr>
        <w:t>соціологічний</w:t>
      </w:r>
      <w:r w:rsidRPr="00337CB6">
        <w:rPr>
          <w:sz w:val="28"/>
          <w:szCs w:val="28"/>
        </w:rPr>
        <w:t>______________________</w:t>
      </w:r>
    </w:p>
    <w:p w:rsidR="002B6446" w:rsidRPr="00337CB6" w:rsidRDefault="002B6446" w:rsidP="002B6446">
      <w:pPr>
        <w:jc w:val="center"/>
        <w:rPr>
          <w:sz w:val="28"/>
          <w:szCs w:val="28"/>
        </w:rPr>
      </w:pPr>
    </w:p>
    <w:p w:rsidR="002B6446" w:rsidRPr="00337CB6" w:rsidRDefault="002B6446" w:rsidP="002B6446">
      <w:pPr>
        <w:jc w:val="center"/>
        <w:rPr>
          <w:sz w:val="28"/>
          <w:szCs w:val="28"/>
        </w:rPr>
      </w:pPr>
    </w:p>
    <w:p w:rsidR="002B6446" w:rsidRPr="00337CB6" w:rsidRDefault="002B6446" w:rsidP="002B6446">
      <w:pPr>
        <w:jc w:val="center"/>
        <w:rPr>
          <w:sz w:val="28"/>
          <w:szCs w:val="28"/>
        </w:rPr>
      </w:pPr>
    </w:p>
    <w:p w:rsidR="002B6446" w:rsidRPr="00337CB6" w:rsidRDefault="002B6446" w:rsidP="002B6446">
      <w:pPr>
        <w:jc w:val="center"/>
        <w:rPr>
          <w:sz w:val="28"/>
          <w:szCs w:val="28"/>
        </w:rPr>
      </w:pPr>
    </w:p>
    <w:p w:rsidR="002B6446" w:rsidRPr="00337CB6" w:rsidRDefault="002B6446" w:rsidP="002B6446">
      <w:pPr>
        <w:jc w:val="center"/>
        <w:rPr>
          <w:sz w:val="28"/>
          <w:szCs w:val="28"/>
        </w:rPr>
      </w:pPr>
      <w:r w:rsidRPr="00337CB6">
        <w:rPr>
          <w:sz w:val="28"/>
          <w:szCs w:val="28"/>
        </w:rPr>
        <w:t>2020/2021 навчальний рік</w:t>
      </w:r>
    </w:p>
    <w:p w:rsidR="002B6446" w:rsidRDefault="002B6446">
      <w:pPr>
        <w:rPr>
          <w:b/>
          <w:sz w:val="28"/>
          <w:szCs w:val="28"/>
        </w:rPr>
      </w:pPr>
      <w:r>
        <w:rPr>
          <w:b/>
        </w:rPr>
        <w:br w:type="page"/>
      </w:r>
    </w:p>
    <w:p w:rsidR="002B6446" w:rsidRDefault="007979E7" w:rsidP="002B6446">
      <w:pPr>
        <w:shd w:val="clear" w:color="auto" w:fill="FFFFFF"/>
        <w:spacing w:line="322" w:lineRule="exact"/>
        <w:ind w:firstLine="691"/>
        <w:rPr>
          <w:color w:val="000000"/>
          <w:spacing w:val="-3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Силабус</w:t>
      </w:r>
      <w:proofErr w:type="spellEnd"/>
      <w:r w:rsidR="002B6446" w:rsidRPr="00337CB6">
        <w:rPr>
          <w:color w:val="000000"/>
          <w:spacing w:val="-1"/>
          <w:sz w:val="28"/>
          <w:szCs w:val="28"/>
        </w:rPr>
        <w:t xml:space="preserve"> рекомендовано до затвердження Вченою радою соціологічного </w:t>
      </w:r>
      <w:r w:rsidR="002B6446" w:rsidRPr="00337CB6">
        <w:rPr>
          <w:color w:val="000000"/>
          <w:spacing w:val="-3"/>
          <w:sz w:val="28"/>
          <w:szCs w:val="28"/>
        </w:rPr>
        <w:t>факультету</w:t>
      </w:r>
      <w:r>
        <w:rPr>
          <w:color w:val="000000"/>
          <w:spacing w:val="-3"/>
          <w:sz w:val="28"/>
          <w:szCs w:val="28"/>
        </w:rPr>
        <w:t xml:space="preserve"> Харківського національного університету імені В. Н. Каразіна</w:t>
      </w:r>
    </w:p>
    <w:p w:rsidR="007979E7" w:rsidRDefault="007979E7" w:rsidP="002B6446">
      <w:pPr>
        <w:shd w:val="clear" w:color="auto" w:fill="FFFFFF"/>
        <w:spacing w:line="322" w:lineRule="exact"/>
        <w:ind w:firstLine="691"/>
        <w:rPr>
          <w:color w:val="000000"/>
          <w:spacing w:val="-3"/>
          <w:sz w:val="28"/>
          <w:szCs w:val="28"/>
        </w:rPr>
      </w:pPr>
    </w:p>
    <w:p w:rsidR="002B6446" w:rsidRPr="002B6446" w:rsidRDefault="002B6446" w:rsidP="002B6446">
      <w:pPr>
        <w:spacing w:line="360" w:lineRule="auto"/>
        <w:jc w:val="center"/>
        <w:rPr>
          <w:sz w:val="28"/>
          <w:szCs w:val="28"/>
          <w:lang w:val="ru-RU"/>
        </w:rPr>
      </w:pPr>
      <w:r w:rsidRPr="00574D3A">
        <w:rPr>
          <w:sz w:val="28"/>
          <w:szCs w:val="28"/>
        </w:rPr>
        <w:t>27 серпня</w:t>
      </w:r>
      <w:r w:rsidRPr="00334FB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334FBF">
        <w:rPr>
          <w:sz w:val="28"/>
          <w:szCs w:val="28"/>
        </w:rPr>
        <w:t xml:space="preserve"> року, протокол № </w:t>
      </w:r>
      <w:r w:rsidRPr="002B6446">
        <w:rPr>
          <w:sz w:val="28"/>
          <w:szCs w:val="28"/>
          <w:lang w:val="ru-RU"/>
        </w:rPr>
        <w:t>9</w:t>
      </w:r>
    </w:p>
    <w:p w:rsidR="002B6446" w:rsidRPr="00337CB6" w:rsidRDefault="002B6446" w:rsidP="002B6446">
      <w:pPr>
        <w:shd w:val="clear" w:color="auto" w:fill="FFFFFF"/>
        <w:spacing w:line="322" w:lineRule="exact"/>
        <w:ind w:firstLine="691"/>
        <w:rPr>
          <w:sz w:val="28"/>
          <w:szCs w:val="28"/>
        </w:rPr>
      </w:pPr>
    </w:p>
    <w:p w:rsidR="002B6446" w:rsidRPr="00337CB6" w:rsidRDefault="002B6446" w:rsidP="002B6446">
      <w:pPr>
        <w:shd w:val="clear" w:color="auto" w:fill="FFFFFF"/>
        <w:spacing w:before="1286" w:line="317" w:lineRule="exact"/>
        <w:rPr>
          <w:sz w:val="28"/>
          <w:szCs w:val="28"/>
        </w:rPr>
      </w:pPr>
      <w:r w:rsidRPr="00337CB6">
        <w:rPr>
          <w:color w:val="000000"/>
          <w:sz w:val="28"/>
          <w:szCs w:val="28"/>
        </w:rPr>
        <w:t>РОЗРОБНИКИ ПРОГРАМИ:</w:t>
      </w:r>
    </w:p>
    <w:p w:rsidR="002B6446" w:rsidRPr="00337CB6" w:rsidRDefault="002B6446" w:rsidP="007979E7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337CB6">
        <w:rPr>
          <w:b/>
          <w:bCs/>
          <w:color w:val="000000"/>
          <w:spacing w:val="-2"/>
          <w:sz w:val="28"/>
          <w:szCs w:val="28"/>
        </w:rPr>
        <w:t>Сокурянська Людмила Георгіївна</w:t>
      </w:r>
      <w:r w:rsidRPr="00337CB6">
        <w:rPr>
          <w:color w:val="000000"/>
          <w:spacing w:val="-2"/>
          <w:sz w:val="28"/>
          <w:szCs w:val="28"/>
        </w:rPr>
        <w:t xml:space="preserve"> – доктор</w:t>
      </w:r>
      <w:r w:rsidR="007979E7">
        <w:rPr>
          <w:color w:val="000000"/>
          <w:spacing w:val="-2"/>
          <w:sz w:val="28"/>
          <w:szCs w:val="28"/>
        </w:rPr>
        <w:t>ка</w:t>
      </w:r>
      <w:r w:rsidRPr="00337CB6">
        <w:rPr>
          <w:color w:val="000000"/>
          <w:spacing w:val="-2"/>
          <w:sz w:val="28"/>
          <w:szCs w:val="28"/>
        </w:rPr>
        <w:t xml:space="preserve"> соціологічних наук, професор</w:t>
      </w:r>
      <w:r w:rsidR="007979E7">
        <w:rPr>
          <w:color w:val="000000"/>
          <w:spacing w:val="-2"/>
          <w:sz w:val="28"/>
          <w:szCs w:val="28"/>
        </w:rPr>
        <w:t>ка</w:t>
      </w:r>
      <w:r w:rsidRPr="00337CB6">
        <w:rPr>
          <w:color w:val="000000"/>
          <w:spacing w:val="-2"/>
          <w:sz w:val="28"/>
          <w:szCs w:val="28"/>
        </w:rPr>
        <w:t xml:space="preserve">, </w:t>
      </w:r>
      <w:r w:rsidRPr="002B6446">
        <w:rPr>
          <w:color w:val="000000"/>
          <w:spacing w:val="-2"/>
          <w:sz w:val="28"/>
          <w:szCs w:val="28"/>
        </w:rPr>
        <w:t>в.о.</w:t>
      </w:r>
      <w:r>
        <w:rPr>
          <w:color w:val="000000"/>
          <w:spacing w:val="-2"/>
          <w:sz w:val="28"/>
          <w:szCs w:val="28"/>
        </w:rPr>
        <w:t xml:space="preserve"> </w:t>
      </w:r>
      <w:r w:rsidRPr="00337CB6">
        <w:rPr>
          <w:color w:val="000000"/>
          <w:spacing w:val="-2"/>
          <w:sz w:val="28"/>
          <w:szCs w:val="28"/>
        </w:rPr>
        <w:t>завідувач</w:t>
      </w:r>
      <w:r>
        <w:rPr>
          <w:color w:val="000000"/>
          <w:spacing w:val="-2"/>
          <w:sz w:val="28"/>
          <w:szCs w:val="28"/>
        </w:rPr>
        <w:t>ки</w:t>
      </w:r>
      <w:r w:rsidRPr="00337CB6">
        <w:rPr>
          <w:color w:val="000000"/>
          <w:spacing w:val="-2"/>
          <w:sz w:val="28"/>
          <w:szCs w:val="28"/>
        </w:rPr>
        <w:t xml:space="preserve"> кафедри соціології Харківського національного університету імені В.</w:t>
      </w:r>
      <w:r>
        <w:rPr>
          <w:color w:val="000000"/>
          <w:spacing w:val="-2"/>
          <w:sz w:val="28"/>
          <w:szCs w:val="28"/>
        </w:rPr>
        <w:t> </w:t>
      </w:r>
      <w:r w:rsidRPr="00337CB6">
        <w:rPr>
          <w:color w:val="000000"/>
          <w:spacing w:val="-2"/>
          <w:sz w:val="28"/>
          <w:szCs w:val="28"/>
        </w:rPr>
        <w:t>Н.</w:t>
      </w:r>
      <w:r>
        <w:rPr>
          <w:color w:val="000000"/>
          <w:spacing w:val="-2"/>
          <w:sz w:val="28"/>
          <w:szCs w:val="28"/>
        </w:rPr>
        <w:t> </w:t>
      </w:r>
      <w:r w:rsidRPr="00337CB6">
        <w:rPr>
          <w:color w:val="000000"/>
          <w:spacing w:val="-2"/>
          <w:sz w:val="28"/>
          <w:szCs w:val="28"/>
        </w:rPr>
        <w:t>Каразіна</w:t>
      </w:r>
    </w:p>
    <w:p w:rsidR="002B6446" w:rsidRPr="00337CB6" w:rsidRDefault="002B6446" w:rsidP="002B6446">
      <w:pPr>
        <w:shd w:val="clear" w:color="auto" w:fill="FFFFFF"/>
        <w:spacing w:line="317" w:lineRule="exact"/>
        <w:rPr>
          <w:b/>
          <w:bCs/>
          <w:color w:val="000000"/>
          <w:sz w:val="28"/>
          <w:szCs w:val="28"/>
        </w:rPr>
      </w:pPr>
    </w:p>
    <w:p w:rsidR="002B6446" w:rsidRPr="00337CB6" w:rsidRDefault="002B6446" w:rsidP="002B6446">
      <w:pPr>
        <w:shd w:val="clear" w:color="auto" w:fill="FFFFFF"/>
        <w:spacing w:line="317" w:lineRule="exact"/>
        <w:rPr>
          <w:sz w:val="28"/>
          <w:szCs w:val="28"/>
        </w:rPr>
      </w:pPr>
    </w:p>
    <w:p w:rsidR="002B6446" w:rsidRPr="00337CB6" w:rsidRDefault="002B6446" w:rsidP="002B6446">
      <w:pPr>
        <w:shd w:val="clear" w:color="auto" w:fill="FFFFFF"/>
        <w:spacing w:line="317" w:lineRule="exact"/>
        <w:rPr>
          <w:sz w:val="28"/>
          <w:szCs w:val="28"/>
        </w:rPr>
      </w:pPr>
    </w:p>
    <w:p w:rsidR="002B6446" w:rsidRPr="00337CB6" w:rsidRDefault="002B6446" w:rsidP="002B6446">
      <w:pPr>
        <w:jc w:val="both"/>
        <w:rPr>
          <w:sz w:val="28"/>
          <w:szCs w:val="28"/>
        </w:rPr>
      </w:pPr>
    </w:p>
    <w:p w:rsidR="002B6446" w:rsidRPr="00337CB6" w:rsidRDefault="002B6446" w:rsidP="002B6446">
      <w:pPr>
        <w:jc w:val="both"/>
        <w:rPr>
          <w:sz w:val="28"/>
          <w:szCs w:val="28"/>
        </w:rPr>
      </w:pPr>
    </w:p>
    <w:p w:rsidR="002B6446" w:rsidRPr="00337CB6" w:rsidRDefault="007979E7" w:rsidP="002B64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Силабус</w:t>
      </w:r>
      <w:proofErr w:type="spellEnd"/>
      <w:r w:rsidR="002B6446" w:rsidRPr="00337CB6">
        <w:rPr>
          <w:sz w:val="28"/>
          <w:szCs w:val="28"/>
        </w:rPr>
        <w:t xml:space="preserve"> схвалено на засіданні кафедри соціології</w:t>
      </w:r>
    </w:p>
    <w:p w:rsidR="002B6446" w:rsidRPr="009A3016" w:rsidRDefault="002B6446" w:rsidP="002B6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iCs/>
          <w:sz w:val="28"/>
          <w:szCs w:val="28"/>
        </w:rPr>
      </w:pPr>
      <w:r w:rsidRPr="009A3016">
        <w:rPr>
          <w:bCs/>
          <w:iCs/>
          <w:sz w:val="28"/>
          <w:szCs w:val="28"/>
        </w:rPr>
        <w:t>Протокол від 27 серпня 2020 року № 1</w:t>
      </w:r>
    </w:p>
    <w:p w:rsidR="002B6446" w:rsidRPr="00337CB6" w:rsidRDefault="002B6446" w:rsidP="002B6446">
      <w:pPr>
        <w:ind w:right="-185" w:firstLine="4140"/>
        <w:jc w:val="both"/>
        <w:rPr>
          <w:sz w:val="28"/>
          <w:szCs w:val="28"/>
        </w:rPr>
      </w:pPr>
    </w:p>
    <w:p w:rsidR="002B6446" w:rsidRPr="00337CB6" w:rsidRDefault="002B6446" w:rsidP="002B6446">
      <w:pPr>
        <w:ind w:right="-185" w:firstLine="4140"/>
        <w:jc w:val="both"/>
        <w:rPr>
          <w:sz w:val="28"/>
          <w:szCs w:val="28"/>
        </w:rPr>
      </w:pPr>
      <w:r>
        <w:rPr>
          <w:sz w:val="28"/>
          <w:szCs w:val="28"/>
        </w:rPr>
        <w:t>в. о. з</w:t>
      </w:r>
      <w:r w:rsidRPr="00337CB6">
        <w:rPr>
          <w:sz w:val="28"/>
          <w:szCs w:val="28"/>
        </w:rPr>
        <w:t>авідувач</w:t>
      </w:r>
      <w:r>
        <w:rPr>
          <w:sz w:val="28"/>
          <w:szCs w:val="28"/>
        </w:rPr>
        <w:t>ки</w:t>
      </w:r>
      <w:r w:rsidRPr="00337CB6">
        <w:rPr>
          <w:sz w:val="28"/>
          <w:szCs w:val="28"/>
        </w:rPr>
        <w:t xml:space="preserve"> кафедри соціології</w:t>
      </w:r>
    </w:p>
    <w:p w:rsidR="002B6446" w:rsidRPr="00337CB6" w:rsidRDefault="002B6446" w:rsidP="002B6446">
      <w:pPr>
        <w:ind w:right="-185" w:firstLine="4140"/>
        <w:jc w:val="both"/>
        <w:rPr>
          <w:sz w:val="28"/>
          <w:szCs w:val="28"/>
        </w:rPr>
      </w:pPr>
    </w:p>
    <w:p w:rsidR="002B6446" w:rsidRPr="00337CB6" w:rsidRDefault="002B6446" w:rsidP="002B6446">
      <w:pPr>
        <w:ind w:right="-185" w:firstLine="4140"/>
        <w:rPr>
          <w:sz w:val="28"/>
          <w:szCs w:val="28"/>
        </w:rPr>
      </w:pPr>
      <w:r>
        <w:rPr>
          <w:sz w:val="28"/>
          <w:szCs w:val="28"/>
        </w:rPr>
        <w:t>_________________Людмила СОКУРЯНСЬКА</w:t>
      </w:r>
    </w:p>
    <w:p w:rsidR="002B6446" w:rsidRPr="00337CB6" w:rsidRDefault="002B6446" w:rsidP="002B6446">
      <w:pPr>
        <w:ind w:firstLine="4320"/>
      </w:pPr>
      <w:r w:rsidRPr="00337CB6">
        <w:t xml:space="preserve">   (підпис)                                            (прізвище та ініціали) </w:t>
      </w:r>
    </w:p>
    <w:p w:rsidR="002B6446" w:rsidRPr="00337CB6" w:rsidRDefault="002B6446" w:rsidP="002B6446">
      <w:pPr>
        <w:jc w:val="both"/>
      </w:pPr>
    </w:p>
    <w:p w:rsidR="002B6446" w:rsidRPr="00337CB6" w:rsidRDefault="002B6446" w:rsidP="002B6446">
      <w:pPr>
        <w:jc w:val="both"/>
      </w:pPr>
    </w:p>
    <w:p w:rsidR="002B6446" w:rsidRDefault="002B6446" w:rsidP="002B64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Силабус</w:t>
      </w:r>
      <w:proofErr w:type="spellEnd"/>
      <w:r w:rsidRPr="00337CB6">
        <w:rPr>
          <w:sz w:val="28"/>
          <w:szCs w:val="28"/>
        </w:rPr>
        <w:t xml:space="preserve"> погоджено </w:t>
      </w:r>
      <w:r>
        <w:rPr>
          <w:sz w:val="28"/>
          <w:szCs w:val="28"/>
        </w:rPr>
        <w:t>науково-</w:t>
      </w:r>
      <w:r w:rsidRPr="00337CB6">
        <w:rPr>
          <w:sz w:val="28"/>
          <w:szCs w:val="28"/>
        </w:rPr>
        <w:t xml:space="preserve">методичною комісією соціологічного факультету </w:t>
      </w:r>
    </w:p>
    <w:p w:rsidR="002B6446" w:rsidRPr="009A3016" w:rsidRDefault="002B6446" w:rsidP="002B6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Протокол від </w:t>
      </w:r>
      <w:r w:rsidRPr="009A3016">
        <w:rPr>
          <w:bCs/>
          <w:iCs/>
          <w:sz w:val="28"/>
          <w:szCs w:val="28"/>
        </w:rPr>
        <w:t>27 серпня 2020 року № 1</w:t>
      </w:r>
    </w:p>
    <w:p w:rsidR="002B6446" w:rsidRPr="00337CB6" w:rsidRDefault="002B6446" w:rsidP="002B6446">
      <w:pPr>
        <w:jc w:val="both"/>
        <w:rPr>
          <w:sz w:val="28"/>
          <w:szCs w:val="28"/>
        </w:rPr>
      </w:pPr>
    </w:p>
    <w:p w:rsidR="002B6446" w:rsidRPr="00337CB6" w:rsidRDefault="002B6446" w:rsidP="002B6446">
      <w:pPr>
        <w:jc w:val="both"/>
        <w:rPr>
          <w:sz w:val="28"/>
          <w:szCs w:val="28"/>
        </w:rPr>
      </w:pPr>
    </w:p>
    <w:p w:rsidR="002B6446" w:rsidRPr="00337CB6" w:rsidRDefault="002B6446" w:rsidP="002B6446">
      <w:pPr>
        <w:ind w:left="4320"/>
        <w:jc w:val="both"/>
        <w:rPr>
          <w:sz w:val="28"/>
          <w:szCs w:val="28"/>
        </w:rPr>
      </w:pPr>
      <w:r w:rsidRPr="00337CB6">
        <w:rPr>
          <w:sz w:val="28"/>
          <w:szCs w:val="28"/>
        </w:rPr>
        <w:t xml:space="preserve">Голова </w:t>
      </w:r>
      <w:r>
        <w:rPr>
          <w:sz w:val="28"/>
          <w:szCs w:val="28"/>
        </w:rPr>
        <w:t>науково-</w:t>
      </w:r>
      <w:r w:rsidRPr="00337CB6">
        <w:rPr>
          <w:sz w:val="28"/>
          <w:szCs w:val="28"/>
        </w:rPr>
        <w:t>методичної комісії</w:t>
      </w:r>
    </w:p>
    <w:p w:rsidR="002B6446" w:rsidRPr="00337CB6" w:rsidRDefault="002B6446" w:rsidP="002B6446">
      <w:pPr>
        <w:ind w:left="4320"/>
        <w:jc w:val="both"/>
        <w:rPr>
          <w:sz w:val="28"/>
          <w:szCs w:val="28"/>
        </w:rPr>
      </w:pPr>
      <w:r w:rsidRPr="00337CB6">
        <w:rPr>
          <w:sz w:val="28"/>
          <w:szCs w:val="28"/>
        </w:rPr>
        <w:t xml:space="preserve">_________________    </w:t>
      </w:r>
      <w:r>
        <w:rPr>
          <w:sz w:val="28"/>
          <w:szCs w:val="28"/>
        </w:rPr>
        <w:t xml:space="preserve">Юлія </w:t>
      </w:r>
      <w:r w:rsidRPr="00337CB6">
        <w:rPr>
          <w:sz w:val="28"/>
          <w:szCs w:val="28"/>
        </w:rPr>
        <w:t>СОРОКА </w:t>
      </w:r>
    </w:p>
    <w:p w:rsidR="002B6446" w:rsidRPr="00337CB6" w:rsidRDefault="002B6446" w:rsidP="002B6446">
      <w:pPr>
        <w:ind w:left="4320"/>
        <w:jc w:val="both"/>
      </w:pPr>
      <w:r w:rsidRPr="00337CB6">
        <w:t xml:space="preserve">        (підпис)                         (прізвище та ініціали)  </w:t>
      </w:r>
    </w:p>
    <w:p w:rsidR="002B6446" w:rsidRPr="00337CB6" w:rsidRDefault="002B6446" w:rsidP="002B6446">
      <w:pPr>
        <w:ind w:left="3420" w:hanging="3420"/>
        <w:jc w:val="both"/>
      </w:pPr>
    </w:p>
    <w:p w:rsidR="002B6446" w:rsidRPr="00337CB6" w:rsidRDefault="002B6446" w:rsidP="002B6446"/>
    <w:p w:rsidR="002B6446" w:rsidRDefault="002B6446" w:rsidP="002B6446">
      <w:pPr>
        <w:rPr>
          <w:b/>
          <w:sz w:val="28"/>
          <w:szCs w:val="28"/>
        </w:rPr>
      </w:pPr>
      <w:r>
        <w:rPr>
          <w:b/>
        </w:rPr>
        <w:br w:type="page"/>
      </w:r>
    </w:p>
    <w:p w:rsidR="007810C0" w:rsidRDefault="00AC2AE9">
      <w:pPr>
        <w:pStyle w:val="a3"/>
        <w:spacing w:before="71"/>
        <w:jc w:val="left"/>
      </w:pPr>
      <w:r>
        <w:rPr>
          <w:b/>
        </w:rPr>
        <w:lastRenderedPageBreak/>
        <w:t xml:space="preserve">Назва курсу. </w:t>
      </w:r>
      <w:r>
        <w:t>«Теоретико-методологічні засади дисертаційного</w:t>
      </w:r>
      <w:r>
        <w:rPr>
          <w:spacing w:val="-31"/>
        </w:rPr>
        <w:t xml:space="preserve"> </w:t>
      </w:r>
      <w:r>
        <w:t>дослідження»</w:t>
      </w:r>
    </w:p>
    <w:p w:rsidR="007810C0" w:rsidRPr="00703AE5" w:rsidRDefault="00703AE5" w:rsidP="00703AE5">
      <w:pPr>
        <w:spacing w:line="322" w:lineRule="exact"/>
        <w:ind w:left="122" w:right="432"/>
        <w:jc w:val="both"/>
        <w:rPr>
          <w:sz w:val="28"/>
        </w:rPr>
      </w:pPr>
      <w:r>
        <w:rPr>
          <w:b/>
          <w:sz w:val="28"/>
        </w:rPr>
        <w:t xml:space="preserve">Адреса викладання: </w:t>
      </w:r>
      <w:r w:rsidR="00AC2AE9">
        <w:rPr>
          <w:sz w:val="28"/>
        </w:rPr>
        <w:t>1</w:t>
      </w:r>
      <w:r w:rsidR="00AC2AE9">
        <w:rPr>
          <w:sz w:val="28"/>
        </w:rPr>
        <w:t xml:space="preserve"> семестр </w:t>
      </w:r>
      <w:r w:rsidR="00AC2AE9">
        <w:rPr>
          <w:sz w:val="28"/>
        </w:rPr>
        <w:t xml:space="preserve">2 </w:t>
      </w:r>
      <w:r w:rsidR="00AC2AE9">
        <w:rPr>
          <w:sz w:val="28"/>
        </w:rPr>
        <w:t xml:space="preserve">курсу </w:t>
      </w:r>
      <w:r w:rsidR="00AC2AE9">
        <w:rPr>
          <w:sz w:val="28"/>
        </w:rPr>
        <w:t xml:space="preserve">аспірантури </w:t>
      </w:r>
      <w:r w:rsidR="00AC2AE9">
        <w:rPr>
          <w:sz w:val="28"/>
        </w:rPr>
        <w:t>за</w:t>
      </w:r>
      <w:r w:rsidR="00AC2AE9">
        <w:rPr>
          <w:spacing w:val="7"/>
          <w:sz w:val="28"/>
        </w:rPr>
        <w:t xml:space="preserve"> </w:t>
      </w:r>
      <w:r w:rsidR="00AC2AE9">
        <w:rPr>
          <w:sz w:val="28"/>
        </w:rPr>
        <w:t>спеціальністю</w:t>
      </w:r>
      <w:r>
        <w:rPr>
          <w:sz w:val="28"/>
        </w:rPr>
        <w:t xml:space="preserve"> </w:t>
      </w:r>
      <w:r w:rsidR="00AC2AE9" w:rsidRPr="00703AE5">
        <w:rPr>
          <w:sz w:val="28"/>
        </w:rPr>
        <w:t>«Соціологія».</w:t>
      </w:r>
    </w:p>
    <w:p w:rsidR="007810C0" w:rsidRDefault="00AC2AE9">
      <w:pPr>
        <w:ind w:left="122" w:right="449"/>
        <w:rPr>
          <w:sz w:val="28"/>
        </w:rPr>
      </w:pPr>
      <w:r>
        <w:rPr>
          <w:b/>
          <w:sz w:val="28"/>
        </w:rPr>
        <w:t xml:space="preserve">Факультет та кафедра, за якою закріплена дисципліна: </w:t>
      </w:r>
      <w:r>
        <w:rPr>
          <w:sz w:val="28"/>
        </w:rPr>
        <w:t>соціологічний факультет, кафедра соціології.</w:t>
      </w:r>
    </w:p>
    <w:p w:rsidR="007810C0" w:rsidRDefault="00AC2AE9">
      <w:pPr>
        <w:spacing w:line="242" w:lineRule="auto"/>
        <w:ind w:left="122"/>
        <w:rPr>
          <w:sz w:val="28"/>
        </w:rPr>
      </w:pPr>
      <w:r>
        <w:rPr>
          <w:b/>
          <w:sz w:val="28"/>
        </w:rPr>
        <w:t xml:space="preserve">Галузь знань, шифр та назва спеціальності: </w:t>
      </w:r>
      <w:r>
        <w:rPr>
          <w:sz w:val="28"/>
        </w:rPr>
        <w:t>05 – Соціальні та поведінкові науки, 054 – Соціологія.</w:t>
      </w:r>
    </w:p>
    <w:p w:rsidR="007810C0" w:rsidRDefault="00703AE5" w:rsidP="00703AE5">
      <w:pPr>
        <w:tabs>
          <w:tab w:val="left" w:pos="1595"/>
          <w:tab w:val="left" w:pos="3257"/>
          <w:tab w:val="left" w:pos="5045"/>
          <w:tab w:val="left" w:pos="6808"/>
          <w:tab w:val="left" w:pos="8166"/>
        </w:tabs>
        <w:ind w:left="122" w:right="445"/>
        <w:jc w:val="both"/>
        <w:rPr>
          <w:sz w:val="28"/>
        </w:rPr>
      </w:pPr>
      <w:r>
        <w:rPr>
          <w:b/>
          <w:sz w:val="28"/>
        </w:rPr>
        <w:t xml:space="preserve">Викладач навчальної дисципліни: </w:t>
      </w:r>
      <w:r>
        <w:rPr>
          <w:sz w:val="28"/>
        </w:rPr>
        <w:t xml:space="preserve">Сокурянська Людмила </w:t>
      </w:r>
      <w:r w:rsidR="00AC2AE9">
        <w:rPr>
          <w:spacing w:val="-3"/>
          <w:sz w:val="28"/>
        </w:rPr>
        <w:t xml:space="preserve">Георгіївна, </w:t>
      </w:r>
      <w:r w:rsidR="00AC2AE9">
        <w:rPr>
          <w:sz w:val="28"/>
        </w:rPr>
        <w:t>докторка соціологічних наук, професорка, завідува</w:t>
      </w:r>
      <w:r w:rsidR="00AC2AE9">
        <w:rPr>
          <w:sz w:val="28"/>
        </w:rPr>
        <w:t>чка кафедри</w:t>
      </w:r>
      <w:r w:rsidR="00AC2AE9">
        <w:rPr>
          <w:spacing w:val="-14"/>
          <w:sz w:val="28"/>
        </w:rPr>
        <w:t xml:space="preserve"> </w:t>
      </w:r>
      <w:r w:rsidR="00AC2AE9">
        <w:rPr>
          <w:sz w:val="28"/>
        </w:rPr>
        <w:t>соціології.</w:t>
      </w:r>
    </w:p>
    <w:p w:rsidR="007810C0" w:rsidRDefault="00AC2AE9">
      <w:pPr>
        <w:spacing w:line="321" w:lineRule="exact"/>
        <w:ind w:left="122"/>
        <w:rPr>
          <w:sz w:val="28"/>
        </w:rPr>
      </w:pPr>
      <w:r>
        <w:rPr>
          <w:b/>
          <w:sz w:val="28"/>
        </w:rPr>
        <w:t xml:space="preserve">Контактна інформація викладача: </w:t>
      </w:r>
      <w:hyperlink r:id="rId6">
        <w:r>
          <w:rPr>
            <w:sz w:val="28"/>
          </w:rPr>
          <w:t>sokuryanska@karazin.ua</w:t>
        </w:r>
      </w:hyperlink>
    </w:p>
    <w:p w:rsidR="007810C0" w:rsidRDefault="00AC2AE9">
      <w:pPr>
        <w:ind w:left="122" w:right="445"/>
        <w:rPr>
          <w:sz w:val="28"/>
        </w:rPr>
      </w:pPr>
      <w:r>
        <w:rPr>
          <w:b/>
          <w:sz w:val="28"/>
        </w:rPr>
        <w:t xml:space="preserve">Консультації з навчальної дисципліни відбуваються: </w:t>
      </w:r>
      <w:r>
        <w:rPr>
          <w:sz w:val="28"/>
        </w:rPr>
        <w:t>щопонеділка з 13.40 до 15.00 (після проведення лекційного/практичного заняття</w:t>
      </w:r>
      <w:r>
        <w:rPr>
          <w:sz w:val="28"/>
        </w:rPr>
        <w:t>)</w:t>
      </w:r>
    </w:p>
    <w:p w:rsidR="007810C0" w:rsidRDefault="00AC2AE9">
      <w:pPr>
        <w:pStyle w:val="1"/>
        <w:spacing w:before="1"/>
        <w:jc w:val="left"/>
      </w:pPr>
      <w:r>
        <w:t>Сторінка навчальної дисципліни:</w:t>
      </w:r>
    </w:p>
    <w:p w:rsidR="007810C0" w:rsidRDefault="00AC2AE9">
      <w:pPr>
        <w:pStyle w:val="a3"/>
        <w:ind w:right="447"/>
      </w:pPr>
      <w:r>
        <w:rPr>
          <w:b/>
        </w:rPr>
        <w:t xml:space="preserve">Інформація про навчальну дисципліну. </w:t>
      </w:r>
      <w:r>
        <w:t>Навчальна дисципліна розроблена таким чином, щоб надати аспірантам необхідні знання, обов’язкові для написання ними теоретико-методологічного розділу дисертаційної роботи. Саме тому в к</w:t>
      </w:r>
      <w:r>
        <w:t xml:space="preserve">урсі здійснюється як короткий огляд новітніх соціологічних теорій та концепцій, </w:t>
      </w:r>
      <w:proofErr w:type="spellStart"/>
      <w:r>
        <w:t>парадигмальних</w:t>
      </w:r>
      <w:proofErr w:type="spellEnd"/>
      <w:r>
        <w:t xml:space="preserve"> зсувів та методологічних пошуків, так і аналіз конкретних методів (інструментарію), які потрібні для досягнення мети дослідження у відповідності до його теоретик</w:t>
      </w:r>
      <w:r>
        <w:t>о-методологічних</w:t>
      </w:r>
      <w:r>
        <w:rPr>
          <w:spacing w:val="-16"/>
        </w:rPr>
        <w:t xml:space="preserve"> </w:t>
      </w:r>
      <w:r>
        <w:t>засад.</w:t>
      </w:r>
    </w:p>
    <w:p w:rsidR="007810C0" w:rsidRPr="00703AE5" w:rsidRDefault="00AC2AE9" w:rsidP="00703AE5">
      <w:pPr>
        <w:pStyle w:val="a3"/>
        <w:ind w:right="446"/>
      </w:pPr>
      <w:r>
        <w:rPr>
          <w:b/>
        </w:rPr>
        <w:t xml:space="preserve">Коротка анотація. </w:t>
      </w:r>
      <w:r>
        <w:t>Дисципліна «Теоретико-методологічні засади дисертаційного дослідження» є вибірковою дисципліною зі спеціальності 054</w:t>
      </w:r>
      <w:r w:rsidR="00703AE5">
        <w:t xml:space="preserve"> </w:t>
      </w:r>
      <w:r w:rsidRPr="00703AE5">
        <w:t>Соціологія для освітньої програми підготовки докторів філософії, яка викладається в 1-му семестрі 2-го курсу аспірантури в обсязі 3 кредитів (за Європейською кредитно-трансферною системою</w:t>
      </w:r>
      <w:r w:rsidRPr="00703AE5">
        <w:rPr>
          <w:spacing w:val="-4"/>
        </w:rPr>
        <w:t xml:space="preserve"> </w:t>
      </w:r>
      <w:r w:rsidRPr="00703AE5">
        <w:t>ECTS).</w:t>
      </w:r>
    </w:p>
    <w:p w:rsidR="007810C0" w:rsidRDefault="00AC2AE9">
      <w:pPr>
        <w:pStyle w:val="a3"/>
        <w:ind w:right="445"/>
      </w:pPr>
      <w:r>
        <w:rPr>
          <w:b/>
        </w:rPr>
        <w:t xml:space="preserve">Мета та завдання. </w:t>
      </w:r>
      <w:r>
        <w:t>Метою вивчення дисципліни «Теоретико-методо</w:t>
      </w:r>
      <w:r>
        <w:t xml:space="preserve">логічні засади дисертаційного дослідження» є поглиблення знань аспірантів щодо сучасних методологічних та </w:t>
      </w:r>
      <w:proofErr w:type="spellStart"/>
      <w:r>
        <w:t>парадигмальних</w:t>
      </w:r>
      <w:proofErr w:type="spellEnd"/>
      <w:r>
        <w:t xml:space="preserve"> зрушень у соціології, ознайомлення з вимогами до написання теоретико-методологічного розділу дисертації та підготовка його </w:t>
      </w:r>
      <w:proofErr w:type="spellStart"/>
      <w:r>
        <w:t>проєкту</w:t>
      </w:r>
      <w:proofErr w:type="spellEnd"/>
      <w:r>
        <w:t>.</w:t>
      </w:r>
    </w:p>
    <w:p w:rsidR="007810C0" w:rsidRDefault="00AC2AE9">
      <w:pPr>
        <w:pStyle w:val="1"/>
        <w:spacing w:before="1" w:line="240" w:lineRule="auto"/>
        <w:ind w:left="3571" w:right="2693" w:hanging="1200"/>
      </w:pPr>
      <w:r>
        <w:t>Літ</w:t>
      </w:r>
      <w:r>
        <w:t>ература для вивчення дисципліни: Основна література</w:t>
      </w:r>
    </w:p>
    <w:p w:rsidR="007810C0" w:rsidRDefault="00AC2AE9">
      <w:pPr>
        <w:pStyle w:val="a4"/>
        <w:numPr>
          <w:ilvl w:val="1"/>
          <w:numId w:val="7"/>
        </w:numPr>
        <w:tabs>
          <w:tab w:val="left" w:pos="830"/>
        </w:tabs>
        <w:spacing w:line="319" w:lineRule="exact"/>
        <w:ind w:hanging="349"/>
        <w:jc w:val="both"/>
        <w:rPr>
          <w:sz w:val="28"/>
        </w:rPr>
      </w:pPr>
      <w:r>
        <w:rPr>
          <w:sz w:val="28"/>
        </w:rPr>
        <w:t>Наказ</w:t>
      </w:r>
      <w:r>
        <w:rPr>
          <w:spacing w:val="8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4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9"/>
          <w:sz w:val="28"/>
        </w:rPr>
        <w:t xml:space="preserve"> </w:t>
      </w:r>
      <w:r>
        <w:rPr>
          <w:sz w:val="28"/>
        </w:rPr>
        <w:t>і</w:t>
      </w:r>
      <w:r>
        <w:rPr>
          <w:spacing w:val="8"/>
          <w:sz w:val="28"/>
        </w:rPr>
        <w:t xml:space="preserve"> </w:t>
      </w:r>
      <w:r>
        <w:rPr>
          <w:sz w:val="28"/>
        </w:rPr>
        <w:t>науки</w:t>
      </w:r>
      <w:r>
        <w:rPr>
          <w:spacing w:val="10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8"/>
          <w:sz w:val="28"/>
        </w:rPr>
        <w:t xml:space="preserve"> </w:t>
      </w:r>
      <w:r>
        <w:rPr>
          <w:sz w:val="28"/>
        </w:rPr>
        <w:t>від</w:t>
      </w:r>
      <w:r>
        <w:rPr>
          <w:spacing w:val="9"/>
          <w:sz w:val="28"/>
        </w:rPr>
        <w:t xml:space="preserve"> </w:t>
      </w:r>
      <w:r>
        <w:rPr>
          <w:sz w:val="28"/>
        </w:rPr>
        <w:t>12</w:t>
      </w:r>
      <w:r>
        <w:rPr>
          <w:spacing w:val="8"/>
          <w:sz w:val="28"/>
        </w:rPr>
        <w:t xml:space="preserve"> </w:t>
      </w:r>
      <w:r>
        <w:rPr>
          <w:sz w:val="28"/>
        </w:rPr>
        <w:t>січня</w:t>
      </w:r>
      <w:r>
        <w:rPr>
          <w:spacing w:val="9"/>
          <w:sz w:val="28"/>
        </w:rPr>
        <w:t xml:space="preserve"> </w:t>
      </w:r>
      <w:r>
        <w:rPr>
          <w:sz w:val="28"/>
        </w:rPr>
        <w:t>2017</w:t>
      </w:r>
      <w:r>
        <w:rPr>
          <w:spacing w:val="6"/>
          <w:sz w:val="28"/>
        </w:rPr>
        <w:t xml:space="preserve"> </w:t>
      </w:r>
      <w:r>
        <w:rPr>
          <w:sz w:val="28"/>
        </w:rPr>
        <w:t>року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40</w:t>
      </w:r>
    </w:p>
    <w:p w:rsidR="007810C0" w:rsidRDefault="00AC2AE9">
      <w:pPr>
        <w:pStyle w:val="a3"/>
        <w:ind w:left="841" w:right="444"/>
      </w:pPr>
      <w:r>
        <w:t xml:space="preserve">«Про затвердження Вимог до оформлення дисертації». URL: </w:t>
      </w:r>
      <w:hyperlink r:id="rId7">
        <w:r>
          <w:t>https://zakon.rada.gov.ua/laws/show/z0155-17</w:t>
        </w:r>
      </w:hyperlink>
      <w:r>
        <w:t>.</w:t>
      </w:r>
    </w:p>
    <w:p w:rsidR="007810C0" w:rsidRDefault="00AC2AE9">
      <w:pPr>
        <w:pStyle w:val="a4"/>
        <w:numPr>
          <w:ilvl w:val="1"/>
          <w:numId w:val="7"/>
        </w:numPr>
        <w:tabs>
          <w:tab w:val="left" w:pos="830"/>
        </w:tabs>
        <w:ind w:left="841" w:right="670" w:hanging="360"/>
        <w:jc w:val="both"/>
        <w:rPr>
          <w:sz w:val="28"/>
        </w:rPr>
      </w:pPr>
      <w:r>
        <w:rPr>
          <w:sz w:val="28"/>
        </w:rPr>
        <w:t>Соціологічна теорія: традиції та сучасність : навчальний посібник / за ред. А. Ручки. К. : ІС НАНУ, 2007. С.</w:t>
      </w:r>
      <w:r>
        <w:rPr>
          <w:spacing w:val="-8"/>
          <w:sz w:val="28"/>
        </w:rPr>
        <w:t xml:space="preserve"> </w:t>
      </w:r>
      <w:r>
        <w:rPr>
          <w:sz w:val="28"/>
        </w:rPr>
        <w:t>7-49.</w:t>
      </w:r>
    </w:p>
    <w:p w:rsidR="007810C0" w:rsidRDefault="00AC2AE9">
      <w:pPr>
        <w:pStyle w:val="a4"/>
        <w:numPr>
          <w:ilvl w:val="1"/>
          <w:numId w:val="7"/>
        </w:numPr>
        <w:tabs>
          <w:tab w:val="left" w:pos="830"/>
          <w:tab w:val="left" w:pos="2492"/>
          <w:tab w:val="left" w:pos="3469"/>
          <w:tab w:val="left" w:pos="5112"/>
          <w:tab w:val="left" w:pos="6565"/>
          <w:tab w:val="left" w:pos="7656"/>
          <w:tab w:val="left" w:pos="8835"/>
        </w:tabs>
        <w:ind w:left="841" w:right="451" w:hanging="360"/>
        <w:jc w:val="both"/>
        <w:rPr>
          <w:sz w:val="28"/>
        </w:rPr>
      </w:pPr>
      <w:r>
        <w:rPr>
          <w:sz w:val="28"/>
        </w:rPr>
        <w:t xml:space="preserve">Штомпка П. </w:t>
      </w:r>
      <w:proofErr w:type="spellStart"/>
      <w:r>
        <w:rPr>
          <w:sz w:val="28"/>
        </w:rPr>
        <w:t>Формирование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социологическо</w:t>
      </w:r>
      <w:r w:rsidR="00703AE5">
        <w:rPr>
          <w:sz w:val="28"/>
        </w:rPr>
        <w:t>го</w:t>
      </w:r>
      <w:proofErr w:type="spellEnd"/>
      <w:r w:rsidR="00703AE5">
        <w:rPr>
          <w:sz w:val="28"/>
        </w:rPr>
        <w:t xml:space="preserve"> </w:t>
      </w:r>
      <w:proofErr w:type="spellStart"/>
      <w:r w:rsidR="00703AE5">
        <w:rPr>
          <w:sz w:val="28"/>
        </w:rPr>
        <w:t>воображения</w:t>
      </w:r>
      <w:proofErr w:type="spellEnd"/>
      <w:r w:rsidR="00703AE5">
        <w:rPr>
          <w:sz w:val="28"/>
        </w:rPr>
        <w:t xml:space="preserve">: </w:t>
      </w:r>
      <w:proofErr w:type="spellStart"/>
      <w:r w:rsidR="00703AE5">
        <w:rPr>
          <w:sz w:val="28"/>
        </w:rPr>
        <w:t>значение</w:t>
      </w:r>
      <w:proofErr w:type="spellEnd"/>
      <w:r w:rsidR="00703AE5">
        <w:rPr>
          <w:sz w:val="28"/>
        </w:rPr>
        <w:t xml:space="preserve"> </w:t>
      </w:r>
      <w:proofErr w:type="spellStart"/>
      <w:r w:rsidR="00703AE5">
        <w:rPr>
          <w:sz w:val="28"/>
        </w:rPr>
        <w:t>теории</w:t>
      </w:r>
      <w:proofErr w:type="spellEnd"/>
      <w:r w:rsidR="00703AE5">
        <w:rPr>
          <w:sz w:val="28"/>
        </w:rPr>
        <w:t xml:space="preserve"> </w:t>
      </w:r>
      <w:r>
        <w:rPr>
          <w:sz w:val="28"/>
        </w:rPr>
        <w:t>//</w:t>
      </w:r>
      <w:r w:rsidR="00703AE5">
        <w:rPr>
          <w:sz w:val="28"/>
        </w:rPr>
        <w:t xml:space="preserve"> </w:t>
      </w:r>
      <w:proofErr w:type="spellStart"/>
      <w:r w:rsidR="00703AE5">
        <w:rPr>
          <w:sz w:val="28"/>
        </w:rPr>
        <w:t>Социс</w:t>
      </w:r>
      <w:proofErr w:type="spellEnd"/>
      <w:r w:rsidR="00703AE5">
        <w:rPr>
          <w:sz w:val="28"/>
        </w:rPr>
        <w:t xml:space="preserve">. 2005. № 10. </w:t>
      </w:r>
      <w:r>
        <w:rPr>
          <w:spacing w:val="-5"/>
          <w:sz w:val="28"/>
        </w:rPr>
        <w:t>URL</w:t>
      </w:r>
      <w:r>
        <w:rPr>
          <w:spacing w:val="-5"/>
          <w:sz w:val="28"/>
        </w:rPr>
        <w:t xml:space="preserve">: </w:t>
      </w:r>
      <w:hyperlink r:id="rId8">
        <w:r>
          <w:rPr>
            <w:spacing w:val="-1"/>
            <w:sz w:val="28"/>
          </w:rPr>
          <w:t>http://www.ecsocman.edu.ru/socis/volumes.html?year=2005&amp;j_num=18810</w:t>
        </w:r>
      </w:hyperlink>
      <w:r>
        <w:rPr>
          <w:spacing w:val="-1"/>
          <w:sz w:val="28"/>
        </w:rPr>
        <w:t xml:space="preserve"> </w:t>
      </w:r>
      <w:r>
        <w:rPr>
          <w:sz w:val="28"/>
        </w:rPr>
        <w:t>725</w:t>
      </w:r>
    </w:p>
    <w:p w:rsidR="007810C0" w:rsidRDefault="00AC2AE9">
      <w:pPr>
        <w:pStyle w:val="a4"/>
        <w:numPr>
          <w:ilvl w:val="1"/>
          <w:numId w:val="7"/>
        </w:numPr>
        <w:tabs>
          <w:tab w:val="left" w:pos="830"/>
        </w:tabs>
        <w:ind w:left="841" w:right="1199" w:hanging="360"/>
        <w:jc w:val="both"/>
        <w:rPr>
          <w:sz w:val="28"/>
        </w:rPr>
      </w:pPr>
      <w:proofErr w:type="spellStart"/>
      <w:r>
        <w:rPr>
          <w:sz w:val="28"/>
        </w:rPr>
        <w:t>Шубкин</w:t>
      </w:r>
      <w:proofErr w:type="spellEnd"/>
      <w:r>
        <w:rPr>
          <w:sz w:val="28"/>
        </w:rPr>
        <w:t xml:space="preserve"> В. Н. </w:t>
      </w:r>
      <w:proofErr w:type="spellStart"/>
      <w:r>
        <w:rPr>
          <w:sz w:val="28"/>
        </w:rPr>
        <w:t>Социология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общество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Научное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познание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этика</w:t>
      </w:r>
      <w:proofErr w:type="spellEnd"/>
      <w:r>
        <w:rPr>
          <w:sz w:val="28"/>
        </w:rPr>
        <w:t xml:space="preserve"> науки. </w:t>
      </w:r>
      <w:proofErr w:type="spellStart"/>
      <w:r>
        <w:rPr>
          <w:sz w:val="28"/>
        </w:rPr>
        <w:t>Монография</w:t>
      </w:r>
      <w:proofErr w:type="spellEnd"/>
      <w:r>
        <w:rPr>
          <w:sz w:val="28"/>
        </w:rPr>
        <w:t xml:space="preserve">. М. : </w:t>
      </w:r>
      <w:proofErr w:type="spellStart"/>
      <w:r>
        <w:rPr>
          <w:sz w:val="28"/>
        </w:rPr>
        <w:t>ЦСПиМ</w:t>
      </w:r>
      <w:proofErr w:type="spellEnd"/>
      <w:r>
        <w:rPr>
          <w:sz w:val="28"/>
        </w:rPr>
        <w:t>, 201</w:t>
      </w:r>
      <w:r>
        <w:rPr>
          <w:sz w:val="28"/>
        </w:rPr>
        <w:t>0. 424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7810C0" w:rsidRDefault="007810C0">
      <w:pPr>
        <w:jc w:val="both"/>
        <w:rPr>
          <w:sz w:val="28"/>
        </w:rPr>
        <w:sectPr w:rsidR="007810C0">
          <w:pgSz w:w="11910" w:h="16840"/>
          <w:pgMar w:top="1360" w:right="400" w:bottom="280" w:left="1580" w:header="720" w:footer="720" w:gutter="0"/>
          <w:cols w:space="720"/>
        </w:sectPr>
      </w:pPr>
    </w:p>
    <w:p w:rsidR="007810C0" w:rsidRDefault="00AC2AE9">
      <w:pPr>
        <w:pStyle w:val="1"/>
        <w:spacing w:before="72" w:line="316" w:lineRule="exact"/>
        <w:ind w:left="3804"/>
      </w:pPr>
      <w:r>
        <w:lastRenderedPageBreak/>
        <w:t>Допоміжна література</w:t>
      </w:r>
    </w:p>
    <w:p w:rsidR="007810C0" w:rsidRPr="00703AE5" w:rsidRDefault="00AC2AE9" w:rsidP="00703AE5">
      <w:pPr>
        <w:pStyle w:val="a4"/>
        <w:numPr>
          <w:ilvl w:val="0"/>
          <w:numId w:val="6"/>
        </w:numPr>
        <w:tabs>
          <w:tab w:val="left" w:pos="830"/>
        </w:tabs>
        <w:spacing w:before="4" w:line="230" w:lineRule="auto"/>
        <w:ind w:left="841" w:right="443" w:hanging="349"/>
        <w:jc w:val="both"/>
        <w:rPr>
          <w:sz w:val="28"/>
        </w:rPr>
      </w:pPr>
      <w:proofErr w:type="spellStart"/>
      <w:r>
        <w:rPr>
          <w:sz w:val="28"/>
        </w:rPr>
        <w:t>Андреев</w:t>
      </w:r>
      <w:proofErr w:type="spellEnd"/>
      <w:r>
        <w:rPr>
          <w:sz w:val="28"/>
        </w:rPr>
        <w:t xml:space="preserve"> Э.М., Данченко-Морозова Л.В. </w:t>
      </w:r>
      <w:proofErr w:type="spellStart"/>
      <w:r>
        <w:rPr>
          <w:sz w:val="28"/>
        </w:rPr>
        <w:t>Социальный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реализм</w:t>
      </w:r>
      <w:proofErr w:type="spellEnd"/>
      <w:r>
        <w:rPr>
          <w:sz w:val="28"/>
        </w:rPr>
        <w:t xml:space="preserve"> и</w:t>
      </w:r>
      <w:r w:rsidR="00703AE5">
        <w:rPr>
          <w:sz w:val="28"/>
        </w:rPr>
        <w:t xml:space="preserve"> </w:t>
      </w:r>
      <w:r w:rsidRPr="00703AE5">
        <w:rPr>
          <w:sz w:val="28"/>
        </w:rPr>
        <w:t>«</w:t>
      </w:r>
      <w:proofErr w:type="spellStart"/>
      <w:r w:rsidRPr="00703AE5">
        <w:rPr>
          <w:sz w:val="28"/>
        </w:rPr>
        <w:t>двойная</w:t>
      </w:r>
      <w:proofErr w:type="spellEnd"/>
      <w:r w:rsidRPr="00703AE5">
        <w:rPr>
          <w:sz w:val="28"/>
        </w:rPr>
        <w:t xml:space="preserve"> </w:t>
      </w:r>
      <w:proofErr w:type="spellStart"/>
      <w:r w:rsidRPr="00703AE5">
        <w:rPr>
          <w:sz w:val="28"/>
        </w:rPr>
        <w:t>реальность</w:t>
      </w:r>
      <w:proofErr w:type="spellEnd"/>
      <w:r w:rsidRPr="00703AE5">
        <w:rPr>
          <w:sz w:val="28"/>
        </w:rPr>
        <w:t xml:space="preserve">» в контексте </w:t>
      </w:r>
      <w:proofErr w:type="spellStart"/>
      <w:r w:rsidRPr="00703AE5">
        <w:rPr>
          <w:sz w:val="28"/>
        </w:rPr>
        <w:t>формирования</w:t>
      </w:r>
      <w:proofErr w:type="spellEnd"/>
      <w:r w:rsidRPr="00703AE5">
        <w:rPr>
          <w:sz w:val="28"/>
        </w:rPr>
        <w:t xml:space="preserve"> </w:t>
      </w:r>
      <w:proofErr w:type="spellStart"/>
      <w:r w:rsidRPr="00703AE5">
        <w:rPr>
          <w:sz w:val="28"/>
        </w:rPr>
        <w:t>новой</w:t>
      </w:r>
      <w:proofErr w:type="spellEnd"/>
      <w:r w:rsidRPr="00703AE5">
        <w:rPr>
          <w:sz w:val="28"/>
        </w:rPr>
        <w:t xml:space="preserve"> </w:t>
      </w:r>
      <w:proofErr w:type="spellStart"/>
      <w:r w:rsidRPr="00703AE5">
        <w:rPr>
          <w:sz w:val="28"/>
        </w:rPr>
        <w:t>социаль</w:t>
      </w:r>
      <w:r w:rsidR="00703AE5" w:rsidRPr="00703AE5">
        <w:rPr>
          <w:sz w:val="28"/>
        </w:rPr>
        <w:t>но</w:t>
      </w:r>
      <w:proofErr w:type="spellEnd"/>
      <w:r w:rsidR="00703AE5" w:rsidRPr="00703AE5">
        <w:rPr>
          <w:sz w:val="28"/>
        </w:rPr>
        <w:t xml:space="preserve">- </w:t>
      </w:r>
      <w:proofErr w:type="spellStart"/>
      <w:r w:rsidR="00703AE5" w:rsidRPr="00703AE5">
        <w:rPr>
          <w:sz w:val="28"/>
        </w:rPr>
        <w:t>политической</w:t>
      </w:r>
      <w:proofErr w:type="spellEnd"/>
      <w:r w:rsidR="00703AE5" w:rsidRPr="00703AE5">
        <w:rPr>
          <w:sz w:val="28"/>
        </w:rPr>
        <w:t xml:space="preserve"> </w:t>
      </w:r>
      <w:proofErr w:type="spellStart"/>
      <w:r w:rsidR="00703AE5" w:rsidRPr="00703AE5">
        <w:rPr>
          <w:sz w:val="28"/>
        </w:rPr>
        <w:t>реальности</w:t>
      </w:r>
      <w:proofErr w:type="spellEnd"/>
      <w:r w:rsidR="00703AE5" w:rsidRPr="00703AE5">
        <w:rPr>
          <w:sz w:val="28"/>
        </w:rPr>
        <w:t xml:space="preserve"> // </w:t>
      </w:r>
      <w:proofErr w:type="spellStart"/>
      <w:r w:rsidRPr="00703AE5">
        <w:rPr>
          <w:sz w:val="28"/>
        </w:rPr>
        <w:t>Гуманитарные</w:t>
      </w:r>
      <w:proofErr w:type="spellEnd"/>
      <w:r w:rsidRPr="00703AE5">
        <w:rPr>
          <w:sz w:val="28"/>
        </w:rPr>
        <w:t xml:space="preserve">, </w:t>
      </w:r>
      <w:proofErr w:type="spellStart"/>
      <w:r w:rsidRPr="00703AE5">
        <w:rPr>
          <w:sz w:val="28"/>
        </w:rPr>
        <w:t>социально-экономические</w:t>
      </w:r>
      <w:proofErr w:type="spellEnd"/>
      <w:r w:rsidRPr="00703AE5">
        <w:rPr>
          <w:sz w:val="28"/>
        </w:rPr>
        <w:t xml:space="preserve"> и </w:t>
      </w:r>
      <w:proofErr w:type="spellStart"/>
      <w:r w:rsidRPr="00703AE5">
        <w:rPr>
          <w:sz w:val="28"/>
        </w:rPr>
        <w:t>общественные</w:t>
      </w:r>
      <w:proofErr w:type="spellEnd"/>
      <w:r w:rsidRPr="00703AE5">
        <w:rPr>
          <w:sz w:val="28"/>
        </w:rPr>
        <w:t xml:space="preserve"> науки. 2014. № 11-1. С.</w:t>
      </w:r>
      <w:r w:rsidRPr="00703AE5">
        <w:rPr>
          <w:spacing w:val="-14"/>
          <w:sz w:val="28"/>
        </w:rPr>
        <w:t xml:space="preserve"> </w:t>
      </w:r>
      <w:r w:rsidRPr="00703AE5">
        <w:rPr>
          <w:sz w:val="28"/>
        </w:rPr>
        <w:t>97–102.</w:t>
      </w:r>
    </w:p>
    <w:p w:rsidR="007810C0" w:rsidRDefault="00AC2AE9">
      <w:pPr>
        <w:pStyle w:val="a4"/>
        <w:numPr>
          <w:ilvl w:val="0"/>
          <w:numId w:val="6"/>
        </w:numPr>
        <w:tabs>
          <w:tab w:val="left" w:pos="830"/>
        </w:tabs>
        <w:spacing w:before="2" w:line="230" w:lineRule="auto"/>
        <w:ind w:left="841" w:right="450" w:hanging="360"/>
        <w:jc w:val="both"/>
        <w:rPr>
          <w:sz w:val="28"/>
        </w:rPr>
      </w:pPr>
      <w:proofErr w:type="spellStart"/>
      <w:r>
        <w:rPr>
          <w:sz w:val="28"/>
        </w:rPr>
        <w:t>Балдицына</w:t>
      </w:r>
      <w:proofErr w:type="spellEnd"/>
      <w:r>
        <w:rPr>
          <w:sz w:val="28"/>
        </w:rPr>
        <w:t xml:space="preserve"> Е.И. </w:t>
      </w:r>
      <w:proofErr w:type="spellStart"/>
      <w:r>
        <w:rPr>
          <w:sz w:val="28"/>
        </w:rPr>
        <w:t>Онтологические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теории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социальных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изменений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детерминизм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индетерминизм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социальной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реальности</w:t>
      </w:r>
      <w:proofErr w:type="spellEnd"/>
      <w:r>
        <w:rPr>
          <w:sz w:val="28"/>
        </w:rPr>
        <w:t xml:space="preserve"> // Наука. </w:t>
      </w:r>
      <w:proofErr w:type="spellStart"/>
      <w:r>
        <w:rPr>
          <w:sz w:val="28"/>
        </w:rPr>
        <w:t>Инновации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Технологии</w:t>
      </w:r>
      <w:proofErr w:type="spellEnd"/>
      <w:r>
        <w:rPr>
          <w:sz w:val="28"/>
        </w:rPr>
        <w:t>. 2010. № 3. С.</w:t>
      </w:r>
      <w:r>
        <w:rPr>
          <w:spacing w:val="-14"/>
          <w:sz w:val="28"/>
        </w:rPr>
        <w:t xml:space="preserve"> </w:t>
      </w:r>
      <w:r>
        <w:rPr>
          <w:sz w:val="28"/>
        </w:rPr>
        <w:t>167–171.</w:t>
      </w:r>
    </w:p>
    <w:p w:rsidR="007810C0" w:rsidRDefault="00AC2AE9">
      <w:pPr>
        <w:pStyle w:val="a4"/>
        <w:numPr>
          <w:ilvl w:val="0"/>
          <w:numId w:val="6"/>
        </w:numPr>
        <w:tabs>
          <w:tab w:val="left" w:pos="830"/>
        </w:tabs>
        <w:spacing w:before="3" w:line="235" w:lineRule="auto"/>
        <w:ind w:left="841" w:right="452" w:hanging="360"/>
        <w:jc w:val="both"/>
        <w:rPr>
          <w:sz w:val="28"/>
        </w:rPr>
      </w:pPr>
      <w:r>
        <w:rPr>
          <w:sz w:val="28"/>
        </w:rPr>
        <w:t xml:space="preserve">Борисова А.В. </w:t>
      </w:r>
      <w:proofErr w:type="spellStart"/>
      <w:r>
        <w:rPr>
          <w:sz w:val="28"/>
        </w:rPr>
        <w:t>Имидж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как</w:t>
      </w:r>
      <w:proofErr w:type="spellEnd"/>
      <w:r>
        <w:rPr>
          <w:sz w:val="28"/>
        </w:rPr>
        <w:t xml:space="preserve"> феномен </w:t>
      </w:r>
      <w:proofErr w:type="spellStart"/>
      <w:r>
        <w:rPr>
          <w:sz w:val="28"/>
        </w:rPr>
        <w:t>социальной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реальности</w:t>
      </w:r>
      <w:proofErr w:type="spellEnd"/>
      <w:r>
        <w:rPr>
          <w:sz w:val="28"/>
        </w:rPr>
        <w:t xml:space="preserve"> // </w:t>
      </w:r>
      <w:proofErr w:type="spellStart"/>
      <w:r>
        <w:rPr>
          <w:sz w:val="28"/>
        </w:rPr>
        <w:t>Вестник</w:t>
      </w:r>
      <w:proofErr w:type="spellEnd"/>
      <w:r>
        <w:rPr>
          <w:sz w:val="28"/>
        </w:rPr>
        <w:t xml:space="preserve"> УРАО. 2012. № 1. С.</w:t>
      </w:r>
      <w:r>
        <w:rPr>
          <w:spacing w:val="-6"/>
          <w:sz w:val="28"/>
        </w:rPr>
        <w:t xml:space="preserve"> </w:t>
      </w:r>
      <w:r>
        <w:rPr>
          <w:sz w:val="28"/>
        </w:rPr>
        <w:t>68–70.</w:t>
      </w:r>
    </w:p>
    <w:p w:rsidR="007810C0" w:rsidRDefault="00AC2AE9">
      <w:pPr>
        <w:pStyle w:val="a4"/>
        <w:numPr>
          <w:ilvl w:val="0"/>
          <w:numId w:val="6"/>
        </w:numPr>
        <w:tabs>
          <w:tab w:val="left" w:pos="830"/>
        </w:tabs>
        <w:spacing w:line="237" w:lineRule="auto"/>
        <w:ind w:left="841" w:right="452" w:hanging="360"/>
        <w:jc w:val="both"/>
        <w:rPr>
          <w:sz w:val="28"/>
        </w:rPr>
      </w:pPr>
      <w:proofErr w:type="spellStart"/>
      <w:r>
        <w:rPr>
          <w:sz w:val="28"/>
        </w:rPr>
        <w:t>Будон</w:t>
      </w:r>
      <w:proofErr w:type="spellEnd"/>
      <w:r>
        <w:rPr>
          <w:sz w:val="28"/>
        </w:rPr>
        <w:t xml:space="preserve"> Р. </w:t>
      </w:r>
      <w:proofErr w:type="spellStart"/>
      <w:r>
        <w:rPr>
          <w:sz w:val="28"/>
        </w:rPr>
        <w:t>Место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беспорядка</w:t>
      </w:r>
      <w:proofErr w:type="spellEnd"/>
      <w:r>
        <w:rPr>
          <w:sz w:val="28"/>
        </w:rPr>
        <w:t xml:space="preserve">. Критика </w:t>
      </w:r>
      <w:proofErr w:type="spellStart"/>
      <w:r>
        <w:rPr>
          <w:sz w:val="28"/>
        </w:rPr>
        <w:t>теорий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социального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изменения</w:t>
      </w:r>
      <w:proofErr w:type="spellEnd"/>
      <w:r>
        <w:rPr>
          <w:sz w:val="28"/>
        </w:rPr>
        <w:t>. М. :</w:t>
      </w:r>
      <w:r>
        <w:rPr>
          <w:sz w:val="28"/>
        </w:rPr>
        <w:t xml:space="preserve"> Аспект </w:t>
      </w:r>
      <w:proofErr w:type="spellStart"/>
      <w:r>
        <w:rPr>
          <w:sz w:val="28"/>
        </w:rPr>
        <w:t>пресc</w:t>
      </w:r>
      <w:proofErr w:type="spellEnd"/>
      <w:r>
        <w:rPr>
          <w:sz w:val="28"/>
        </w:rPr>
        <w:t>, 1998. 284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7810C0" w:rsidRDefault="00AC2AE9">
      <w:pPr>
        <w:pStyle w:val="a4"/>
        <w:numPr>
          <w:ilvl w:val="0"/>
          <w:numId w:val="6"/>
        </w:numPr>
        <w:tabs>
          <w:tab w:val="left" w:pos="830"/>
        </w:tabs>
        <w:spacing w:before="1" w:line="242" w:lineRule="auto"/>
        <w:ind w:left="841" w:right="474" w:hanging="360"/>
        <w:jc w:val="both"/>
        <w:rPr>
          <w:sz w:val="28"/>
        </w:rPr>
      </w:pPr>
      <w:proofErr w:type="spellStart"/>
      <w:r>
        <w:rPr>
          <w:sz w:val="28"/>
        </w:rPr>
        <w:t>Зборовский</w:t>
      </w:r>
      <w:proofErr w:type="spellEnd"/>
      <w:r>
        <w:rPr>
          <w:sz w:val="28"/>
        </w:rPr>
        <w:t xml:space="preserve"> Г. Е. </w:t>
      </w:r>
      <w:proofErr w:type="spellStart"/>
      <w:r>
        <w:rPr>
          <w:sz w:val="28"/>
        </w:rPr>
        <w:t>Мультипарадигмальная</w:t>
      </w:r>
      <w:proofErr w:type="spellEnd"/>
      <w:r>
        <w:rPr>
          <w:sz w:val="28"/>
        </w:rPr>
        <w:t xml:space="preserve"> модель </w:t>
      </w:r>
      <w:proofErr w:type="spellStart"/>
      <w:r>
        <w:rPr>
          <w:sz w:val="28"/>
        </w:rPr>
        <w:t>теоретической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социологии</w:t>
      </w:r>
      <w:proofErr w:type="spellEnd"/>
      <w:r>
        <w:rPr>
          <w:sz w:val="28"/>
        </w:rPr>
        <w:t xml:space="preserve"> // </w:t>
      </w:r>
      <w:proofErr w:type="spellStart"/>
      <w:r>
        <w:rPr>
          <w:sz w:val="28"/>
        </w:rPr>
        <w:t>Социс</w:t>
      </w:r>
      <w:proofErr w:type="spellEnd"/>
      <w:r>
        <w:rPr>
          <w:sz w:val="28"/>
        </w:rPr>
        <w:t>. 2008. № 4. С.</w:t>
      </w:r>
      <w:r>
        <w:rPr>
          <w:spacing w:val="-10"/>
          <w:sz w:val="28"/>
        </w:rPr>
        <w:t xml:space="preserve"> </w:t>
      </w:r>
      <w:r>
        <w:rPr>
          <w:sz w:val="28"/>
        </w:rPr>
        <w:t>3-15.</w:t>
      </w:r>
    </w:p>
    <w:p w:rsidR="007810C0" w:rsidRDefault="00AC2AE9">
      <w:pPr>
        <w:pStyle w:val="a4"/>
        <w:numPr>
          <w:ilvl w:val="0"/>
          <w:numId w:val="6"/>
        </w:numPr>
        <w:tabs>
          <w:tab w:val="left" w:pos="830"/>
        </w:tabs>
        <w:ind w:left="841" w:right="476" w:hanging="360"/>
        <w:jc w:val="both"/>
        <w:rPr>
          <w:sz w:val="28"/>
        </w:rPr>
      </w:pPr>
      <w:proofErr w:type="spellStart"/>
      <w:r>
        <w:rPr>
          <w:sz w:val="28"/>
        </w:rPr>
        <w:t>Здравомыслов</w:t>
      </w:r>
      <w:proofErr w:type="spellEnd"/>
      <w:r>
        <w:rPr>
          <w:sz w:val="28"/>
        </w:rPr>
        <w:t xml:space="preserve"> А. Г. К </w:t>
      </w:r>
      <w:proofErr w:type="spellStart"/>
      <w:r>
        <w:rPr>
          <w:sz w:val="28"/>
        </w:rPr>
        <w:t>вопросу</w:t>
      </w:r>
      <w:proofErr w:type="spellEnd"/>
      <w:r>
        <w:rPr>
          <w:sz w:val="28"/>
        </w:rPr>
        <w:t xml:space="preserve"> о </w:t>
      </w:r>
      <w:proofErr w:type="spellStart"/>
      <w:r>
        <w:rPr>
          <w:sz w:val="28"/>
        </w:rPr>
        <w:t>культуре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социологического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мышления</w:t>
      </w:r>
      <w:proofErr w:type="spellEnd"/>
      <w:r>
        <w:rPr>
          <w:sz w:val="28"/>
        </w:rPr>
        <w:t xml:space="preserve"> [</w:t>
      </w:r>
      <w:proofErr w:type="spellStart"/>
      <w:r>
        <w:rPr>
          <w:sz w:val="28"/>
        </w:rPr>
        <w:t>Электронный</w:t>
      </w:r>
      <w:proofErr w:type="spellEnd"/>
      <w:r>
        <w:rPr>
          <w:sz w:val="28"/>
        </w:rPr>
        <w:t xml:space="preserve"> ресурс] // </w:t>
      </w:r>
      <w:proofErr w:type="spellStart"/>
      <w:r>
        <w:rPr>
          <w:sz w:val="28"/>
        </w:rPr>
        <w:t>Официальный</w:t>
      </w:r>
      <w:proofErr w:type="spellEnd"/>
      <w:r>
        <w:rPr>
          <w:sz w:val="28"/>
        </w:rPr>
        <w:t xml:space="preserve"> сайт ИС РАН.</w:t>
      </w:r>
      <w:r>
        <w:rPr>
          <w:spacing w:val="-10"/>
          <w:sz w:val="28"/>
        </w:rPr>
        <w:t xml:space="preserve"> </w:t>
      </w:r>
      <w:r>
        <w:rPr>
          <w:sz w:val="28"/>
        </w:rPr>
        <w:t>2008.</w:t>
      </w:r>
    </w:p>
    <w:p w:rsidR="007810C0" w:rsidRDefault="00AC2AE9">
      <w:pPr>
        <w:pStyle w:val="a4"/>
        <w:numPr>
          <w:ilvl w:val="0"/>
          <w:numId w:val="6"/>
        </w:numPr>
        <w:tabs>
          <w:tab w:val="left" w:pos="830"/>
        </w:tabs>
        <w:ind w:left="841" w:right="455" w:hanging="360"/>
        <w:jc w:val="both"/>
        <w:rPr>
          <w:sz w:val="28"/>
        </w:rPr>
      </w:pPr>
      <w:proofErr w:type="spellStart"/>
      <w:r>
        <w:rPr>
          <w:sz w:val="28"/>
        </w:rPr>
        <w:t>Кирдина</w:t>
      </w:r>
      <w:proofErr w:type="spellEnd"/>
      <w:r>
        <w:rPr>
          <w:sz w:val="28"/>
        </w:rPr>
        <w:t xml:space="preserve"> С. Г. </w:t>
      </w:r>
      <w:proofErr w:type="spellStart"/>
      <w:r>
        <w:rPr>
          <w:sz w:val="28"/>
        </w:rPr>
        <w:t>Современные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социологические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теории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актуальное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противостояние</w:t>
      </w:r>
      <w:proofErr w:type="spellEnd"/>
      <w:r>
        <w:rPr>
          <w:sz w:val="28"/>
        </w:rPr>
        <w:t xml:space="preserve">? </w:t>
      </w:r>
      <w:r>
        <w:rPr>
          <w:i/>
          <w:sz w:val="28"/>
        </w:rPr>
        <w:t xml:space="preserve">// </w:t>
      </w:r>
      <w:proofErr w:type="spellStart"/>
      <w:r>
        <w:rPr>
          <w:sz w:val="28"/>
        </w:rPr>
        <w:t>Социологические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исследования</w:t>
      </w:r>
      <w:proofErr w:type="spellEnd"/>
      <w:r>
        <w:rPr>
          <w:sz w:val="28"/>
        </w:rPr>
        <w:t>. 2008. № 8. С. 18- 28.</w:t>
      </w:r>
    </w:p>
    <w:p w:rsidR="007810C0" w:rsidRDefault="00AC2AE9">
      <w:pPr>
        <w:pStyle w:val="a4"/>
        <w:numPr>
          <w:ilvl w:val="0"/>
          <w:numId w:val="6"/>
        </w:numPr>
        <w:tabs>
          <w:tab w:val="left" w:pos="830"/>
        </w:tabs>
        <w:spacing w:line="322" w:lineRule="exact"/>
        <w:ind w:hanging="349"/>
        <w:jc w:val="both"/>
        <w:rPr>
          <w:sz w:val="28"/>
        </w:rPr>
      </w:pPr>
      <w:proofErr w:type="spellStart"/>
      <w:r>
        <w:rPr>
          <w:sz w:val="28"/>
        </w:rPr>
        <w:t>Коркюф</w:t>
      </w:r>
      <w:proofErr w:type="spellEnd"/>
      <w:r>
        <w:rPr>
          <w:sz w:val="28"/>
        </w:rPr>
        <w:t xml:space="preserve"> Ф. </w:t>
      </w:r>
      <w:proofErr w:type="spellStart"/>
      <w:r>
        <w:rPr>
          <w:sz w:val="28"/>
        </w:rPr>
        <w:t>Новые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социологии</w:t>
      </w:r>
      <w:proofErr w:type="spellEnd"/>
      <w:r>
        <w:rPr>
          <w:sz w:val="28"/>
        </w:rPr>
        <w:t xml:space="preserve"> / Пер. с </w:t>
      </w:r>
      <w:proofErr w:type="spellStart"/>
      <w:r>
        <w:rPr>
          <w:sz w:val="28"/>
        </w:rPr>
        <w:t>фр</w:t>
      </w:r>
      <w:proofErr w:type="spellEnd"/>
      <w:r>
        <w:rPr>
          <w:sz w:val="28"/>
        </w:rPr>
        <w:t>.; науч. ред. Н. А. Шматко</w:t>
      </w:r>
      <w:r>
        <w:rPr>
          <w:spacing w:val="47"/>
          <w:sz w:val="28"/>
        </w:rPr>
        <w:t xml:space="preserve"> </w:t>
      </w:r>
      <w:r>
        <w:rPr>
          <w:sz w:val="28"/>
        </w:rPr>
        <w:t>М.</w:t>
      </w:r>
    </w:p>
    <w:p w:rsidR="007810C0" w:rsidRDefault="00AC2AE9">
      <w:pPr>
        <w:pStyle w:val="a3"/>
        <w:spacing w:line="322" w:lineRule="exact"/>
        <w:ind w:left="841"/>
      </w:pPr>
      <w:r>
        <w:t xml:space="preserve">: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экспериментальной</w:t>
      </w:r>
      <w:proofErr w:type="spellEnd"/>
      <w:r>
        <w:t xml:space="preserve"> </w:t>
      </w:r>
      <w:proofErr w:type="spellStart"/>
      <w:r>
        <w:t>социологии</w:t>
      </w:r>
      <w:proofErr w:type="spellEnd"/>
      <w:r>
        <w:t xml:space="preserve">; СПб.: </w:t>
      </w:r>
      <w:proofErr w:type="spellStart"/>
      <w:r>
        <w:t>Алетейя</w:t>
      </w:r>
      <w:proofErr w:type="spellEnd"/>
      <w:r>
        <w:t>, 2002. 172 с.</w:t>
      </w:r>
    </w:p>
    <w:p w:rsidR="007810C0" w:rsidRDefault="00AC2AE9">
      <w:pPr>
        <w:pStyle w:val="a4"/>
        <w:numPr>
          <w:ilvl w:val="0"/>
          <w:numId w:val="6"/>
        </w:numPr>
        <w:tabs>
          <w:tab w:val="left" w:pos="830"/>
        </w:tabs>
        <w:ind w:left="841" w:right="493" w:hanging="360"/>
        <w:jc w:val="both"/>
        <w:rPr>
          <w:sz w:val="28"/>
        </w:rPr>
      </w:pPr>
      <w:proofErr w:type="spellStart"/>
      <w:r>
        <w:rPr>
          <w:sz w:val="28"/>
        </w:rPr>
        <w:t>Мнацаканян</w:t>
      </w:r>
      <w:proofErr w:type="spellEnd"/>
      <w:r>
        <w:rPr>
          <w:sz w:val="28"/>
        </w:rPr>
        <w:t xml:space="preserve"> М. О. Модерн и </w:t>
      </w:r>
      <w:proofErr w:type="spellStart"/>
      <w:r>
        <w:rPr>
          <w:sz w:val="28"/>
        </w:rPr>
        <w:t>постмодерн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современной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социологии</w:t>
      </w:r>
      <w:proofErr w:type="spellEnd"/>
      <w:r>
        <w:rPr>
          <w:sz w:val="28"/>
        </w:rPr>
        <w:t xml:space="preserve"> // </w:t>
      </w:r>
      <w:proofErr w:type="spellStart"/>
      <w:r>
        <w:rPr>
          <w:sz w:val="28"/>
        </w:rPr>
        <w:t>Социс</w:t>
      </w:r>
      <w:proofErr w:type="spellEnd"/>
      <w:r>
        <w:rPr>
          <w:sz w:val="28"/>
        </w:rPr>
        <w:t>. 2008. № 12. С.</w:t>
      </w:r>
      <w:r>
        <w:rPr>
          <w:spacing w:val="-12"/>
          <w:sz w:val="28"/>
        </w:rPr>
        <w:t xml:space="preserve"> </w:t>
      </w:r>
      <w:r>
        <w:rPr>
          <w:sz w:val="28"/>
        </w:rPr>
        <w:t>46-53.</w:t>
      </w:r>
    </w:p>
    <w:p w:rsidR="007810C0" w:rsidRDefault="00AC2AE9">
      <w:pPr>
        <w:pStyle w:val="a4"/>
        <w:numPr>
          <w:ilvl w:val="0"/>
          <w:numId w:val="6"/>
        </w:numPr>
        <w:tabs>
          <w:tab w:val="left" w:pos="842"/>
        </w:tabs>
        <w:spacing w:line="319" w:lineRule="exact"/>
        <w:ind w:left="842" w:hanging="361"/>
        <w:jc w:val="both"/>
        <w:rPr>
          <w:sz w:val="28"/>
        </w:rPr>
      </w:pPr>
      <w:proofErr w:type="spellStart"/>
      <w:r>
        <w:rPr>
          <w:sz w:val="28"/>
        </w:rPr>
        <w:t>Плахов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В.</w:t>
      </w:r>
      <w:r>
        <w:rPr>
          <w:spacing w:val="14"/>
          <w:sz w:val="28"/>
        </w:rPr>
        <w:t xml:space="preserve"> </w:t>
      </w:r>
      <w:r>
        <w:rPr>
          <w:sz w:val="28"/>
        </w:rPr>
        <w:t>Д.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Социология</w:t>
      </w:r>
      <w:proofErr w:type="spellEnd"/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как</w:t>
      </w:r>
      <w:proofErr w:type="spellEnd"/>
      <w:r>
        <w:rPr>
          <w:spacing w:val="14"/>
          <w:sz w:val="28"/>
        </w:rPr>
        <w:t xml:space="preserve"> </w:t>
      </w:r>
      <w:r>
        <w:rPr>
          <w:sz w:val="28"/>
        </w:rPr>
        <w:t>дискурс</w:t>
      </w:r>
      <w:r>
        <w:rPr>
          <w:spacing w:val="17"/>
          <w:sz w:val="28"/>
        </w:rPr>
        <w:t xml:space="preserve"> </w:t>
      </w:r>
      <w:r>
        <w:rPr>
          <w:sz w:val="28"/>
        </w:rPr>
        <w:t>/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дискурсы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//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Социс</w:t>
      </w:r>
      <w:proofErr w:type="spellEnd"/>
      <w:r>
        <w:rPr>
          <w:sz w:val="28"/>
        </w:rPr>
        <w:t>.</w:t>
      </w:r>
      <w:r>
        <w:rPr>
          <w:spacing w:val="16"/>
          <w:sz w:val="28"/>
        </w:rPr>
        <w:t xml:space="preserve"> </w:t>
      </w:r>
      <w:r>
        <w:rPr>
          <w:sz w:val="28"/>
        </w:rPr>
        <w:t>2011.</w:t>
      </w:r>
      <w:r>
        <w:rPr>
          <w:spacing w:val="26"/>
          <w:sz w:val="28"/>
        </w:rPr>
        <w:t xml:space="preserve"> </w:t>
      </w:r>
      <w:r>
        <w:rPr>
          <w:sz w:val="28"/>
        </w:rPr>
        <w:t>№</w:t>
      </w:r>
      <w:r>
        <w:rPr>
          <w:spacing w:val="12"/>
          <w:sz w:val="28"/>
        </w:rPr>
        <w:t xml:space="preserve"> </w:t>
      </w:r>
      <w:r>
        <w:rPr>
          <w:sz w:val="28"/>
        </w:rPr>
        <w:t>6.</w:t>
      </w:r>
    </w:p>
    <w:p w:rsidR="007810C0" w:rsidRDefault="00AC2AE9">
      <w:pPr>
        <w:pStyle w:val="a3"/>
        <w:spacing w:line="317" w:lineRule="exact"/>
        <w:ind w:left="841"/>
      </w:pPr>
      <w:r>
        <w:t>С. 60-65.</w:t>
      </w:r>
    </w:p>
    <w:p w:rsidR="007810C0" w:rsidRDefault="00AC2AE9">
      <w:pPr>
        <w:pStyle w:val="a4"/>
        <w:numPr>
          <w:ilvl w:val="0"/>
          <w:numId w:val="6"/>
        </w:numPr>
        <w:tabs>
          <w:tab w:val="left" w:pos="842"/>
        </w:tabs>
        <w:spacing w:line="235" w:lineRule="auto"/>
        <w:ind w:left="841" w:right="474" w:hanging="360"/>
        <w:jc w:val="both"/>
        <w:rPr>
          <w:sz w:val="28"/>
        </w:rPr>
      </w:pPr>
      <w:proofErr w:type="spellStart"/>
      <w:r>
        <w:rPr>
          <w:sz w:val="28"/>
        </w:rPr>
        <w:t>Резник</w:t>
      </w:r>
      <w:proofErr w:type="spellEnd"/>
      <w:r>
        <w:rPr>
          <w:sz w:val="28"/>
        </w:rPr>
        <w:t xml:space="preserve"> Ю. М. </w:t>
      </w:r>
      <w:proofErr w:type="spellStart"/>
      <w:r>
        <w:rPr>
          <w:sz w:val="28"/>
        </w:rPr>
        <w:t>Со</w:t>
      </w:r>
      <w:r>
        <w:rPr>
          <w:sz w:val="28"/>
        </w:rPr>
        <w:t>ц</w:t>
      </w:r>
      <w:r w:rsidR="002B6446">
        <w:rPr>
          <w:sz w:val="28"/>
        </w:rPr>
        <w:t>иальная</w:t>
      </w:r>
      <w:proofErr w:type="spellEnd"/>
      <w:r w:rsidR="002B6446">
        <w:rPr>
          <w:sz w:val="28"/>
        </w:rPr>
        <w:t xml:space="preserve"> </w:t>
      </w:r>
      <w:proofErr w:type="spellStart"/>
      <w:r w:rsidR="002B6446">
        <w:rPr>
          <w:sz w:val="28"/>
        </w:rPr>
        <w:t>теория</w:t>
      </w:r>
      <w:proofErr w:type="spellEnd"/>
      <w:r w:rsidR="002B6446">
        <w:rPr>
          <w:sz w:val="28"/>
        </w:rPr>
        <w:t xml:space="preserve"> и </w:t>
      </w:r>
      <w:proofErr w:type="spellStart"/>
      <w:r w:rsidR="002B6446">
        <w:rPr>
          <w:sz w:val="28"/>
        </w:rPr>
        <w:t>теоретическая</w:t>
      </w:r>
      <w:proofErr w:type="spellEnd"/>
      <w:r w:rsidR="002B6446">
        <w:rPr>
          <w:sz w:val="28"/>
        </w:rPr>
        <w:t xml:space="preserve"> </w:t>
      </w:r>
      <w:proofErr w:type="spellStart"/>
      <w:r w:rsidR="002B6446">
        <w:rPr>
          <w:sz w:val="28"/>
        </w:rPr>
        <w:t>социология</w:t>
      </w:r>
      <w:proofErr w:type="spellEnd"/>
      <w:r w:rsidR="002B6446">
        <w:rPr>
          <w:sz w:val="28"/>
        </w:rPr>
        <w:t xml:space="preserve"> на </w:t>
      </w:r>
      <w:proofErr w:type="spellStart"/>
      <w:r>
        <w:rPr>
          <w:sz w:val="28"/>
        </w:rPr>
        <w:t>пути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интеграции</w:t>
      </w:r>
      <w:proofErr w:type="spellEnd"/>
      <w:r>
        <w:rPr>
          <w:sz w:val="28"/>
        </w:rPr>
        <w:t xml:space="preserve"> // </w:t>
      </w:r>
      <w:proofErr w:type="spellStart"/>
      <w:r>
        <w:rPr>
          <w:sz w:val="28"/>
        </w:rPr>
        <w:t>Социологические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исследования</w:t>
      </w:r>
      <w:proofErr w:type="spellEnd"/>
      <w:r>
        <w:rPr>
          <w:sz w:val="28"/>
        </w:rPr>
        <w:t>. 2007. № 9. С.</w:t>
      </w:r>
      <w:r w:rsidR="002B6446">
        <w:rPr>
          <w:sz w:val="28"/>
        </w:rPr>
        <w:t xml:space="preserve"> </w:t>
      </w:r>
      <w:r>
        <w:rPr>
          <w:sz w:val="28"/>
        </w:rPr>
        <w:t>17- 24.</w:t>
      </w:r>
    </w:p>
    <w:p w:rsidR="007810C0" w:rsidRDefault="00AC2AE9">
      <w:pPr>
        <w:pStyle w:val="a4"/>
        <w:numPr>
          <w:ilvl w:val="0"/>
          <w:numId w:val="6"/>
        </w:numPr>
        <w:tabs>
          <w:tab w:val="left" w:pos="842"/>
        </w:tabs>
        <w:spacing w:line="319" w:lineRule="exact"/>
        <w:ind w:left="842" w:hanging="361"/>
        <w:jc w:val="both"/>
        <w:rPr>
          <w:sz w:val="28"/>
        </w:rPr>
      </w:pPr>
      <w:proofErr w:type="spellStart"/>
      <w:r>
        <w:rPr>
          <w:sz w:val="28"/>
        </w:rPr>
        <w:t>Романовский</w:t>
      </w:r>
      <w:proofErr w:type="spellEnd"/>
      <w:r>
        <w:rPr>
          <w:sz w:val="28"/>
        </w:rPr>
        <w:t xml:space="preserve"> Н. В. </w:t>
      </w:r>
      <w:proofErr w:type="spellStart"/>
      <w:r>
        <w:rPr>
          <w:sz w:val="28"/>
        </w:rPr>
        <w:t>Современная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социология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детерминанты</w:t>
      </w:r>
      <w:proofErr w:type="spellEnd"/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перемен</w:t>
      </w:r>
      <w:proofErr w:type="spellEnd"/>
    </w:p>
    <w:p w:rsidR="007810C0" w:rsidRDefault="00AC2AE9">
      <w:pPr>
        <w:pStyle w:val="a3"/>
        <w:spacing w:line="319" w:lineRule="exact"/>
        <w:ind w:left="841"/>
      </w:pPr>
      <w:r>
        <w:t xml:space="preserve">// </w:t>
      </w:r>
      <w:proofErr w:type="spellStart"/>
      <w:r>
        <w:t>Социс</w:t>
      </w:r>
      <w:proofErr w:type="spellEnd"/>
      <w:r>
        <w:t>. 2009. № 12. С. 26-35.</w:t>
      </w:r>
    </w:p>
    <w:p w:rsidR="007810C0" w:rsidRDefault="007810C0">
      <w:pPr>
        <w:pStyle w:val="a3"/>
        <w:spacing w:before="6"/>
        <w:ind w:left="0"/>
        <w:jc w:val="left"/>
        <w:rPr>
          <w:sz w:val="27"/>
        </w:rPr>
      </w:pPr>
    </w:p>
    <w:p w:rsidR="007810C0" w:rsidRDefault="00AC2AE9">
      <w:pPr>
        <w:pStyle w:val="1"/>
        <w:spacing w:line="235" w:lineRule="auto"/>
        <w:ind w:firstLine="707"/>
        <w:jc w:val="left"/>
      </w:pPr>
      <w:r>
        <w:t>Інформаційні ресурси в Інтернет та інше науково-методичне забезпечення</w:t>
      </w:r>
    </w:p>
    <w:p w:rsidR="007810C0" w:rsidRDefault="007810C0">
      <w:pPr>
        <w:pStyle w:val="a3"/>
        <w:spacing w:before="3"/>
        <w:ind w:left="0"/>
        <w:jc w:val="left"/>
        <w:rPr>
          <w:b/>
          <w:sz w:val="27"/>
        </w:rPr>
      </w:pPr>
    </w:p>
    <w:p w:rsidR="007810C0" w:rsidRDefault="00AC2AE9" w:rsidP="00703AE5">
      <w:pPr>
        <w:pStyle w:val="a4"/>
        <w:numPr>
          <w:ilvl w:val="1"/>
          <w:numId w:val="6"/>
        </w:numPr>
        <w:tabs>
          <w:tab w:val="left" w:pos="567"/>
          <w:tab w:val="left" w:pos="993"/>
        </w:tabs>
        <w:ind w:left="567" w:firstLine="0"/>
        <w:rPr>
          <w:sz w:val="28"/>
        </w:rPr>
      </w:pPr>
      <w:r>
        <w:rPr>
          <w:spacing w:val="3"/>
          <w:sz w:val="28"/>
        </w:rPr>
        <w:t>Соціологічна асоціація України:</w:t>
      </w:r>
      <w:r>
        <w:rPr>
          <w:spacing w:val="54"/>
          <w:sz w:val="28"/>
        </w:rPr>
        <w:t xml:space="preserve"> </w:t>
      </w:r>
      <w:hyperlink r:id="rId9">
        <w:r>
          <w:rPr>
            <w:spacing w:val="3"/>
            <w:sz w:val="28"/>
          </w:rPr>
          <w:t>http://sau.in.ua/</w:t>
        </w:r>
      </w:hyperlink>
    </w:p>
    <w:p w:rsidR="007810C0" w:rsidRDefault="00703AE5" w:rsidP="00703AE5">
      <w:pPr>
        <w:pStyle w:val="a4"/>
        <w:numPr>
          <w:ilvl w:val="1"/>
          <w:numId w:val="6"/>
        </w:numPr>
        <w:tabs>
          <w:tab w:val="left" w:pos="567"/>
          <w:tab w:val="left" w:pos="993"/>
          <w:tab w:val="left" w:pos="4008"/>
          <w:tab w:val="left" w:pos="5735"/>
          <w:tab w:val="left" w:pos="7474"/>
        </w:tabs>
        <w:ind w:left="567" w:right="474" w:firstLine="0"/>
        <w:rPr>
          <w:sz w:val="28"/>
        </w:rPr>
      </w:pPr>
      <w:proofErr w:type="spellStart"/>
      <w:r>
        <w:rPr>
          <w:spacing w:val="3"/>
          <w:sz w:val="28"/>
        </w:rPr>
        <w:t>International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3"/>
          <w:sz w:val="28"/>
        </w:rPr>
        <w:t>Sociological</w:t>
      </w:r>
      <w:proofErr w:type="spellEnd"/>
      <w:r>
        <w:rPr>
          <w:spacing w:val="3"/>
          <w:sz w:val="28"/>
        </w:rPr>
        <w:tab/>
      </w:r>
      <w:proofErr w:type="spellStart"/>
      <w:r>
        <w:rPr>
          <w:spacing w:val="3"/>
          <w:sz w:val="28"/>
        </w:rPr>
        <w:t>Association</w:t>
      </w:r>
      <w:proofErr w:type="spellEnd"/>
      <w:r>
        <w:rPr>
          <w:spacing w:val="3"/>
          <w:sz w:val="28"/>
        </w:rPr>
        <w:t xml:space="preserve">: </w:t>
      </w:r>
      <w:hyperlink r:id="rId10">
        <w:r w:rsidR="00AC2AE9">
          <w:rPr>
            <w:spacing w:val="3"/>
            <w:sz w:val="28"/>
          </w:rPr>
          <w:t>https://www.isa-</w:t>
        </w:r>
      </w:hyperlink>
      <w:r w:rsidR="00AC2AE9">
        <w:rPr>
          <w:spacing w:val="3"/>
          <w:sz w:val="28"/>
        </w:rPr>
        <w:t xml:space="preserve"> </w:t>
      </w:r>
      <w:hyperlink r:id="rId11">
        <w:r w:rsidR="00AC2AE9">
          <w:rPr>
            <w:spacing w:val="3"/>
            <w:sz w:val="28"/>
          </w:rPr>
          <w:t>sociology.org/</w:t>
        </w:r>
        <w:proofErr w:type="spellStart"/>
        <w:r w:rsidR="00AC2AE9">
          <w:rPr>
            <w:spacing w:val="3"/>
            <w:sz w:val="28"/>
          </w:rPr>
          <w:t>en</w:t>
        </w:r>
        <w:proofErr w:type="spellEnd"/>
      </w:hyperlink>
    </w:p>
    <w:p w:rsidR="007810C0" w:rsidRDefault="00703AE5" w:rsidP="00703AE5">
      <w:pPr>
        <w:pStyle w:val="a4"/>
        <w:numPr>
          <w:ilvl w:val="1"/>
          <w:numId w:val="6"/>
        </w:numPr>
        <w:tabs>
          <w:tab w:val="left" w:pos="567"/>
          <w:tab w:val="left" w:pos="993"/>
          <w:tab w:val="left" w:pos="4929"/>
          <w:tab w:val="left" w:pos="7959"/>
        </w:tabs>
        <w:ind w:left="567" w:right="484" w:firstLine="0"/>
        <w:rPr>
          <w:sz w:val="28"/>
        </w:rPr>
      </w:pPr>
      <w:proofErr w:type="spellStart"/>
      <w:r>
        <w:rPr>
          <w:spacing w:val="4"/>
          <w:sz w:val="28"/>
        </w:rPr>
        <w:t>European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3"/>
          <w:sz w:val="28"/>
        </w:rPr>
        <w:t>Sociological</w:t>
      </w:r>
      <w:proofErr w:type="spellEnd"/>
      <w:r>
        <w:rPr>
          <w:spacing w:val="3"/>
          <w:sz w:val="28"/>
        </w:rPr>
        <w:t xml:space="preserve"> </w:t>
      </w:r>
      <w:proofErr w:type="spellStart"/>
      <w:r w:rsidR="00AC2AE9">
        <w:rPr>
          <w:sz w:val="28"/>
        </w:rPr>
        <w:t>Association</w:t>
      </w:r>
      <w:proofErr w:type="spellEnd"/>
      <w:r w:rsidR="00AC2AE9">
        <w:rPr>
          <w:sz w:val="28"/>
        </w:rPr>
        <w:t xml:space="preserve">: </w:t>
      </w:r>
      <w:hyperlink r:id="rId12">
        <w:r w:rsidR="00AC2AE9">
          <w:rPr>
            <w:spacing w:val="4"/>
            <w:sz w:val="28"/>
          </w:rPr>
          <w:t>https://www.europeansociology.org/</w:t>
        </w:r>
      </w:hyperlink>
    </w:p>
    <w:p w:rsidR="007810C0" w:rsidRDefault="00703AE5" w:rsidP="00703AE5">
      <w:pPr>
        <w:pStyle w:val="a4"/>
        <w:numPr>
          <w:ilvl w:val="1"/>
          <w:numId w:val="6"/>
        </w:numPr>
        <w:tabs>
          <w:tab w:val="left" w:pos="567"/>
          <w:tab w:val="left" w:pos="993"/>
          <w:tab w:val="left" w:pos="3568"/>
          <w:tab w:val="left" w:pos="5058"/>
          <w:tab w:val="left" w:pos="5930"/>
          <w:tab w:val="left" w:pos="7200"/>
          <w:tab w:val="left" w:pos="8299"/>
          <w:tab w:val="left" w:pos="9252"/>
        </w:tabs>
        <w:ind w:left="567" w:right="477" w:firstLine="0"/>
        <w:rPr>
          <w:sz w:val="28"/>
        </w:rPr>
      </w:pPr>
      <w:r>
        <w:rPr>
          <w:spacing w:val="3"/>
          <w:sz w:val="28"/>
        </w:rPr>
        <w:t xml:space="preserve">Інститут </w:t>
      </w:r>
      <w:r w:rsidR="00AC2AE9">
        <w:rPr>
          <w:spacing w:val="3"/>
          <w:sz w:val="28"/>
        </w:rPr>
        <w:t>соціології</w:t>
      </w:r>
      <w:r>
        <w:rPr>
          <w:spacing w:val="3"/>
          <w:sz w:val="28"/>
        </w:rPr>
        <w:t xml:space="preserve"> </w:t>
      </w:r>
      <w:r w:rsidR="00AC2AE9">
        <w:rPr>
          <w:sz w:val="28"/>
        </w:rPr>
        <w:t>НАН</w:t>
      </w:r>
      <w:r>
        <w:rPr>
          <w:sz w:val="28"/>
        </w:rPr>
        <w:t xml:space="preserve"> </w:t>
      </w:r>
      <w:r w:rsidR="00AC2AE9">
        <w:rPr>
          <w:spacing w:val="3"/>
          <w:sz w:val="28"/>
        </w:rPr>
        <w:t>України</w:t>
      </w:r>
      <w:r>
        <w:rPr>
          <w:spacing w:val="3"/>
          <w:sz w:val="28"/>
        </w:rPr>
        <w:t xml:space="preserve"> </w:t>
      </w:r>
      <w:r w:rsidR="00AC2AE9">
        <w:rPr>
          <w:spacing w:val="3"/>
          <w:sz w:val="28"/>
        </w:rPr>
        <w:t>(Київ):</w:t>
      </w:r>
      <w:r>
        <w:rPr>
          <w:spacing w:val="3"/>
          <w:sz w:val="28"/>
        </w:rPr>
        <w:t xml:space="preserve"> </w:t>
      </w:r>
      <w:r w:rsidR="00AC2AE9">
        <w:rPr>
          <w:spacing w:val="3"/>
          <w:sz w:val="28"/>
        </w:rPr>
        <w:t>http:/</w:t>
      </w:r>
      <w:r w:rsidR="00AC2AE9">
        <w:rPr>
          <w:spacing w:val="3"/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i-</w:t>
      </w:r>
      <w:r w:rsidR="00AC2AE9">
        <w:rPr>
          <w:spacing w:val="4"/>
          <w:sz w:val="28"/>
        </w:rPr>
        <w:t>soc.com.ua/</w:t>
      </w:r>
      <w:proofErr w:type="spellStart"/>
      <w:r w:rsidR="00AC2AE9">
        <w:rPr>
          <w:spacing w:val="4"/>
          <w:sz w:val="28"/>
        </w:rPr>
        <w:t>ukr</w:t>
      </w:r>
      <w:proofErr w:type="spellEnd"/>
      <w:r w:rsidR="00AC2AE9">
        <w:rPr>
          <w:spacing w:val="4"/>
          <w:sz w:val="28"/>
        </w:rPr>
        <w:t>/</w:t>
      </w:r>
      <w:proofErr w:type="spellStart"/>
      <w:r w:rsidR="00AC2AE9">
        <w:rPr>
          <w:spacing w:val="4"/>
          <w:sz w:val="28"/>
        </w:rPr>
        <w:t>index.php</w:t>
      </w:r>
      <w:proofErr w:type="spellEnd"/>
    </w:p>
    <w:p w:rsidR="007810C0" w:rsidRDefault="00703AE5" w:rsidP="00703AE5">
      <w:pPr>
        <w:pStyle w:val="a4"/>
        <w:numPr>
          <w:ilvl w:val="1"/>
          <w:numId w:val="6"/>
        </w:numPr>
        <w:tabs>
          <w:tab w:val="left" w:pos="567"/>
          <w:tab w:val="left" w:pos="993"/>
          <w:tab w:val="left" w:pos="4105"/>
          <w:tab w:val="left" w:pos="5361"/>
          <w:tab w:val="left" w:pos="6743"/>
          <w:tab w:val="left" w:pos="8549"/>
        </w:tabs>
        <w:ind w:left="567" w:right="477" w:firstLine="0"/>
        <w:rPr>
          <w:sz w:val="28"/>
        </w:rPr>
      </w:pPr>
      <w:r>
        <w:rPr>
          <w:spacing w:val="3"/>
          <w:sz w:val="28"/>
        </w:rPr>
        <w:t xml:space="preserve">Соціологія: теорія, </w:t>
      </w:r>
      <w:r w:rsidR="00AC2AE9">
        <w:rPr>
          <w:spacing w:val="3"/>
          <w:sz w:val="28"/>
        </w:rPr>
        <w:t>методи,</w:t>
      </w:r>
      <w:r>
        <w:rPr>
          <w:spacing w:val="3"/>
          <w:sz w:val="28"/>
        </w:rPr>
        <w:t xml:space="preserve"> </w:t>
      </w:r>
      <w:r w:rsidR="00AC2AE9">
        <w:rPr>
          <w:spacing w:val="3"/>
          <w:sz w:val="28"/>
        </w:rPr>
        <w:t>маркетинг:</w:t>
      </w:r>
      <w:r>
        <w:rPr>
          <w:spacing w:val="3"/>
          <w:sz w:val="28"/>
        </w:rPr>
        <w:t xml:space="preserve"> </w:t>
      </w:r>
      <w:hyperlink r:id="rId13">
        <w:r w:rsidR="00AC2AE9">
          <w:rPr>
            <w:sz w:val="28"/>
          </w:rPr>
          <w:t>http://i-</w:t>
        </w:r>
      </w:hyperlink>
      <w:hyperlink r:id="rId14">
        <w:r w:rsidR="00AC2AE9">
          <w:rPr>
            <w:spacing w:val="3"/>
            <w:sz w:val="28"/>
          </w:rPr>
          <w:t>soc.com.ua/journal/content.php</w:t>
        </w:r>
      </w:hyperlink>
    </w:p>
    <w:p w:rsidR="007810C0" w:rsidRDefault="00703AE5" w:rsidP="00703AE5">
      <w:pPr>
        <w:pStyle w:val="a4"/>
        <w:numPr>
          <w:ilvl w:val="1"/>
          <w:numId w:val="6"/>
        </w:numPr>
        <w:tabs>
          <w:tab w:val="left" w:pos="567"/>
          <w:tab w:val="left" w:pos="993"/>
          <w:tab w:val="left" w:pos="4253"/>
          <w:tab w:val="left" w:pos="5593"/>
          <w:tab w:val="left" w:pos="7237"/>
          <w:tab w:val="left" w:pos="8579"/>
        </w:tabs>
        <w:ind w:left="567" w:right="489" w:firstLine="0"/>
        <w:rPr>
          <w:sz w:val="28"/>
        </w:rPr>
      </w:pPr>
      <w:r>
        <w:rPr>
          <w:spacing w:val="3"/>
          <w:sz w:val="28"/>
        </w:rPr>
        <w:t xml:space="preserve">Український соціум. </w:t>
      </w:r>
      <w:r w:rsidR="00AC2AE9">
        <w:rPr>
          <w:spacing w:val="3"/>
          <w:sz w:val="28"/>
        </w:rPr>
        <w:t>Науковий</w:t>
      </w:r>
      <w:r>
        <w:rPr>
          <w:spacing w:val="3"/>
          <w:sz w:val="28"/>
        </w:rPr>
        <w:t xml:space="preserve"> </w:t>
      </w:r>
      <w:r w:rsidR="00AC2AE9">
        <w:rPr>
          <w:spacing w:val="3"/>
          <w:sz w:val="28"/>
        </w:rPr>
        <w:t>журнал</w:t>
      </w:r>
      <w:r>
        <w:rPr>
          <w:spacing w:val="3"/>
          <w:sz w:val="28"/>
        </w:rPr>
        <w:t xml:space="preserve"> </w:t>
      </w:r>
      <w:r w:rsidR="00AC2AE9">
        <w:rPr>
          <w:sz w:val="28"/>
        </w:rPr>
        <w:t xml:space="preserve">(Київ): </w:t>
      </w:r>
      <w:hyperlink r:id="rId15">
        <w:r w:rsidR="00AC2AE9">
          <w:rPr>
            <w:spacing w:val="4"/>
            <w:sz w:val="28"/>
          </w:rPr>
          <w:t>http://www.ukr-socium.org.ua</w:t>
        </w:r>
      </w:hyperlink>
    </w:p>
    <w:p w:rsidR="007810C0" w:rsidRDefault="00AC2AE9" w:rsidP="00703AE5">
      <w:pPr>
        <w:pStyle w:val="a4"/>
        <w:numPr>
          <w:ilvl w:val="1"/>
          <w:numId w:val="6"/>
        </w:numPr>
        <w:tabs>
          <w:tab w:val="left" w:pos="567"/>
          <w:tab w:val="left" w:pos="993"/>
        </w:tabs>
        <w:spacing w:before="86"/>
        <w:ind w:left="567" w:right="487" w:firstLine="0"/>
        <w:rPr>
          <w:sz w:val="28"/>
        </w:rPr>
      </w:pPr>
      <w:r>
        <w:rPr>
          <w:spacing w:val="3"/>
          <w:sz w:val="28"/>
        </w:rPr>
        <w:t xml:space="preserve">Вісник Харківського національного університету імені </w:t>
      </w:r>
      <w:proofErr w:type="spellStart"/>
      <w:r>
        <w:rPr>
          <w:spacing w:val="3"/>
          <w:sz w:val="28"/>
        </w:rPr>
        <w:t>В.Н.Каразіна</w:t>
      </w:r>
      <w:proofErr w:type="spellEnd"/>
      <w:r>
        <w:rPr>
          <w:spacing w:val="3"/>
          <w:sz w:val="28"/>
        </w:rPr>
        <w:t xml:space="preserve">. Серія </w:t>
      </w:r>
      <w:r>
        <w:rPr>
          <w:spacing w:val="4"/>
          <w:sz w:val="28"/>
        </w:rPr>
        <w:t xml:space="preserve">«Соціологічні </w:t>
      </w:r>
      <w:r>
        <w:rPr>
          <w:spacing w:val="3"/>
          <w:sz w:val="28"/>
        </w:rPr>
        <w:t>дослідження сучасного суспільства: методологія, теорія,</w:t>
      </w:r>
      <w:r>
        <w:rPr>
          <w:spacing w:val="29"/>
          <w:sz w:val="28"/>
        </w:rPr>
        <w:t xml:space="preserve"> </w:t>
      </w:r>
      <w:r>
        <w:rPr>
          <w:spacing w:val="3"/>
          <w:sz w:val="28"/>
        </w:rPr>
        <w:t>метод</w:t>
      </w:r>
      <w:r>
        <w:rPr>
          <w:spacing w:val="3"/>
          <w:sz w:val="28"/>
        </w:rPr>
        <w:t>и»</w:t>
      </w:r>
    </w:p>
    <w:p w:rsidR="007810C0" w:rsidRDefault="00AC2AE9" w:rsidP="00703AE5">
      <w:pPr>
        <w:pStyle w:val="a4"/>
        <w:numPr>
          <w:ilvl w:val="1"/>
          <w:numId w:val="6"/>
        </w:numPr>
        <w:tabs>
          <w:tab w:val="left" w:pos="567"/>
          <w:tab w:val="left" w:pos="993"/>
        </w:tabs>
        <w:ind w:left="567" w:right="493" w:firstLine="0"/>
        <w:rPr>
          <w:sz w:val="28"/>
        </w:rPr>
      </w:pPr>
      <w:r>
        <w:rPr>
          <w:spacing w:val="3"/>
          <w:sz w:val="28"/>
        </w:rPr>
        <w:t xml:space="preserve">Методологія, теорія </w:t>
      </w:r>
      <w:r>
        <w:rPr>
          <w:sz w:val="28"/>
        </w:rPr>
        <w:t xml:space="preserve">та </w:t>
      </w:r>
      <w:r>
        <w:rPr>
          <w:spacing w:val="3"/>
          <w:sz w:val="28"/>
        </w:rPr>
        <w:t xml:space="preserve">практика соціологічного аналізу сучасного суспільства: </w:t>
      </w:r>
      <w:proofErr w:type="spellStart"/>
      <w:r>
        <w:rPr>
          <w:spacing w:val="3"/>
          <w:sz w:val="28"/>
        </w:rPr>
        <w:t>Збірн</w:t>
      </w:r>
      <w:proofErr w:type="spellEnd"/>
      <w:r>
        <w:rPr>
          <w:spacing w:val="3"/>
          <w:sz w:val="28"/>
        </w:rPr>
        <w:t xml:space="preserve">. наук. </w:t>
      </w:r>
      <w:r>
        <w:rPr>
          <w:spacing w:val="2"/>
          <w:sz w:val="28"/>
        </w:rPr>
        <w:t>праць</w:t>
      </w:r>
      <w:r>
        <w:rPr>
          <w:spacing w:val="67"/>
          <w:sz w:val="28"/>
        </w:rPr>
        <w:t xml:space="preserve"> </w:t>
      </w:r>
      <w:r>
        <w:rPr>
          <w:spacing w:val="3"/>
          <w:sz w:val="28"/>
        </w:rPr>
        <w:t>(Харків)</w:t>
      </w:r>
    </w:p>
    <w:p w:rsidR="007810C0" w:rsidRDefault="00703AE5" w:rsidP="00703AE5">
      <w:pPr>
        <w:pStyle w:val="a4"/>
        <w:numPr>
          <w:ilvl w:val="1"/>
          <w:numId w:val="6"/>
        </w:numPr>
        <w:tabs>
          <w:tab w:val="left" w:pos="567"/>
          <w:tab w:val="left" w:pos="993"/>
          <w:tab w:val="left" w:pos="4230"/>
          <w:tab w:val="left" w:pos="6513"/>
          <w:tab w:val="left" w:pos="8184"/>
        </w:tabs>
        <w:ind w:left="567" w:right="490" w:firstLine="0"/>
        <w:rPr>
          <w:sz w:val="28"/>
        </w:rPr>
      </w:pPr>
      <w:proofErr w:type="spellStart"/>
      <w:r>
        <w:rPr>
          <w:spacing w:val="3"/>
          <w:sz w:val="28"/>
        </w:rPr>
        <w:lastRenderedPageBreak/>
        <w:t>Ukrainian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3"/>
          <w:sz w:val="28"/>
        </w:rPr>
        <w:t>Sociological</w:t>
      </w:r>
      <w:proofErr w:type="spellEnd"/>
      <w:r>
        <w:rPr>
          <w:spacing w:val="3"/>
          <w:sz w:val="28"/>
        </w:rPr>
        <w:t xml:space="preserve"> </w:t>
      </w:r>
      <w:proofErr w:type="spellStart"/>
      <w:r w:rsidR="00AC2AE9">
        <w:rPr>
          <w:spacing w:val="3"/>
          <w:sz w:val="28"/>
        </w:rPr>
        <w:t>Journal</w:t>
      </w:r>
      <w:proofErr w:type="spellEnd"/>
      <w:r>
        <w:rPr>
          <w:spacing w:val="3"/>
          <w:sz w:val="28"/>
        </w:rPr>
        <w:t xml:space="preserve"> </w:t>
      </w:r>
      <w:r w:rsidR="00AC2AE9">
        <w:rPr>
          <w:sz w:val="28"/>
        </w:rPr>
        <w:t>(</w:t>
      </w:r>
      <w:proofErr w:type="spellStart"/>
      <w:r w:rsidR="00AC2AE9">
        <w:rPr>
          <w:sz w:val="28"/>
        </w:rPr>
        <w:t>Kharkiv</w:t>
      </w:r>
      <w:proofErr w:type="spellEnd"/>
      <w:r w:rsidR="00AC2AE9">
        <w:rPr>
          <w:sz w:val="28"/>
        </w:rPr>
        <w:t xml:space="preserve">): </w:t>
      </w:r>
      <w:hyperlink r:id="rId16">
        <w:r w:rsidR="00AC2AE9">
          <w:rPr>
            <w:spacing w:val="3"/>
            <w:sz w:val="28"/>
          </w:rPr>
          <w:t>https://periodicals.karazin.ua/usocjour</w:t>
        </w:r>
      </w:hyperlink>
    </w:p>
    <w:p w:rsidR="007810C0" w:rsidRDefault="00AC2AE9" w:rsidP="00703AE5">
      <w:pPr>
        <w:pStyle w:val="a4"/>
        <w:numPr>
          <w:ilvl w:val="1"/>
          <w:numId w:val="6"/>
        </w:numPr>
        <w:tabs>
          <w:tab w:val="left" w:pos="567"/>
          <w:tab w:val="left" w:pos="993"/>
        </w:tabs>
        <w:ind w:left="567" w:right="477" w:firstLine="0"/>
        <w:rPr>
          <w:sz w:val="28"/>
        </w:rPr>
      </w:pPr>
      <w:r>
        <w:rPr>
          <w:spacing w:val="3"/>
          <w:sz w:val="28"/>
        </w:rPr>
        <w:t>Соціал</w:t>
      </w:r>
      <w:r>
        <w:rPr>
          <w:spacing w:val="3"/>
          <w:sz w:val="28"/>
        </w:rPr>
        <w:t xml:space="preserve">ьні технології: актуальні проблеми теорії </w:t>
      </w:r>
      <w:r>
        <w:rPr>
          <w:sz w:val="28"/>
        </w:rPr>
        <w:t xml:space="preserve">та </w:t>
      </w:r>
      <w:r>
        <w:rPr>
          <w:spacing w:val="3"/>
          <w:sz w:val="28"/>
        </w:rPr>
        <w:t xml:space="preserve">практики </w:t>
      </w:r>
      <w:r>
        <w:rPr>
          <w:sz w:val="28"/>
        </w:rPr>
        <w:t xml:space="preserve">: </w:t>
      </w:r>
      <w:proofErr w:type="spellStart"/>
      <w:r w:rsidR="00703AE5">
        <w:rPr>
          <w:spacing w:val="2"/>
          <w:sz w:val="28"/>
        </w:rPr>
        <w:t>зб</w:t>
      </w:r>
      <w:proofErr w:type="spellEnd"/>
      <w:r w:rsidR="00703AE5">
        <w:rPr>
          <w:spacing w:val="2"/>
          <w:sz w:val="28"/>
        </w:rPr>
        <w:t xml:space="preserve">. </w:t>
      </w:r>
      <w:r>
        <w:rPr>
          <w:spacing w:val="3"/>
          <w:sz w:val="28"/>
        </w:rPr>
        <w:t>наук.</w:t>
      </w:r>
      <w:r>
        <w:rPr>
          <w:spacing w:val="76"/>
          <w:sz w:val="28"/>
        </w:rPr>
        <w:t xml:space="preserve"> </w:t>
      </w:r>
      <w:r>
        <w:rPr>
          <w:spacing w:val="3"/>
          <w:sz w:val="28"/>
        </w:rPr>
        <w:t>праць</w:t>
      </w:r>
      <w:r>
        <w:rPr>
          <w:spacing w:val="76"/>
          <w:sz w:val="28"/>
        </w:rPr>
        <w:t xml:space="preserve"> </w:t>
      </w:r>
      <w:r>
        <w:rPr>
          <w:spacing w:val="3"/>
          <w:sz w:val="28"/>
        </w:rPr>
        <w:t>(Запоріжжя):</w:t>
      </w:r>
      <w:r>
        <w:rPr>
          <w:spacing w:val="76"/>
          <w:sz w:val="28"/>
        </w:rPr>
        <w:t xml:space="preserve"> </w:t>
      </w:r>
      <w:hyperlink r:id="rId17">
        <w:r>
          <w:rPr>
            <w:spacing w:val="3"/>
            <w:sz w:val="28"/>
          </w:rPr>
          <w:t>http://www.irbis-</w:t>
        </w:r>
      </w:hyperlink>
      <w:r>
        <w:rPr>
          <w:spacing w:val="3"/>
          <w:sz w:val="28"/>
        </w:rPr>
        <w:t xml:space="preserve"> </w:t>
      </w:r>
      <w:hyperlink r:id="rId18">
        <w:r>
          <w:rPr>
            <w:spacing w:val="3"/>
            <w:sz w:val="28"/>
          </w:rPr>
          <w:t>nbuv.gov.ua</w:t>
        </w:r>
      </w:hyperlink>
    </w:p>
    <w:p w:rsidR="007810C0" w:rsidRDefault="00AC2AE9" w:rsidP="00703AE5">
      <w:pPr>
        <w:pStyle w:val="a4"/>
        <w:numPr>
          <w:ilvl w:val="1"/>
          <w:numId w:val="6"/>
        </w:numPr>
        <w:tabs>
          <w:tab w:val="left" w:pos="567"/>
          <w:tab w:val="left" w:pos="993"/>
        </w:tabs>
        <w:spacing w:line="341" w:lineRule="exact"/>
        <w:ind w:left="567" w:firstLine="0"/>
        <w:rPr>
          <w:sz w:val="28"/>
        </w:rPr>
      </w:pPr>
      <w:r>
        <w:rPr>
          <w:spacing w:val="3"/>
          <w:sz w:val="28"/>
        </w:rPr>
        <w:t>Український соціум (Київ):</w:t>
      </w:r>
      <w:r>
        <w:rPr>
          <w:spacing w:val="74"/>
          <w:sz w:val="28"/>
        </w:rPr>
        <w:t xml:space="preserve"> </w:t>
      </w:r>
      <w:hyperlink r:id="rId19">
        <w:r>
          <w:rPr>
            <w:spacing w:val="4"/>
            <w:sz w:val="28"/>
          </w:rPr>
          <w:t>https://ukr-socium.org.ua/uk/</w:t>
        </w:r>
      </w:hyperlink>
    </w:p>
    <w:p w:rsidR="007810C0" w:rsidRDefault="00AC2AE9" w:rsidP="00703AE5">
      <w:pPr>
        <w:pStyle w:val="a4"/>
        <w:numPr>
          <w:ilvl w:val="1"/>
          <w:numId w:val="6"/>
        </w:numPr>
        <w:tabs>
          <w:tab w:val="left" w:pos="567"/>
          <w:tab w:val="left" w:pos="993"/>
        </w:tabs>
        <w:spacing w:line="342" w:lineRule="exact"/>
        <w:ind w:left="567" w:firstLine="0"/>
        <w:rPr>
          <w:sz w:val="28"/>
        </w:rPr>
      </w:pPr>
      <w:r>
        <w:rPr>
          <w:spacing w:val="2"/>
          <w:sz w:val="28"/>
        </w:rPr>
        <w:t xml:space="preserve">Щорічник Міжнародної </w:t>
      </w:r>
      <w:r>
        <w:rPr>
          <w:spacing w:val="3"/>
          <w:sz w:val="28"/>
        </w:rPr>
        <w:t>соціологічної асоціації</w:t>
      </w:r>
      <w:r>
        <w:rPr>
          <w:spacing w:val="46"/>
          <w:sz w:val="28"/>
        </w:rPr>
        <w:t xml:space="preserve"> </w:t>
      </w:r>
      <w:r>
        <w:rPr>
          <w:spacing w:val="2"/>
          <w:sz w:val="28"/>
        </w:rPr>
        <w:t>(МСА)</w:t>
      </w:r>
    </w:p>
    <w:p w:rsidR="007810C0" w:rsidRPr="00703AE5" w:rsidRDefault="00703AE5" w:rsidP="00703AE5">
      <w:pPr>
        <w:pStyle w:val="a4"/>
        <w:numPr>
          <w:ilvl w:val="1"/>
          <w:numId w:val="6"/>
        </w:numPr>
        <w:tabs>
          <w:tab w:val="left" w:pos="567"/>
          <w:tab w:val="left" w:pos="993"/>
          <w:tab w:val="left" w:pos="2085"/>
          <w:tab w:val="left" w:pos="2086"/>
          <w:tab w:val="left" w:pos="4027"/>
          <w:tab w:val="left" w:pos="5880"/>
          <w:tab w:val="left" w:pos="7078"/>
          <w:tab w:val="left" w:pos="9349"/>
        </w:tabs>
        <w:spacing w:before="1"/>
        <w:ind w:left="567" w:right="479" w:firstLine="0"/>
        <w:rPr>
          <w:sz w:val="28"/>
        </w:rPr>
      </w:pPr>
      <w:proofErr w:type="spellStart"/>
      <w:r w:rsidRPr="00703AE5">
        <w:rPr>
          <w:spacing w:val="2"/>
          <w:sz w:val="28"/>
        </w:rPr>
        <w:t>Annual</w:t>
      </w:r>
      <w:proofErr w:type="spellEnd"/>
      <w:r w:rsidRPr="00703AE5">
        <w:rPr>
          <w:spacing w:val="2"/>
          <w:sz w:val="28"/>
        </w:rPr>
        <w:t xml:space="preserve"> </w:t>
      </w:r>
      <w:proofErr w:type="spellStart"/>
      <w:r w:rsidRPr="00703AE5">
        <w:rPr>
          <w:spacing w:val="2"/>
          <w:sz w:val="28"/>
        </w:rPr>
        <w:t>Review</w:t>
      </w:r>
      <w:proofErr w:type="spellEnd"/>
      <w:r w:rsidRPr="00703AE5">
        <w:rPr>
          <w:spacing w:val="2"/>
          <w:sz w:val="28"/>
        </w:rPr>
        <w:t xml:space="preserve"> </w:t>
      </w:r>
      <w:proofErr w:type="spellStart"/>
      <w:r w:rsidRPr="00703AE5">
        <w:rPr>
          <w:sz w:val="28"/>
        </w:rPr>
        <w:t>of</w:t>
      </w:r>
      <w:proofErr w:type="spellEnd"/>
      <w:r w:rsidRPr="00703AE5">
        <w:rPr>
          <w:sz w:val="28"/>
        </w:rPr>
        <w:t xml:space="preserve"> </w:t>
      </w:r>
      <w:proofErr w:type="spellStart"/>
      <w:r w:rsidRPr="00703AE5">
        <w:rPr>
          <w:spacing w:val="2"/>
          <w:sz w:val="28"/>
        </w:rPr>
        <w:t>Sociology</w:t>
      </w:r>
      <w:proofErr w:type="spellEnd"/>
      <w:r w:rsidRPr="00703AE5">
        <w:rPr>
          <w:spacing w:val="2"/>
          <w:sz w:val="28"/>
        </w:rPr>
        <w:t xml:space="preserve">" </w:t>
      </w:r>
      <w:hyperlink r:id="rId20">
        <w:r w:rsidR="00AC2AE9" w:rsidRPr="00703AE5">
          <w:rPr>
            <w:spacing w:val="2"/>
            <w:sz w:val="28"/>
          </w:rPr>
          <w:t>http://www.annualreviews.org/loi/soc</w:t>
        </w:r>
      </w:hyperlink>
    </w:p>
    <w:p w:rsidR="007810C0" w:rsidRDefault="00AC2AE9" w:rsidP="00703AE5">
      <w:pPr>
        <w:pStyle w:val="a4"/>
        <w:numPr>
          <w:ilvl w:val="1"/>
          <w:numId w:val="5"/>
        </w:numPr>
        <w:tabs>
          <w:tab w:val="left" w:pos="567"/>
          <w:tab w:val="left" w:pos="993"/>
        </w:tabs>
        <w:ind w:left="567" w:right="483" w:firstLine="0"/>
        <w:rPr>
          <w:sz w:val="28"/>
        </w:rPr>
      </w:pPr>
      <w:r>
        <w:rPr>
          <w:spacing w:val="3"/>
          <w:sz w:val="28"/>
        </w:rPr>
        <w:t xml:space="preserve">Ресурсний </w:t>
      </w:r>
      <w:r>
        <w:rPr>
          <w:spacing w:val="4"/>
          <w:sz w:val="28"/>
        </w:rPr>
        <w:t xml:space="preserve">центр </w:t>
      </w:r>
      <w:r>
        <w:rPr>
          <w:spacing w:val="3"/>
          <w:sz w:val="28"/>
        </w:rPr>
        <w:t xml:space="preserve">кафедри соціології, Харківський національний університет </w:t>
      </w:r>
      <w:r>
        <w:rPr>
          <w:spacing w:val="4"/>
          <w:sz w:val="28"/>
        </w:rPr>
        <w:t xml:space="preserve">імені </w:t>
      </w:r>
      <w:r w:rsidR="00703AE5">
        <w:rPr>
          <w:spacing w:val="5"/>
          <w:sz w:val="28"/>
        </w:rPr>
        <w:t xml:space="preserve">В. Н. Каразіна </w:t>
      </w:r>
      <w:r>
        <w:rPr>
          <w:spacing w:val="5"/>
          <w:sz w:val="28"/>
        </w:rPr>
        <w:t xml:space="preserve">(електронна бібліотека, тексти публікацій) </w:t>
      </w:r>
      <w:hyperlink r:id="rId21">
        <w:r>
          <w:rPr>
            <w:spacing w:val="6"/>
            <w:sz w:val="28"/>
          </w:rPr>
          <w:t>http://www.sociology.kharkov.ua/</w:t>
        </w:r>
      </w:hyperlink>
    </w:p>
    <w:p w:rsidR="007810C0" w:rsidRDefault="00AC2AE9" w:rsidP="00703AE5">
      <w:pPr>
        <w:pStyle w:val="a4"/>
        <w:numPr>
          <w:ilvl w:val="1"/>
          <w:numId w:val="5"/>
        </w:numPr>
        <w:tabs>
          <w:tab w:val="left" w:pos="567"/>
          <w:tab w:val="left" w:pos="993"/>
        </w:tabs>
        <w:ind w:left="567" w:right="477" w:firstLine="0"/>
        <w:rPr>
          <w:sz w:val="28"/>
        </w:rPr>
      </w:pPr>
      <w:proofErr w:type="spellStart"/>
      <w:r>
        <w:rPr>
          <w:sz w:val="28"/>
        </w:rPr>
        <w:t>English-Russian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Sociological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Ency</w:t>
      </w:r>
      <w:r w:rsidR="00703AE5">
        <w:rPr>
          <w:sz w:val="28"/>
        </w:rPr>
        <w:t>clopedical</w:t>
      </w:r>
      <w:proofErr w:type="spellEnd"/>
      <w:r w:rsidR="00703AE5">
        <w:rPr>
          <w:sz w:val="28"/>
        </w:rPr>
        <w:t xml:space="preserve"> </w:t>
      </w:r>
      <w:proofErr w:type="spellStart"/>
      <w:r w:rsidR="00703AE5">
        <w:rPr>
          <w:sz w:val="28"/>
        </w:rPr>
        <w:t>Dictionary</w:t>
      </w:r>
      <w:proofErr w:type="spellEnd"/>
      <w:r w:rsidR="00703AE5">
        <w:rPr>
          <w:sz w:val="28"/>
        </w:rPr>
        <w:t xml:space="preserve"> </w:t>
      </w:r>
      <w:hyperlink r:id="rId22">
        <w:r>
          <w:rPr>
            <w:spacing w:val="-23"/>
            <w:sz w:val="28"/>
          </w:rPr>
          <w:t>http://www.diclib.com/cgi-bin/d1.cgi</w:t>
        </w:r>
      </w:hyperlink>
    </w:p>
    <w:p w:rsidR="007810C0" w:rsidRDefault="00703AE5" w:rsidP="00703AE5">
      <w:pPr>
        <w:pStyle w:val="a4"/>
        <w:numPr>
          <w:ilvl w:val="1"/>
          <w:numId w:val="5"/>
        </w:numPr>
        <w:tabs>
          <w:tab w:val="left" w:pos="567"/>
          <w:tab w:val="left" w:pos="993"/>
          <w:tab w:val="left" w:pos="4884"/>
          <w:tab w:val="left" w:pos="6850"/>
          <w:tab w:val="left" w:pos="8247"/>
        </w:tabs>
        <w:ind w:left="567" w:right="469" w:firstLine="0"/>
        <w:rPr>
          <w:sz w:val="28"/>
        </w:rPr>
      </w:pPr>
      <w:proofErr w:type="spellStart"/>
      <w:r>
        <w:rPr>
          <w:sz w:val="28"/>
        </w:rPr>
        <w:t>Библиотека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6"/>
          <w:sz w:val="28"/>
        </w:rPr>
        <w:t>Гумер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 xml:space="preserve">– </w:t>
      </w:r>
      <w:r w:rsidR="00AC2AE9">
        <w:rPr>
          <w:spacing w:val="-6"/>
          <w:sz w:val="28"/>
        </w:rPr>
        <w:t xml:space="preserve">соціологія </w:t>
      </w:r>
      <w:hyperlink r:id="rId23">
        <w:r w:rsidR="00AC2AE9">
          <w:rPr>
            <w:spacing w:val="-7"/>
            <w:sz w:val="28"/>
          </w:rPr>
          <w:t>http://www.gumer.info/biblio</w:t>
        </w:r>
        <w:r w:rsidR="00AC2AE9">
          <w:rPr>
            <w:spacing w:val="-7"/>
            <w:sz w:val="28"/>
          </w:rPr>
          <w:t>tek_Buks/Sociolog/INDEX_SOCIO.php</w:t>
        </w:r>
      </w:hyperlink>
    </w:p>
    <w:p w:rsidR="007810C0" w:rsidRDefault="007810C0">
      <w:pPr>
        <w:pStyle w:val="a3"/>
        <w:spacing w:before="7"/>
        <w:ind w:left="0"/>
        <w:jc w:val="left"/>
        <w:rPr>
          <w:sz w:val="27"/>
        </w:rPr>
      </w:pPr>
    </w:p>
    <w:p w:rsidR="007810C0" w:rsidRDefault="00AC2AE9">
      <w:pPr>
        <w:pStyle w:val="a3"/>
        <w:ind w:right="446"/>
      </w:pPr>
      <w:r>
        <w:rPr>
          <w:b/>
        </w:rPr>
        <w:t xml:space="preserve">Тривалість курсу: </w:t>
      </w:r>
      <w:r>
        <w:t>18 годин аудиторних занять, з них – 8 годин лекцій, 10 годин практичних занять; дві контрольні роботи, 72 години самостійної роботи.</w:t>
      </w:r>
    </w:p>
    <w:p w:rsidR="007810C0" w:rsidRDefault="00AC2AE9">
      <w:pPr>
        <w:pStyle w:val="1"/>
        <w:spacing w:before="7"/>
      </w:pPr>
      <w:r>
        <w:t>Очікувані результати навчання.</w:t>
      </w:r>
    </w:p>
    <w:p w:rsidR="007810C0" w:rsidRDefault="00AC2AE9">
      <w:pPr>
        <w:spacing w:line="319" w:lineRule="exact"/>
        <w:ind w:left="921"/>
        <w:jc w:val="both"/>
        <w:rPr>
          <w:i/>
          <w:sz w:val="28"/>
          <w:lang w:val="en-US"/>
        </w:rPr>
      </w:pPr>
      <w:r>
        <w:rPr>
          <w:i/>
          <w:sz w:val="28"/>
        </w:rPr>
        <w:t xml:space="preserve">Перелік предметних </w:t>
      </w:r>
      <w:proofErr w:type="spellStart"/>
      <w:r>
        <w:rPr>
          <w:i/>
          <w:sz w:val="28"/>
        </w:rPr>
        <w:t>компетентностей</w:t>
      </w:r>
      <w:proofErr w:type="spellEnd"/>
      <w:r>
        <w:rPr>
          <w:i/>
          <w:sz w:val="28"/>
        </w:rPr>
        <w:t xml:space="preserve"> здоб</w:t>
      </w:r>
      <w:r>
        <w:rPr>
          <w:i/>
          <w:sz w:val="28"/>
        </w:rPr>
        <w:t>увача вищої освіти:</w:t>
      </w:r>
    </w:p>
    <w:p w:rsidR="005F4BCE" w:rsidRPr="001B6B63" w:rsidRDefault="005F4BCE" w:rsidP="005F4BCE">
      <w:pPr>
        <w:spacing w:line="319" w:lineRule="exact"/>
        <w:ind w:left="142"/>
        <w:jc w:val="both"/>
        <w:rPr>
          <w:b/>
          <w:sz w:val="28"/>
        </w:rPr>
      </w:pPr>
      <w:r w:rsidRPr="001B6B63">
        <w:rPr>
          <w:b/>
          <w:sz w:val="28"/>
        </w:rPr>
        <w:t>Інтегральна компетентність</w:t>
      </w:r>
    </w:p>
    <w:p w:rsidR="005F4BCE" w:rsidRDefault="005F4BCE" w:rsidP="005F4BCE">
      <w:pPr>
        <w:spacing w:line="319" w:lineRule="exact"/>
        <w:ind w:left="142"/>
        <w:jc w:val="both"/>
        <w:rPr>
          <w:sz w:val="28"/>
        </w:rPr>
      </w:pPr>
      <w:r>
        <w:rPr>
          <w:sz w:val="28"/>
        </w:rPr>
        <w:t xml:space="preserve">Здатність розв’язувати комплексні проблеми </w:t>
      </w:r>
      <w:r w:rsidR="001B6B63">
        <w:rPr>
          <w:sz w:val="28"/>
        </w:rPr>
        <w:t>в галузі професійної та/або дослідницько-інноваційної діяльності у сфері соціології, що передбачає глибоке переосмислення наявних та створення нових цілісних знань та/або професійної практики.</w:t>
      </w:r>
    </w:p>
    <w:p w:rsidR="001B6B63" w:rsidRPr="001B6B63" w:rsidRDefault="001B6B63" w:rsidP="005F4BCE">
      <w:pPr>
        <w:spacing w:line="319" w:lineRule="exact"/>
        <w:ind w:left="142"/>
        <w:jc w:val="both"/>
        <w:rPr>
          <w:b/>
          <w:sz w:val="28"/>
        </w:rPr>
      </w:pPr>
      <w:r>
        <w:rPr>
          <w:b/>
          <w:sz w:val="28"/>
        </w:rPr>
        <w:t>Загальні компетентності</w:t>
      </w:r>
    </w:p>
    <w:p w:rsidR="001B6B63" w:rsidRDefault="001B6B63" w:rsidP="001B6B63">
      <w:pPr>
        <w:spacing w:line="319" w:lineRule="exact"/>
        <w:ind w:left="142"/>
        <w:jc w:val="both"/>
        <w:rPr>
          <w:sz w:val="28"/>
        </w:rPr>
      </w:pPr>
      <w:r w:rsidRPr="001B6B63">
        <w:rPr>
          <w:sz w:val="28"/>
        </w:rPr>
        <w:t>ЗК01. Здатність застосовувати знання в практичних ситуаціях.</w:t>
      </w:r>
    </w:p>
    <w:p w:rsidR="001B6B63" w:rsidRPr="001B6B63" w:rsidRDefault="001B6B63" w:rsidP="001B6B63">
      <w:pPr>
        <w:spacing w:line="319" w:lineRule="exact"/>
        <w:ind w:left="142"/>
        <w:jc w:val="both"/>
        <w:rPr>
          <w:sz w:val="28"/>
        </w:rPr>
      </w:pPr>
      <w:r>
        <w:rPr>
          <w:sz w:val="28"/>
        </w:rPr>
        <w:t>Здатність до пошуку, оброблення та аналізу інформації з різних джерел</w:t>
      </w:r>
    </w:p>
    <w:p w:rsidR="001B6B63" w:rsidRDefault="001B6B63" w:rsidP="001B6B63">
      <w:pPr>
        <w:spacing w:line="319" w:lineRule="exact"/>
        <w:ind w:left="142"/>
        <w:jc w:val="both"/>
        <w:rPr>
          <w:sz w:val="28"/>
        </w:rPr>
      </w:pPr>
      <w:r w:rsidRPr="001B6B63">
        <w:rPr>
          <w:sz w:val="28"/>
        </w:rPr>
        <w:t>ЗК03. Здатність працювати в команді.</w:t>
      </w:r>
    </w:p>
    <w:p w:rsidR="001B6B63" w:rsidRDefault="001B6B63" w:rsidP="001B6B63">
      <w:pPr>
        <w:spacing w:line="319" w:lineRule="exact"/>
        <w:ind w:left="142"/>
        <w:jc w:val="both"/>
        <w:rPr>
          <w:b/>
          <w:sz w:val="28"/>
        </w:rPr>
      </w:pPr>
      <w:r w:rsidRPr="001B6B63">
        <w:rPr>
          <w:b/>
          <w:sz w:val="28"/>
        </w:rPr>
        <w:t>Спеціальні (фах</w:t>
      </w:r>
      <w:r>
        <w:rPr>
          <w:b/>
          <w:sz w:val="28"/>
        </w:rPr>
        <w:t>ові, предметні) компетентності</w:t>
      </w:r>
    </w:p>
    <w:p w:rsidR="001B6B63" w:rsidRPr="001B6B63" w:rsidRDefault="001B6B63" w:rsidP="001B6B63">
      <w:pPr>
        <w:spacing w:line="319" w:lineRule="exact"/>
        <w:ind w:left="142"/>
        <w:jc w:val="both"/>
        <w:rPr>
          <w:sz w:val="28"/>
        </w:rPr>
      </w:pPr>
      <w:r w:rsidRPr="001B6B63">
        <w:rPr>
          <w:sz w:val="28"/>
        </w:rPr>
        <w:t>СК</w:t>
      </w:r>
      <w:r>
        <w:rPr>
          <w:sz w:val="28"/>
        </w:rPr>
        <w:t>0</w:t>
      </w:r>
      <w:r w:rsidRPr="001B6B63">
        <w:rPr>
          <w:sz w:val="28"/>
        </w:rPr>
        <w:t>1</w:t>
      </w:r>
      <w:r>
        <w:rPr>
          <w:sz w:val="28"/>
        </w:rPr>
        <w:t>. Здатність виконувати оригінальні дослідження, досягати наукових результатів, які створюють нові знання у соціології та дотичних до неї міждисциплінарних напрямах і можуть бути опубліковані у провідних наукових виданнях з соціології та суміжних галузях.</w:t>
      </w:r>
    </w:p>
    <w:p w:rsidR="001B6B63" w:rsidRPr="001B6B63" w:rsidRDefault="001B6B63" w:rsidP="001B6B63">
      <w:pPr>
        <w:spacing w:line="319" w:lineRule="exact"/>
        <w:ind w:left="142"/>
        <w:jc w:val="both"/>
        <w:rPr>
          <w:sz w:val="28"/>
        </w:rPr>
      </w:pPr>
      <w:r w:rsidRPr="001B6B63">
        <w:rPr>
          <w:sz w:val="28"/>
        </w:rPr>
        <w:t>СК02. Здатність до опанування та використання основних класичних та сучасних соціологічних теорій.</w:t>
      </w:r>
    </w:p>
    <w:p w:rsidR="001B6B63" w:rsidRPr="001B6B63" w:rsidRDefault="001B6B63" w:rsidP="001B6B63">
      <w:pPr>
        <w:spacing w:line="319" w:lineRule="exact"/>
        <w:ind w:left="142"/>
        <w:jc w:val="both"/>
        <w:rPr>
          <w:sz w:val="28"/>
        </w:rPr>
      </w:pPr>
      <w:r w:rsidRPr="001B6B63">
        <w:rPr>
          <w:sz w:val="28"/>
        </w:rPr>
        <w:t>СК03. Здатність аналізувати соціальні зміни, що відбуваються в Україні та світі в цілому.</w:t>
      </w:r>
    </w:p>
    <w:p w:rsidR="001B6B63" w:rsidRPr="001B6B63" w:rsidRDefault="001B6B63" w:rsidP="001B6B63">
      <w:pPr>
        <w:spacing w:line="319" w:lineRule="exact"/>
        <w:ind w:left="142"/>
        <w:jc w:val="both"/>
        <w:rPr>
          <w:sz w:val="28"/>
        </w:rPr>
      </w:pPr>
      <w:r w:rsidRPr="001B6B63">
        <w:rPr>
          <w:sz w:val="28"/>
        </w:rPr>
        <w:t>СК04. Здатність збирати, аналізувати та узагальнювати соціальну інформацію з використанням соціологічних методів.</w:t>
      </w:r>
    </w:p>
    <w:p w:rsidR="001B6B63" w:rsidRPr="001B6B63" w:rsidRDefault="001B6B63" w:rsidP="001B6B63">
      <w:pPr>
        <w:spacing w:line="319" w:lineRule="exact"/>
        <w:ind w:left="142"/>
        <w:jc w:val="both"/>
        <w:rPr>
          <w:sz w:val="28"/>
        </w:rPr>
      </w:pPr>
      <w:r w:rsidRPr="001B6B63">
        <w:rPr>
          <w:sz w:val="28"/>
        </w:rPr>
        <w:t>СК05. Здатність самостійно планувати, організовувати та проводити соціологічне дослідження</w:t>
      </w:r>
    </w:p>
    <w:p w:rsidR="001B6B63" w:rsidRPr="005F4BCE" w:rsidRDefault="001B6B63" w:rsidP="001B6B63">
      <w:pPr>
        <w:spacing w:line="319" w:lineRule="exact"/>
        <w:ind w:left="142"/>
        <w:jc w:val="both"/>
        <w:rPr>
          <w:sz w:val="28"/>
        </w:rPr>
      </w:pPr>
      <w:r w:rsidRPr="001B6B63">
        <w:rPr>
          <w:sz w:val="28"/>
        </w:rPr>
        <w:t>СК06. Здатність аналізувати та систематизувати одержані результати, формулювати аргументовані висновки та рекомендації.</w:t>
      </w:r>
    </w:p>
    <w:p w:rsidR="002B6446" w:rsidRDefault="002B6446">
      <w:pPr>
        <w:rPr>
          <w:i/>
          <w:sz w:val="28"/>
        </w:rPr>
      </w:pPr>
      <w:r>
        <w:rPr>
          <w:i/>
          <w:sz w:val="28"/>
        </w:rPr>
        <w:br w:type="page"/>
      </w:r>
    </w:p>
    <w:p w:rsidR="007810C0" w:rsidRDefault="00AC2AE9">
      <w:pPr>
        <w:ind w:left="1648" w:right="959" w:hanging="1025"/>
        <w:jc w:val="both"/>
        <w:rPr>
          <w:i/>
          <w:sz w:val="28"/>
        </w:rPr>
      </w:pPr>
      <w:r>
        <w:rPr>
          <w:i/>
          <w:sz w:val="28"/>
        </w:rPr>
        <w:lastRenderedPageBreak/>
        <w:t>У результаті засвоєння навчальної дисципліни здобувач вищої освіти повинен демонструва</w:t>
      </w:r>
      <w:r>
        <w:rPr>
          <w:i/>
          <w:sz w:val="28"/>
        </w:rPr>
        <w:t>ти такі результати навчання:</w:t>
      </w:r>
    </w:p>
    <w:p w:rsidR="001B6B63" w:rsidRPr="001B6B63" w:rsidRDefault="001B6B63" w:rsidP="001B6B63">
      <w:pPr>
        <w:ind w:left="142" w:right="959"/>
        <w:jc w:val="both"/>
        <w:rPr>
          <w:b/>
          <w:sz w:val="28"/>
        </w:rPr>
      </w:pPr>
      <w:r w:rsidRPr="001B6B63">
        <w:rPr>
          <w:b/>
          <w:sz w:val="28"/>
        </w:rPr>
        <w:t>Програмні результати навчання</w:t>
      </w:r>
    </w:p>
    <w:p w:rsidR="001B6B63" w:rsidRPr="001B6B63" w:rsidRDefault="001B6B63" w:rsidP="001B6B63">
      <w:pPr>
        <w:pStyle w:val="a3"/>
        <w:spacing w:before="11"/>
      </w:pPr>
      <w:r w:rsidRPr="001B6B63">
        <w:t>РН01. Використовувати понятійний апарат соціології в освітній, дослідницькій та інших сферах професійної діяльності.</w:t>
      </w:r>
    </w:p>
    <w:p w:rsidR="001B6B63" w:rsidRPr="001B6B63" w:rsidRDefault="001B6B63" w:rsidP="001B6B63">
      <w:pPr>
        <w:pStyle w:val="a3"/>
        <w:spacing w:before="11"/>
      </w:pPr>
      <w:r w:rsidRPr="001B6B63">
        <w:t>РН02. Розуміти історію розвитку соціології, її сучасні концепції та теорії, основні проблеми.</w:t>
      </w:r>
    </w:p>
    <w:p w:rsidR="001B6B63" w:rsidRPr="001B6B63" w:rsidRDefault="001B6B63" w:rsidP="001B6B63">
      <w:pPr>
        <w:pStyle w:val="a3"/>
        <w:spacing w:before="11"/>
      </w:pPr>
      <w:r w:rsidRPr="001B6B63">
        <w:t>РН03. Застосовувати положення соціологічних теорій та концепцій до дослідження соціальних змін в Україні та світі.</w:t>
      </w:r>
    </w:p>
    <w:p w:rsidR="001B6B63" w:rsidRPr="001B6B63" w:rsidRDefault="001B6B63" w:rsidP="001B6B63">
      <w:pPr>
        <w:pStyle w:val="a3"/>
        <w:spacing w:before="11"/>
      </w:pPr>
      <w:r w:rsidRPr="001B6B63">
        <w:t>РН04. Пояснювати закономірності та особливості розвитку і функціонування соціальних явищ у контексті професійних задач.</w:t>
      </w:r>
    </w:p>
    <w:p w:rsidR="001B6B63" w:rsidRPr="001B6B63" w:rsidRDefault="001B6B63" w:rsidP="001B6B63">
      <w:pPr>
        <w:pStyle w:val="a3"/>
        <w:spacing w:before="11"/>
      </w:pPr>
      <w:r w:rsidRPr="001B6B63">
        <w:t>РН06. Ефективно виконувати різні ролі (зокрема організатора, комунікатора, критика, генератора ідей, виконавця тощо) у команді в процесі вирішення фахових задач.</w:t>
      </w:r>
    </w:p>
    <w:p w:rsidR="007810C0" w:rsidRPr="001B6B63" w:rsidRDefault="001B6B63" w:rsidP="001B6B63">
      <w:pPr>
        <w:pStyle w:val="a3"/>
        <w:spacing w:before="11"/>
        <w:jc w:val="left"/>
        <w:rPr>
          <w:sz w:val="27"/>
        </w:rPr>
      </w:pPr>
      <w:r w:rsidRPr="001B6B63">
        <w:t>РН07. Вміти використовувати інформаційно-комунікаційні технології у процесі пошуку, збору та аналізу соціологічної інформації</w:t>
      </w:r>
    </w:p>
    <w:p w:rsidR="007810C0" w:rsidRDefault="00AC2AE9">
      <w:pPr>
        <w:pStyle w:val="a3"/>
        <w:spacing w:line="322" w:lineRule="exact"/>
      </w:pPr>
      <w:r>
        <w:t>Після завершення вивчення курсу здобувач вищої освіти також буде:</w:t>
      </w:r>
    </w:p>
    <w:p w:rsidR="007810C0" w:rsidRDefault="00AC2AE9">
      <w:pPr>
        <w:pStyle w:val="a4"/>
        <w:numPr>
          <w:ilvl w:val="1"/>
          <w:numId w:val="3"/>
        </w:numPr>
        <w:tabs>
          <w:tab w:val="left" w:pos="830"/>
        </w:tabs>
        <w:spacing w:line="322" w:lineRule="exact"/>
        <w:ind w:hanging="349"/>
        <w:rPr>
          <w:sz w:val="28"/>
        </w:rPr>
      </w:pPr>
      <w:r>
        <w:rPr>
          <w:sz w:val="28"/>
        </w:rPr>
        <w:t>знати:</w:t>
      </w:r>
    </w:p>
    <w:p w:rsidR="007810C0" w:rsidRDefault="00AC2AE9">
      <w:pPr>
        <w:pStyle w:val="a4"/>
        <w:numPr>
          <w:ilvl w:val="2"/>
          <w:numId w:val="3"/>
        </w:numPr>
        <w:tabs>
          <w:tab w:val="left" w:pos="1202"/>
        </w:tabs>
        <w:spacing w:line="322" w:lineRule="exact"/>
        <w:ind w:hanging="361"/>
        <w:rPr>
          <w:sz w:val="28"/>
        </w:rPr>
      </w:pPr>
      <w:r>
        <w:rPr>
          <w:sz w:val="28"/>
        </w:rPr>
        <w:t xml:space="preserve">сучасні соціологічні </w:t>
      </w:r>
      <w:r w:rsidR="00FC3AA7">
        <w:rPr>
          <w:sz w:val="28"/>
        </w:rPr>
        <w:t>методології</w:t>
      </w:r>
      <w:r w:rsidR="00FC3AA7">
        <w:rPr>
          <w:sz w:val="28"/>
        </w:rPr>
        <w:t>,</w:t>
      </w:r>
      <w:r w:rsidR="00FC3AA7">
        <w:rPr>
          <w:sz w:val="28"/>
        </w:rPr>
        <w:t xml:space="preserve"> </w:t>
      </w:r>
      <w:r w:rsidR="00FC3AA7">
        <w:rPr>
          <w:sz w:val="28"/>
        </w:rPr>
        <w:t>парадигми</w:t>
      </w:r>
      <w:r>
        <w:rPr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теорії;</w:t>
      </w:r>
    </w:p>
    <w:p w:rsidR="007810C0" w:rsidRDefault="00AC2AE9">
      <w:pPr>
        <w:pStyle w:val="a4"/>
        <w:numPr>
          <w:ilvl w:val="2"/>
          <w:numId w:val="3"/>
        </w:numPr>
        <w:tabs>
          <w:tab w:val="left" w:pos="1202"/>
        </w:tabs>
        <w:spacing w:line="242" w:lineRule="auto"/>
        <w:ind w:left="1201" w:right="445"/>
        <w:rPr>
          <w:sz w:val="28"/>
        </w:rPr>
      </w:pPr>
      <w:r>
        <w:rPr>
          <w:sz w:val="28"/>
        </w:rPr>
        <w:t>вимоги до написання теоретико-методологічного розділу дисертаційної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роботи;</w:t>
      </w:r>
    </w:p>
    <w:p w:rsidR="007810C0" w:rsidRDefault="00AC2AE9">
      <w:pPr>
        <w:pStyle w:val="a4"/>
        <w:numPr>
          <w:ilvl w:val="1"/>
          <w:numId w:val="3"/>
        </w:numPr>
        <w:tabs>
          <w:tab w:val="left" w:pos="830"/>
        </w:tabs>
        <w:spacing w:line="317" w:lineRule="exact"/>
        <w:ind w:hanging="349"/>
        <w:rPr>
          <w:sz w:val="28"/>
        </w:rPr>
      </w:pPr>
      <w:r>
        <w:rPr>
          <w:sz w:val="28"/>
        </w:rPr>
        <w:t>вміти:</w:t>
      </w:r>
    </w:p>
    <w:p w:rsidR="00FC3AA7" w:rsidRPr="00FC3AA7" w:rsidRDefault="00FC3AA7" w:rsidP="00FC3AA7">
      <w:pPr>
        <w:pStyle w:val="a4"/>
        <w:numPr>
          <w:ilvl w:val="2"/>
          <w:numId w:val="3"/>
        </w:numPr>
        <w:tabs>
          <w:tab w:val="left" w:pos="1272"/>
        </w:tabs>
        <w:spacing w:before="67"/>
        <w:ind w:right="443"/>
        <w:rPr>
          <w:sz w:val="28"/>
        </w:rPr>
      </w:pPr>
      <w:r w:rsidRPr="00FC3AA7">
        <w:rPr>
          <w:sz w:val="28"/>
        </w:rPr>
        <w:t>визначати найбільш придатну для аналізу обраної теми дисертації теоретико-методологічну базу;</w:t>
      </w:r>
      <w:r>
        <w:rPr>
          <w:sz w:val="28"/>
        </w:rPr>
        <w:t xml:space="preserve"> чітко формулювати евристичні можливості саме цієї бази щодо отримання нового знання про досліджуваний об’єкт; </w:t>
      </w:r>
    </w:p>
    <w:p w:rsidR="007810C0" w:rsidRDefault="00FC3AA7" w:rsidP="00FC3AA7">
      <w:pPr>
        <w:pStyle w:val="a4"/>
        <w:numPr>
          <w:ilvl w:val="2"/>
          <w:numId w:val="3"/>
        </w:numPr>
        <w:tabs>
          <w:tab w:val="left" w:pos="1272"/>
        </w:tabs>
        <w:spacing w:before="67"/>
        <w:ind w:right="443"/>
        <w:rPr>
          <w:sz w:val="28"/>
        </w:rPr>
      </w:pPr>
      <w:r>
        <w:rPr>
          <w:sz w:val="28"/>
        </w:rPr>
        <w:t>визначити</w:t>
      </w:r>
      <w:r w:rsidRPr="00FC3AA7">
        <w:rPr>
          <w:sz w:val="28"/>
        </w:rPr>
        <w:t xml:space="preserve"> інструментарій емпіричного дослідження, заснованого на обраній теоретико-методологічній базі.</w:t>
      </w:r>
    </w:p>
    <w:p w:rsidR="00FC3AA7" w:rsidRDefault="00FC3AA7" w:rsidP="002B6446">
      <w:pPr>
        <w:pStyle w:val="a4"/>
        <w:numPr>
          <w:ilvl w:val="0"/>
          <w:numId w:val="17"/>
        </w:numPr>
        <w:tabs>
          <w:tab w:val="left" w:pos="1272"/>
        </w:tabs>
        <w:spacing w:before="67"/>
        <w:ind w:left="851" w:right="443" w:hanging="425"/>
        <w:rPr>
          <w:sz w:val="28"/>
        </w:rPr>
      </w:pPr>
      <w:r>
        <w:rPr>
          <w:sz w:val="28"/>
        </w:rPr>
        <w:t xml:space="preserve">Вивчення навчальної дисципліни дозволить здобувачу вищої освіти досягти таких результатів навчання: </w:t>
      </w:r>
    </w:p>
    <w:p w:rsidR="00FC3AA7" w:rsidRPr="00FC3AA7" w:rsidRDefault="00FC3AA7" w:rsidP="00FC3AA7">
      <w:pPr>
        <w:pStyle w:val="a4"/>
        <w:numPr>
          <w:ilvl w:val="0"/>
          <w:numId w:val="12"/>
        </w:numPr>
        <w:tabs>
          <w:tab w:val="left" w:pos="1272"/>
        </w:tabs>
        <w:spacing w:before="67"/>
        <w:ind w:right="443"/>
        <w:rPr>
          <w:sz w:val="28"/>
        </w:rPr>
      </w:pPr>
      <w:r w:rsidRPr="00FC3AA7">
        <w:rPr>
          <w:sz w:val="28"/>
        </w:rPr>
        <w:t>формулювання проблемної ситуації (в її онтологічному та гносеологічному виразі), яка зумовлює актуальність обраної теми та необхідність проведення спеціального (дисертаційного) дослідження</w:t>
      </w:r>
      <w:r w:rsidRPr="00FC3AA7">
        <w:rPr>
          <w:sz w:val="28"/>
        </w:rPr>
        <w:t>, його об’єкту, предмету мети, завдань та гіпотез</w:t>
      </w:r>
      <w:r w:rsidRPr="00FC3AA7">
        <w:rPr>
          <w:sz w:val="28"/>
        </w:rPr>
        <w:t>;</w:t>
      </w:r>
    </w:p>
    <w:p w:rsidR="00FC3AA7" w:rsidRPr="00FC3AA7" w:rsidRDefault="00FC3AA7" w:rsidP="00FC3AA7">
      <w:pPr>
        <w:pStyle w:val="a4"/>
        <w:numPr>
          <w:ilvl w:val="0"/>
          <w:numId w:val="12"/>
        </w:numPr>
        <w:tabs>
          <w:tab w:val="left" w:pos="1272"/>
        </w:tabs>
        <w:spacing w:before="67"/>
        <w:ind w:right="443"/>
        <w:rPr>
          <w:sz w:val="28"/>
        </w:rPr>
      </w:pPr>
      <w:r w:rsidRPr="00FC3AA7">
        <w:rPr>
          <w:sz w:val="28"/>
        </w:rPr>
        <w:t xml:space="preserve">написання аспірантами першого розділу дисертаційної роботи, </w:t>
      </w:r>
      <w:r w:rsidRPr="00FC3AA7">
        <w:rPr>
          <w:sz w:val="28"/>
        </w:rPr>
        <w:t>присвяченого висвітленню її теоретико-методологічних засад як наукового підґрунтя для опису, аналізу та визначення можливих шляхів вирішення означеної проблемної ситуації;</w:t>
      </w:r>
    </w:p>
    <w:p w:rsidR="00FC3AA7" w:rsidRPr="00FC3AA7" w:rsidRDefault="00FC3AA7" w:rsidP="00FC3AA7">
      <w:pPr>
        <w:pStyle w:val="a4"/>
        <w:numPr>
          <w:ilvl w:val="0"/>
          <w:numId w:val="12"/>
        </w:numPr>
        <w:tabs>
          <w:tab w:val="left" w:pos="1272"/>
        </w:tabs>
        <w:spacing w:before="67"/>
        <w:ind w:right="443"/>
        <w:rPr>
          <w:sz w:val="28"/>
        </w:rPr>
      </w:pPr>
      <w:r w:rsidRPr="00FC3AA7">
        <w:rPr>
          <w:sz w:val="28"/>
        </w:rPr>
        <w:t xml:space="preserve">визначення методів емпіричного </w:t>
      </w:r>
      <w:r>
        <w:rPr>
          <w:sz w:val="28"/>
        </w:rPr>
        <w:t>дослідження з теми дисертації, які відповідають обраній теоретико-методологічній базі</w:t>
      </w:r>
      <w:r w:rsidRPr="00FC3AA7">
        <w:rPr>
          <w:sz w:val="28"/>
        </w:rPr>
        <w:t>.</w:t>
      </w:r>
    </w:p>
    <w:p w:rsidR="007810C0" w:rsidRDefault="002B6446" w:rsidP="002B6446">
      <w:pPr>
        <w:pStyle w:val="a3"/>
        <w:tabs>
          <w:tab w:val="left" w:pos="1453"/>
          <w:tab w:val="left" w:pos="2488"/>
          <w:tab w:val="left" w:pos="3994"/>
          <w:tab w:val="left" w:pos="5026"/>
          <w:tab w:val="left" w:pos="6772"/>
          <w:tab w:val="left" w:pos="8319"/>
        </w:tabs>
        <w:spacing w:before="2"/>
        <w:ind w:right="7"/>
      </w:pPr>
      <w:r>
        <w:rPr>
          <w:b/>
        </w:rPr>
        <w:t xml:space="preserve">Ключові слова: </w:t>
      </w:r>
      <w:r>
        <w:t xml:space="preserve">концепція, теорія, методологія, парадигма, </w:t>
      </w:r>
      <w:r w:rsidR="00AC2AE9">
        <w:rPr>
          <w:spacing w:val="-3"/>
        </w:rPr>
        <w:t xml:space="preserve">соціальна </w:t>
      </w:r>
      <w:r w:rsidR="00AC2AE9">
        <w:t>реальність, теоретико-методологічна база дисертаційної</w:t>
      </w:r>
      <w:r w:rsidR="00AC2AE9">
        <w:rPr>
          <w:spacing w:val="-5"/>
        </w:rPr>
        <w:t xml:space="preserve"> </w:t>
      </w:r>
      <w:r w:rsidR="00AC2AE9">
        <w:t>роботи.</w:t>
      </w:r>
    </w:p>
    <w:p w:rsidR="007810C0" w:rsidRDefault="00AC2AE9">
      <w:pPr>
        <w:spacing w:line="321" w:lineRule="exact"/>
        <w:ind w:left="122"/>
        <w:rPr>
          <w:sz w:val="28"/>
        </w:rPr>
      </w:pPr>
      <w:r>
        <w:rPr>
          <w:b/>
          <w:sz w:val="28"/>
        </w:rPr>
        <w:t xml:space="preserve">Формат курсу: </w:t>
      </w:r>
      <w:r>
        <w:rPr>
          <w:sz w:val="28"/>
        </w:rPr>
        <w:t>очний</w:t>
      </w:r>
    </w:p>
    <w:p w:rsidR="002B6446" w:rsidRDefault="002B6446">
      <w:pPr>
        <w:rPr>
          <w:b/>
          <w:bCs/>
          <w:sz w:val="28"/>
          <w:szCs w:val="28"/>
        </w:rPr>
      </w:pPr>
      <w:r>
        <w:br w:type="page"/>
      </w:r>
    </w:p>
    <w:p w:rsidR="007810C0" w:rsidRDefault="00AC2AE9">
      <w:pPr>
        <w:pStyle w:val="1"/>
        <w:spacing w:before="4" w:after="5" w:line="240" w:lineRule="auto"/>
        <w:jc w:val="left"/>
      </w:pPr>
      <w:r>
        <w:lastRenderedPageBreak/>
        <w:pict>
          <v:rect id="_x0000_s1026" style="position:absolute;left:0;text-align:left;margin-left:271.25pt;margin-top:31.15pt;width:297.9pt;height:20.9pt;z-index:-251657728;mso-position-horizontal-relative:page" stroked="f">
            <w10:wrap anchorx="page"/>
          </v:rect>
        </w:pict>
      </w:r>
      <w:r>
        <w:t>Структура навчальної дисципліни: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1277"/>
        <w:gridCol w:w="845"/>
        <w:gridCol w:w="864"/>
        <w:gridCol w:w="989"/>
        <w:gridCol w:w="844"/>
        <w:gridCol w:w="1152"/>
      </w:tblGrid>
      <w:tr w:rsidR="007810C0">
        <w:trPr>
          <w:trHeight w:val="260"/>
        </w:trPr>
        <w:tc>
          <w:tcPr>
            <w:tcW w:w="3716" w:type="dxa"/>
            <w:vMerge w:val="restart"/>
          </w:tcPr>
          <w:p w:rsidR="007810C0" w:rsidRDefault="00AC2AE9">
            <w:pPr>
              <w:pStyle w:val="TableParagraph"/>
              <w:ind w:left="62" w:right="2899"/>
              <w:rPr>
                <w:sz w:val="28"/>
              </w:rPr>
            </w:pPr>
            <w:r>
              <w:rPr>
                <w:sz w:val="28"/>
              </w:rPr>
              <w:t>Назви тем</w:t>
            </w:r>
          </w:p>
        </w:tc>
        <w:tc>
          <w:tcPr>
            <w:tcW w:w="5971" w:type="dxa"/>
            <w:gridSpan w:val="6"/>
          </w:tcPr>
          <w:p w:rsidR="007810C0" w:rsidRDefault="00AC2AE9">
            <w:pPr>
              <w:pStyle w:val="TableParagraph"/>
              <w:spacing w:line="241" w:lineRule="exact"/>
              <w:ind w:left="2020" w:right="2007"/>
              <w:jc w:val="center"/>
              <w:rPr>
                <w:sz w:val="28"/>
              </w:rPr>
            </w:pPr>
            <w:r>
              <w:rPr>
                <w:sz w:val="28"/>
              </w:rPr>
              <w:t>Кількість годин</w:t>
            </w:r>
          </w:p>
        </w:tc>
      </w:tr>
      <w:tr w:rsidR="007810C0">
        <w:trPr>
          <w:trHeight w:val="419"/>
        </w:trPr>
        <w:tc>
          <w:tcPr>
            <w:tcW w:w="3716" w:type="dxa"/>
            <w:vMerge/>
            <w:tcBorders>
              <w:top w:val="nil"/>
            </w:tcBorders>
          </w:tcPr>
          <w:p w:rsidR="007810C0" w:rsidRDefault="007810C0">
            <w:pPr>
              <w:rPr>
                <w:sz w:val="2"/>
                <w:szCs w:val="2"/>
              </w:rPr>
            </w:pPr>
          </w:p>
        </w:tc>
        <w:tc>
          <w:tcPr>
            <w:tcW w:w="5971" w:type="dxa"/>
            <w:gridSpan w:val="6"/>
          </w:tcPr>
          <w:p w:rsidR="007810C0" w:rsidRDefault="00AC2AE9">
            <w:pPr>
              <w:pStyle w:val="TableParagraph"/>
              <w:spacing w:line="317" w:lineRule="exact"/>
              <w:ind w:left="2019" w:right="2007"/>
              <w:jc w:val="center"/>
              <w:rPr>
                <w:sz w:val="28"/>
              </w:rPr>
            </w:pPr>
            <w:r>
              <w:rPr>
                <w:sz w:val="28"/>
              </w:rPr>
              <w:t>денна форма</w:t>
            </w:r>
          </w:p>
        </w:tc>
      </w:tr>
      <w:tr w:rsidR="007810C0">
        <w:trPr>
          <w:trHeight w:val="308"/>
        </w:trPr>
        <w:tc>
          <w:tcPr>
            <w:tcW w:w="3716" w:type="dxa"/>
            <w:vMerge/>
            <w:tcBorders>
              <w:top w:val="nil"/>
            </w:tcBorders>
          </w:tcPr>
          <w:p w:rsidR="007810C0" w:rsidRDefault="007810C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 w:rsidR="007810C0" w:rsidRDefault="00AC2AE9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4694" w:type="dxa"/>
            <w:gridSpan w:val="5"/>
          </w:tcPr>
          <w:p w:rsidR="007810C0" w:rsidRDefault="00AC2AE9">
            <w:pPr>
              <w:pStyle w:val="TableParagraph"/>
              <w:spacing w:line="289" w:lineRule="exact"/>
              <w:ind w:left="1684"/>
              <w:rPr>
                <w:sz w:val="28"/>
              </w:rPr>
            </w:pPr>
            <w:r>
              <w:rPr>
                <w:sz w:val="28"/>
              </w:rPr>
              <w:t>у тому числі</w:t>
            </w:r>
          </w:p>
        </w:tc>
      </w:tr>
      <w:tr w:rsidR="007810C0">
        <w:trPr>
          <w:trHeight w:val="253"/>
        </w:trPr>
        <w:tc>
          <w:tcPr>
            <w:tcW w:w="3716" w:type="dxa"/>
            <w:vMerge/>
            <w:tcBorders>
              <w:top w:val="nil"/>
            </w:tcBorders>
          </w:tcPr>
          <w:p w:rsidR="007810C0" w:rsidRDefault="007810C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810C0" w:rsidRDefault="007810C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7810C0" w:rsidRDefault="00AC2AE9">
            <w:pPr>
              <w:pStyle w:val="TableParagraph"/>
              <w:spacing w:line="234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864" w:type="dxa"/>
          </w:tcPr>
          <w:p w:rsidR="007810C0" w:rsidRDefault="00AC2AE9">
            <w:pPr>
              <w:pStyle w:val="TableParagraph"/>
              <w:spacing w:line="234" w:lineRule="exact"/>
              <w:ind w:left="97" w:right="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9" w:type="dxa"/>
          </w:tcPr>
          <w:p w:rsidR="007810C0" w:rsidRDefault="00AC2AE9">
            <w:pPr>
              <w:pStyle w:val="TableParagraph"/>
              <w:spacing w:line="234" w:lineRule="exact"/>
              <w:ind w:left="272" w:right="2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4" w:type="dxa"/>
          </w:tcPr>
          <w:p w:rsidR="007810C0" w:rsidRDefault="00AC2AE9">
            <w:pPr>
              <w:pStyle w:val="TableParagraph"/>
              <w:spacing w:line="234" w:lineRule="exact"/>
              <w:ind w:left="218" w:right="1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52" w:type="dxa"/>
          </w:tcPr>
          <w:p w:rsidR="007810C0" w:rsidRDefault="00AC2AE9">
            <w:pPr>
              <w:pStyle w:val="TableParagraph"/>
              <w:spacing w:line="234" w:lineRule="exact"/>
              <w:ind w:left="372"/>
              <w:rPr>
                <w:sz w:val="24"/>
              </w:rPr>
            </w:pPr>
            <w:r>
              <w:rPr>
                <w:sz w:val="24"/>
              </w:rPr>
              <w:t>с. р.</w:t>
            </w:r>
          </w:p>
        </w:tc>
      </w:tr>
      <w:tr w:rsidR="007810C0">
        <w:trPr>
          <w:trHeight w:val="376"/>
        </w:trPr>
        <w:tc>
          <w:tcPr>
            <w:tcW w:w="3716" w:type="dxa"/>
          </w:tcPr>
          <w:p w:rsidR="007810C0" w:rsidRDefault="00AC2AE9">
            <w:pPr>
              <w:pStyle w:val="TableParagraph"/>
              <w:ind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7" w:type="dxa"/>
          </w:tcPr>
          <w:p w:rsidR="007810C0" w:rsidRDefault="00AC2AE9">
            <w:pPr>
              <w:pStyle w:val="TableParagraph"/>
              <w:ind w:right="4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45" w:type="dxa"/>
          </w:tcPr>
          <w:p w:rsidR="007810C0" w:rsidRDefault="00AC2AE9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64" w:type="dxa"/>
          </w:tcPr>
          <w:p w:rsidR="007810C0" w:rsidRDefault="00AC2AE9">
            <w:pPr>
              <w:pStyle w:val="TableParagraph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89" w:type="dxa"/>
          </w:tcPr>
          <w:p w:rsidR="007810C0" w:rsidRDefault="00AC2AE9">
            <w:pPr>
              <w:pStyle w:val="TableParagraph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44" w:type="dxa"/>
          </w:tcPr>
          <w:p w:rsidR="007810C0" w:rsidRDefault="00AC2AE9">
            <w:pPr>
              <w:pStyle w:val="TableParagraph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52" w:type="dxa"/>
          </w:tcPr>
          <w:p w:rsidR="007810C0" w:rsidRDefault="00AC2AE9">
            <w:pPr>
              <w:pStyle w:val="TableParagraph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7810C0">
        <w:trPr>
          <w:trHeight w:val="878"/>
        </w:trPr>
        <w:tc>
          <w:tcPr>
            <w:tcW w:w="3716" w:type="dxa"/>
          </w:tcPr>
          <w:p w:rsidR="007810C0" w:rsidRDefault="00D45366" w:rsidP="00D45366">
            <w:pPr>
              <w:pStyle w:val="TableParagraph"/>
              <w:tabs>
                <w:tab w:val="left" w:pos="1043"/>
                <w:tab w:val="left" w:pos="1654"/>
                <w:tab w:val="left" w:pos="2053"/>
                <w:tab w:val="left" w:pos="3595"/>
              </w:tabs>
              <w:spacing w:line="206" w:lineRule="auto"/>
              <w:ind w:left="47" w:right="24"/>
              <w:rPr>
                <w:sz w:val="28"/>
              </w:rPr>
            </w:pPr>
            <w:r>
              <w:rPr>
                <w:sz w:val="28"/>
              </w:rPr>
              <w:t xml:space="preserve">Тема 1. </w:t>
            </w:r>
            <w:r>
              <w:rPr>
                <w:sz w:val="28"/>
              </w:rPr>
              <w:t>Соціальна реальність як об’єкт дисертаційного дослідження з соціології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77" w:type="dxa"/>
          </w:tcPr>
          <w:p w:rsidR="007810C0" w:rsidRDefault="00D45366">
            <w:pPr>
              <w:pStyle w:val="TableParagraph"/>
              <w:spacing w:line="317" w:lineRule="exact"/>
              <w:ind w:right="503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45" w:type="dxa"/>
          </w:tcPr>
          <w:p w:rsidR="007810C0" w:rsidRDefault="00AC2AE9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4" w:type="dxa"/>
          </w:tcPr>
          <w:p w:rsidR="007810C0" w:rsidRDefault="00AC2AE9">
            <w:pPr>
              <w:pStyle w:val="TableParagraph"/>
              <w:spacing w:line="317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89" w:type="dxa"/>
          </w:tcPr>
          <w:p w:rsidR="007810C0" w:rsidRDefault="007810C0">
            <w:pPr>
              <w:pStyle w:val="TableParagraph"/>
              <w:rPr>
                <w:sz w:val="28"/>
              </w:rPr>
            </w:pPr>
          </w:p>
        </w:tc>
        <w:tc>
          <w:tcPr>
            <w:tcW w:w="844" w:type="dxa"/>
          </w:tcPr>
          <w:p w:rsidR="007810C0" w:rsidRDefault="007810C0">
            <w:pPr>
              <w:pStyle w:val="TableParagraph"/>
              <w:rPr>
                <w:sz w:val="28"/>
              </w:rPr>
            </w:pPr>
          </w:p>
        </w:tc>
        <w:tc>
          <w:tcPr>
            <w:tcW w:w="1152" w:type="dxa"/>
          </w:tcPr>
          <w:p w:rsidR="007810C0" w:rsidRDefault="00D45366">
            <w:pPr>
              <w:pStyle w:val="TableParagraph"/>
              <w:spacing w:line="317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810C0">
        <w:trPr>
          <w:trHeight w:val="1158"/>
        </w:trPr>
        <w:tc>
          <w:tcPr>
            <w:tcW w:w="3716" w:type="dxa"/>
          </w:tcPr>
          <w:p w:rsidR="007810C0" w:rsidRDefault="00AC2AE9" w:rsidP="00D45366">
            <w:pPr>
              <w:pStyle w:val="TableParagraph"/>
              <w:spacing w:line="199" w:lineRule="auto"/>
              <w:ind w:left="38" w:right="24"/>
              <w:jc w:val="both"/>
              <w:rPr>
                <w:sz w:val="28"/>
              </w:rPr>
            </w:pPr>
            <w:r>
              <w:rPr>
                <w:sz w:val="28"/>
              </w:rPr>
              <w:t>Тема 2. Теорія і методологія дисертаційного дослідження зі спеціальності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054</w:t>
            </w:r>
            <w:r w:rsidR="00D45366">
              <w:rPr>
                <w:sz w:val="28"/>
              </w:rPr>
              <w:t xml:space="preserve"> </w:t>
            </w:r>
            <w:r>
              <w:rPr>
                <w:sz w:val="28"/>
              </w:rPr>
              <w:t>«Соціологія»</w:t>
            </w:r>
          </w:p>
        </w:tc>
        <w:tc>
          <w:tcPr>
            <w:tcW w:w="1277" w:type="dxa"/>
          </w:tcPr>
          <w:p w:rsidR="007810C0" w:rsidRDefault="00AC2AE9" w:rsidP="00D45366">
            <w:pPr>
              <w:pStyle w:val="TableParagraph"/>
              <w:spacing w:line="315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D45366">
              <w:rPr>
                <w:sz w:val="28"/>
              </w:rPr>
              <w:t>8</w:t>
            </w:r>
          </w:p>
        </w:tc>
        <w:tc>
          <w:tcPr>
            <w:tcW w:w="845" w:type="dxa"/>
          </w:tcPr>
          <w:p w:rsidR="007810C0" w:rsidRDefault="00D45366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64" w:type="dxa"/>
          </w:tcPr>
          <w:p w:rsidR="007810C0" w:rsidRDefault="00D45366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9" w:type="dxa"/>
          </w:tcPr>
          <w:p w:rsidR="007810C0" w:rsidRDefault="007810C0">
            <w:pPr>
              <w:pStyle w:val="TableParagraph"/>
              <w:rPr>
                <w:sz w:val="28"/>
              </w:rPr>
            </w:pPr>
          </w:p>
        </w:tc>
        <w:tc>
          <w:tcPr>
            <w:tcW w:w="844" w:type="dxa"/>
          </w:tcPr>
          <w:p w:rsidR="007810C0" w:rsidRDefault="007810C0">
            <w:pPr>
              <w:pStyle w:val="TableParagraph"/>
              <w:rPr>
                <w:sz w:val="28"/>
              </w:rPr>
            </w:pPr>
          </w:p>
        </w:tc>
        <w:tc>
          <w:tcPr>
            <w:tcW w:w="1152" w:type="dxa"/>
          </w:tcPr>
          <w:p w:rsidR="007810C0" w:rsidRDefault="00AC2AE9">
            <w:pPr>
              <w:pStyle w:val="TableParagraph"/>
              <w:spacing w:line="315" w:lineRule="exact"/>
              <w:ind w:left="43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810C0">
        <w:trPr>
          <w:trHeight w:val="976"/>
        </w:trPr>
        <w:tc>
          <w:tcPr>
            <w:tcW w:w="3716" w:type="dxa"/>
          </w:tcPr>
          <w:p w:rsidR="00D45366" w:rsidRDefault="00AC2AE9" w:rsidP="00D45366">
            <w:pPr>
              <w:pStyle w:val="TableParagraph"/>
              <w:tabs>
                <w:tab w:val="left" w:pos="1321"/>
                <w:tab w:val="left" w:pos="2219"/>
                <w:tab w:val="left" w:pos="2608"/>
              </w:tabs>
              <w:spacing w:line="204" w:lineRule="auto"/>
              <w:ind w:left="38" w:right="23"/>
              <w:rPr>
                <w:sz w:val="28"/>
              </w:rPr>
            </w:pPr>
            <w:r>
              <w:rPr>
                <w:sz w:val="28"/>
              </w:rPr>
              <w:t xml:space="preserve">Тема 3. </w:t>
            </w:r>
            <w:r w:rsidR="00D45366">
              <w:rPr>
                <w:spacing w:val="-3"/>
                <w:sz w:val="28"/>
              </w:rPr>
              <w:t xml:space="preserve">Презентація </w:t>
            </w:r>
            <w:r w:rsidR="00D45366">
              <w:rPr>
                <w:sz w:val="28"/>
              </w:rPr>
              <w:t>т</w:t>
            </w:r>
            <w:r w:rsidR="00D45366">
              <w:rPr>
                <w:sz w:val="28"/>
              </w:rPr>
              <w:t xml:space="preserve">еоретико-методологічних засад </w:t>
            </w:r>
            <w:r w:rsidR="00D45366">
              <w:rPr>
                <w:spacing w:val="-3"/>
                <w:sz w:val="28"/>
              </w:rPr>
              <w:t>власного</w:t>
            </w:r>
          </w:p>
          <w:p w:rsidR="007810C0" w:rsidRDefault="00D45366" w:rsidP="00D45366">
            <w:pPr>
              <w:pStyle w:val="TableParagraph"/>
              <w:spacing w:line="201" w:lineRule="auto"/>
              <w:ind w:left="38" w:right="27"/>
              <w:jc w:val="both"/>
              <w:rPr>
                <w:sz w:val="28"/>
              </w:rPr>
            </w:pPr>
            <w:r>
              <w:rPr>
                <w:sz w:val="28"/>
              </w:rPr>
              <w:t>дисертаційного дослідження</w:t>
            </w:r>
          </w:p>
        </w:tc>
        <w:tc>
          <w:tcPr>
            <w:tcW w:w="1277" w:type="dxa"/>
          </w:tcPr>
          <w:p w:rsidR="007810C0" w:rsidRDefault="00D45366">
            <w:pPr>
              <w:pStyle w:val="TableParagraph"/>
              <w:spacing w:line="315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845" w:type="dxa"/>
          </w:tcPr>
          <w:p w:rsidR="007810C0" w:rsidRDefault="007810C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</w:p>
        </w:tc>
        <w:tc>
          <w:tcPr>
            <w:tcW w:w="864" w:type="dxa"/>
          </w:tcPr>
          <w:p w:rsidR="007810C0" w:rsidRDefault="00D45366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89" w:type="dxa"/>
          </w:tcPr>
          <w:p w:rsidR="007810C0" w:rsidRDefault="007810C0">
            <w:pPr>
              <w:pStyle w:val="TableParagraph"/>
              <w:rPr>
                <w:sz w:val="28"/>
              </w:rPr>
            </w:pPr>
          </w:p>
        </w:tc>
        <w:tc>
          <w:tcPr>
            <w:tcW w:w="844" w:type="dxa"/>
          </w:tcPr>
          <w:p w:rsidR="007810C0" w:rsidRDefault="007810C0">
            <w:pPr>
              <w:pStyle w:val="TableParagraph"/>
              <w:rPr>
                <w:sz w:val="28"/>
              </w:rPr>
            </w:pPr>
          </w:p>
        </w:tc>
        <w:tc>
          <w:tcPr>
            <w:tcW w:w="1152" w:type="dxa"/>
          </w:tcPr>
          <w:p w:rsidR="007810C0" w:rsidRDefault="00D45366">
            <w:pPr>
              <w:pStyle w:val="TableParagraph"/>
              <w:spacing w:line="315" w:lineRule="exact"/>
              <w:ind w:left="437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7810C0">
        <w:trPr>
          <w:trHeight w:val="272"/>
        </w:trPr>
        <w:tc>
          <w:tcPr>
            <w:tcW w:w="3716" w:type="dxa"/>
          </w:tcPr>
          <w:p w:rsidR="007810C0" w:rsidRDefault="00AC2AE9">
            <w:pPr>
              <w:pStyle w:val="TableParagraph"/>
              <w:spacing w:line="253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Усього</w:t>
            </w:r>
          </w:p>
        </w:tc>
        <w:tc>
          <w:tcPr>
            <w:tcW w:w="1277" w:type="dxa"/>
          </w:tcPr>
          <w:p w:rsidR="007810C0" w:rsidRDefault="00AC2AE9">
            <w:pPr>
              <w:pStyle w:val="TableParagraph"/>
              <w:spacing w:line="253" w:lineRule="exact"/>
              <w:ind w:right="454"/>
              <w:jc w:val="right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845" w:type="dxa"/>
          </w:tcPr>
          <w:p w:rsidR="007810C0" w:rsidRDefault="00AC2AE9">
            <w:pPr>
              <w:pStyle w:val="TableParagraph"/>
              <w:spacing w:line="25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64" w:type="dxa"/>
          </w:tcPr>
          <w:p w:rsidR="007810C0" w:rsidRDefault="00AC2AE9">
            <w:pPr>
              <w:pStyle w:val="TableParagraph"/>
              <w:spacing w:line="253" w:lineRule="exact"/>
              <w:ind w:left="91" w:right="7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89" w:type="dxa"/>
          </w:tcPr>
          <w:p w:rsidR="007810C0" w:rsidRDefault="007810C0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7810C0" w:rsidRDefault="007810C0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7810C0" w:rsidRDefault="00AC2AE9">
            <w:pPr>
              <w:pStyle w:val="TableParagraph"/>
              <w:spacing w:line="253" w:lineRule="exact"/>
              <w:ind w:left="437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</w:tbl>
    <w:p w:rsidR="007810C0" w:rsidRDefault="007810C0">
      <w:pPr>
        <w:pStyle w:val="a3"/>
        <w:spacing w:before="6"/>
        <w:ind w:left="0"/>
        <w:jc w:val="left"/>
        <w:rPr>
          <w:b/>
          <w:sz w:val="26"/>
        </w:rPr>
      </w:pPr>
    </w:p>
    <w:p w:rsidR="00703AE5" w:rsidRPr="00703AE5" w:rsidRDefault="00703AE5" w:rsidP="00703AE5">
      <w:pPr>
        <w:shd w:val="clear" w:color="auto" w:fill="FFFFFF"/>
        <w:adjustRightInd w:val="0"/>
        <w:spacing w:line="322" w:lineRule="exact"/>
        <w:ind w:left="14" w:right="10" w:firstLine="701"/>
        <w:jc w:val="both"/>
        <w:rPr>
          <w:color w:val="000000"/>
          <w:spacing w:val="-2"/>
          <w:sz w:val="28"/>
          <w:szCs w:val="28"/>
          <w:lang w:eastAsia="ru-RU"/>
        </w:rPr>
      </w:pPr>
      <w:r w:rsidRPr="00703AE5">
        <w:rPr>
          <w:color w:val="000000"/>
          <w:spacing w:val="1"/>
          <w:sz w:val="28"/>
          <w:szCs w:val="28"/>
          <w:lang w:eastAsia="ru-RU"/>
        </w:rPr>
        <w:t xml:space="preserve">Тема 1. </w:t>
      </w:r>
      <w:r w:rsidRPr="00703AE5">
        <w:rPr>
          <w:b/>
          <w:bCs/>
          <w:color w:val="000000"/>
          <w:spacing w:val="1"/>
          <w:sz w:val="28"/>
          <w:szCs w:val="28"/>
          <w:lang w:eastAsia="ru-RU"/>
        </w:rPr>
        <w:t>Соціальна реальність як об’єкт</w:t>
      </w:r>
      <w:r w:rsidRPr="00703AE5">
        <w:rPr>
          <w:b/>
          <w:bCs/>
          <w:color w:val="000000"/>
          <w:sz w:val="28"/>
          <w:szCs w:val="28"/>
          <w:lang w:eastAsia="ru-RU"/>
        </w:rPr>
        <w:t xml:space="preserve"> дисертаційного дослідження з соціології (2 год.)</w:t>
      </w:r>
    </w:p>
    <w:p w:rsidR="00703AE5" w:rsidRPr="00703AE5" w:rsidRDefault="00703AE5" w:rsidP="00703AE5">
      <w:pPr>
        <w:shd w:val="clear" w:color="auto" w:fill="FFFFFF"/>
        <w:adjustRightInd w:val="0"/>
        <w:spacing w:line="322" w:lineRule="exact"/>
        <w:ind w:left="14" w:right="10" w:firstLine="701"/>
        <w:jc w:val="both"/>
        <w:rPr>
          <w:color w:val="000000"/>
          <w:spacing w:val="4"/>
          <w:sz w:val="28"/>
          <w:szCs w:val="28"/>
          <w:lang w:eastAsia="ru-RU"/>
        </w:rPr>
      </w:pPr>
      <w:r w:rsidRPr="00703AE5">
        <w:rPr>
          <w:color w:val="000000"/>
          <w:spacing w:val="-2"/>
          <w:sz w:val="28"/>
          <w:szCs w:val="28"/>
          <w:lang w:eastAsia="ru-RU"/>
        </w:rPr>
        <w:t xml:space="preserve">Дисертація зі спеціальності 054 «Соціологія» як наукове дослідження. Освітні </w:t>
      </w:r>
      <w:r w:rsidRPr="00703AE5">
        <w:rPr>
          <w:color w:val="000000"/>
          <w:spacing w:val="4"/>
          <w:sz w:val="28"/>
          <w:szCs w:val="28"/>
          <w:lang w:eastAsia="ru-RU"/>
        </w:rPr>
        <w:t>стандарти з підготовки докторів філософії зі спеціальності 054 «Соціологія». Вимоги до змісту, структури та оформлення дисертаційної роботи. Специфічні особливості роботи над різними розділами дисертації.</w:t>
      </w:r>
    </w:p>
    <w:p w:rsidR="00703AE5" w:rsidRPr="00703AE5" w:rsidRDefault="00703AE5" w:rsidP="00703AE5">
      <w:pPr>
        <w:shd w:val="clear" w:color="auto" w:fill="FFFFFF"/>
        <w:adjustRightInd w:val="0"/>
        <w:spacing w:line="326" w:lineRule="exact"/>
        <w:ind w:left="5" w:right="29" w:firstLine="696"/>
        <w:jc w:val="both"/>
        <w:rPr>
          <w:bCs/>
          <w:color w:val="000000"/>
          <w:sz w:val="28"/>
          <w:szCs w:val="28"/>
          <w:lang w:eastAsia="ru-RU"/>
        </w:rPr>
      </w:pPr>
      <w:r w:rsidRPr="00703AE5">
        <w:rPr>
          <w:color w:val="000000"/>
          <w:spacing w:val="4"/>
          <w:sz w:val="28"/>
          <w:szCs w:val="28"/>
          <w:lang w:eastAsia="ru-RU"/>
        </w:rPr>
        <w:t xml:space="preserve">Соціальна реальність у соціологічному вимірі. </w:t>
      </w:r>
      <w:r w:rsidRPr="00703AE5">
        <w:rPr>
          <w:bCs/>
          <w:color w:val="000000"/>
          <w:sz w:val="28"/>
          <w:szCs w:val="28"/>
          <w:lang w:eastAsia="ru-RU"/>
        </w:rPr>
        <w:t>Поняття «соціальна реальність». Соціальна реальність як все, що створено людиною, як об’єктивований результат її суб’єктивної діяльності.</w:t>
      </w:r>
    </w:p>
    <w:p w:rsidR="00703AE5" w:rsidRPr="00703AE5" w:rsidRDefault="00703AE5" w:rsidP="00703AE5">
      <w:pPr>
        <w:shd w:val="clear" w:color="auto" w:fill="FFFFFF"/>
        <w:adjustRightInd w:val="0"/>
        <w:spacing w:line="326" w:lineRule="exact"/>
        <w:ind w:left="5" w:right="29" w:firstLine="696"/>
        <w:jc w:val="both"/>
        <w:rPr>
          <w:bCs/>
          <w:color w:val="000000"/>
          <w:sz w:val="28"/>
          <w:szCs w:val="28"/>
          <w:lang w:eastAsia="ru-RU"/>
        </w:rPr>
      </w:pPr>
      <w:r w:rsidRPr="00703AE5">
        <w:rPr>
          <w:bCs/>
          <w:color w:val="000000"/>
          <w:sz w:val="28"/>
          <w:szCs w:val="28"/>
          <w:lang w:eastAsia="ru-RU"/>
        </w:rPr>
        <w:t xml:space="preserve">Фіксація сучасного стану соціальності, що відрізняється перехідним характером (від модерного до постмодерного стану), комунікативною непередбаченістю, відсутністю соціального порядку та стабільності як головна функція терміну «соціальна реальність» у сучасних умовах. </w:t>
      </w:r>
    </w:p>
    <w:p w:rsidR="00703AE5" w:rsidRPr="00703AE5" w:rsidRDefault="00703AE5" w:rsidP="00703AE5">
      <w:pPr>
        <w:shd w:val="clear" w:color="auto" w:fill="FFFFFF"/>
        <w:adjustRightInd w:val="0"/>
        <w:spacing w:line="326" w:lineRule="exact"/>
        <w:ind w:left="5" w:right="29" w:firstLine="696"/>
        <w:jc w:val="both"/>
        <w:rPr>
          <w:bCs/>
          <w:color w:val="000000"/>
          <w:sz w:val="28"/>
          <w:szCs w:val="28"/>
          <w:lang w:eastAsia="ru-RU"/>
        </w:rPr>
      </w:pPr>
      <w:r w:rsidRPr="00703AE5">
        <w:rPr>
          <w:bCs/>
          <w:color w:val="000000"/>
          <w:sz w:val="28"/>
          <w:szCs w:val="28"/>
          <w:lang w:eastAsia="ru-RU"/>
        </w:rPr>
        <w:t xml:space="preserve">Різноманітні аспекти та прояви соціальної реальності як фокус уваги соціолога. </w:t>
      </w:r>
      <w:r w:rsidRPr="00703AE5">
        <w:rPr>
          <w:color w:val="000000"/>
          <w:spacing w:val="1"/>
          <w:sz w:val="28"/>
          <w:szCs w:val="28"/>
          <w:lang w:eastAsia="ru-RU"/>
        </w:rPr>
        <w:t>Структура соціальної реальності.</w:t>
      </w:r>
      <w:r w:rsidRPr="00703AE5">
        <w:rPr>
          <w:bCs/>
          <w:color w:val="000000"/>
          <w:sz w:val="28"/>
          <w:szCs w:val="28"/>
          <w:lang w:eastAsia="ru-RU"/>
        </w:rPr>
        <w:t xml:space="preserve"> </w:t>
      </w:r>
      <w:r w:rsidRPr="00703AE5">
        <w:rPr>
          <w:color w:val="000000"/>
          <w:spacing w:val="1"/>
          <w:sz w:val="28"/>
          <w:szCs w:val="28"/>
          <w:lang w:eastAsia="ru-RU"/>
        </w:rPr>
        <w:t>Способи інтерпретації соціальної реальності у філософії та соціології. Зміна уявлень про характер та природу соціальної реальності в сучасній науці та філософії.</w:t>
      </w:r>
      <w:r w:rsidRPr="00703AE5">
        <w:rPr>
          <w:bCs/>
          <w:color w:val="000000"/>
          <w:sz w:val="28"/>
          <w:szCs w:val="28"/>
          <w:lang w:eastAsia="ru-RU"/>
        </w:rPr>
        <w:t xml:space="preserve"> </w:t>
      </w:r>
      <w:r w:rsidRPr="00703AE5">
        <w:rPr>
          <w:color w:val="000000"/>
          <w:spacing w:val="1"/>
          <w:sz w:val="28"/>
          <w:szCs w:val="28"/>
          <w:lang w:eastAsia="ru-RU"/>
        </w:rPr>
        <w:t xml:space="preserve">Основні підходи та методи аналізу соціальної реальності: антропологічний, соціокультурний, системно-структурний, діяльнісний, функціональний, семіотичний, синергетичний підходи; феноменологічний та </w:t>
      </w:r>
      <w:proofErr w:type="spellStart"/>
      <w:r w:rsidRPr="00703AE5">
        <w:rPr>
          <w:color w:val="000000"/>
          <w:spacing w:val="1"/>
          <w:sz w:val="28"/>
          <w:szCs w:val="28"/>
          <w:lang w:eastAsia="ru-RU"/>
        </w:rPr>
        <w:t>екзістенціональний</w:t>
      </w:r>
      <w:proofErr w:type="spellEnd"/>
      <w:r w:rsidRPr="00703AE5">
        <w:rPr>
          <w:color w:val="000000"/>
          <w:spacing w:val="1"/>
          <w:sz w:val="28"/>
          <w:szCs w:val="28"/>
          <w:lang w:eastAsia="ru-RU"/>
        </w:rPr>
        <w:t xml:space="preserve"> методи. Переваги соціологічного дослідження соціальної реальності. Актуалізація віртуальної реальності в умовах інформатизації сучасного суспільства. Дискурсивне конструювання соціальної реальності. Роль ЗМІ у формуванні соціальної реальності. Перспективи розвитку соціологічних досліджень соціальної реальності. Визначення елементів соціальної реальності, які підлягатимуть вивченню в межах дисертації, як важлива умова актуалізації дисертаційної роботи.</w:t>
      </w:r>
    </w:p>
    <w:p w:rsidR="00703AE5" w:rsidRPr="00703AE5" w:rsidRDefault="00703AE5" w:rsidP="00703AE5">
      <w:pPr>
        <w:shd w:val="clear" w:color="auto" w:fill="FFFFFF"/>
        <w:adjustRightInd w:val="0"/>
        <w:spacing w:before="302" w:line="331" w:lineRule="exact"/>
        <w:ind w:left="14" w:right="10" w:firstLine="696"/>
        <w:jc w:val="both"/>
        <w:rPr>
          <w:sz w:val="28"/>
          <w:szCs w:val="28"/>
          <w:lang w:eastAsia="ru-RU"/>
        </w:rPr>
      </w:pPr>
      <w:r w:rsidRPr="00703AE5">
        <w:rPr>
          <w:color w:val="000000"/>
          <w:spacing w:val="12"/>
          <w:sz w:val="28"/>
          <w:szCs w:val="28"/>
          <w:lang w:eastAsia="ru-RU"/>
        </w:rPr>
        <w:br w:type="page"/>
      </w:r>
      <w:r w:rsidRPr="00703AE5">
        <w:rPr>
          <w:color w:val="000000"/>
          <w:spacing w:val="12"/>
          <w:sz w:val="28"/>
          <w:szCs w:val="28"/>
          <w:lang w:eastAsia="ru-RU"/>
        </w:rPr>
        <w:lastRenderedPageBreak/>
        <w:t xml:space="preserve">Тема 2. </w:t>
      </w:r>
      <w:r w:rsidRPr="00703AE5">
        <w:rPr>
          <w:b/>
          <w:bCs/>
          <w:color w:val="000000"/>
          <w:spacing w:val="12"/>
          <w:sz w:val="28"/>
          <w:szCs w:val="28"/>
          <w:lang w:eastAsia="ru-RU"/>
        </w:rPr>
        <w:t xml:space="preserve">Теорія і методологія дисертаційного дослідження зі </w:t>
      </w:r>
      <w:r w:rsidRPr="00703AE5">
        <w:rPr>
          <w:b/>
          <w:bCs/>
          <w:color w:val="000000"/>
          <w:sz w:val="28"/>
          <w:szCs w:val="28"/>
          <w:lang w:eastAsia="ru-RU"/>
        </w:rPr>
        <w:t>спеціальності 054«Соціологія» (4 год.)</w:t>
      </w:r>
    </w:p>
    <w:p w:rsidR="00703AE5" w:rsidRPr="00703AE5" w:rsidRDefault="00703AE5" w:rsidP="00703AE5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703AE5">
        <w:rPr>
          <w:spacing w:val="9"/>
          <w:sz w:val="28"/>
          <w:szCs w:val="28"/>
          <w:lang w:eastAsia="ru-RU"/>
        </w:rPr>
        <w:t xml:space="preserve">Вимоги до теоретико-методологічної бази та методології дисертаційного дослідження зі </w:t>
      </w:r>
      <w:r w:rsidRPr="00703AE5">
        <w:rPr>
          <w:sz w:val="28"/>
          <w:szCs w:val="28"/>
          <w:lang w:eastAsia="ru-RU"/>
        </w:rPr>
        <w:t>спеціальності 054«Соціологія».</w:t>
      </w:r>
    </w:p>
    <w:p w:rsidR="00703AE5" w:rsidRPr="00703AE5" w:rsidRDefault="00703AE5" w:rsidP="00703AE5">
      <w:pPr>
        <w:shd w:val="clear" w:color="auto" w:fill="FFFFFF"/>
        <w:adjustRightInd w:val="0"/>
        <w:spacing w:line="317" w:lineRule="exact"/>
        <w:ind w:left="14" w:right="24" w:firstLine="701"/>
        <w:jc w:val="both"/>
        <w:rPr>
          <w:color w:val="000000"/>
          <w:spacing w:val="-2"/>
          <w:sz w:val="28"/>
          <w:szCs w:val="28"/>
          <w:lang w:eastAsia="ru-RU"/>
        </w:rPr>
      </w:pPr>
      <w:r w:rsidRPr="00703AE5">
        <w:rPr>
          <w:color w:val="000000"/>
          <w:sz w:val="28"/>
          <w:szCs w:val="28"/>
          <w:lang w:eastAsia="ru-RU"/>
        </w:rPr>
        <w:t xml:space="preserve">Співвідношення понять «концепт», «поняття», «концепція», «теорія», «парадигма», </w:t>
      </w:r>
      <w:r w:rsidRPr="00703AE5">
        <w:rPr>
          <w:color w:val="000000"/>
          <w:spacing w:val="-2"/>
          <w:sz w:val="28"/>
          <w:szCs w:val="28"/>
          <w:lang w:eastAsia="ru-RU"/>
        </w:rPr>
        <w:t>«методологія».</w:t>
      </w:r>
    </w:p>
    <w:p w:rsidR="00703AE5" w:rsidRPr="00703AE5" w:rsidRDefault="00703AE5" w:rsidP="00703AE5">
      <w:pPr>
        <w:shd w:val="clear" w:color="auto" w:fill="FFFFFF"/>
        <w:adjustRightInd w:val="0"/>
        <w:spacing w:line="317" w:lineRule="exact"/>
        <w:ind w:left="14" w:right="24" w:firstLine="701"/>
        <w:jc w:val="both"/>
        <w:rPr>
          <w:color w:val="000000"/>
          <w:spacing w:val="-2"/>
          <w:sz w:val="28"/>
          <w:szCs w:val="28"/>
          <w:lang w:eastAsia="ru-RU"/>
        </w:rPr>
      </w:pPr>
      <w:r w:rsidRPr="00703AE5">
        <w:rPr>
          <w:color w:val="000000"/>
          <w:spacing w:val="-2"/>
          <w:sz w:val="28"/>
          <w:szCs w:val="28"/>
          <w:lang w:eastAsia="ru-RU"/>
        </w:rPr>
        <w:t>Рівні методології: філософський, загальнонауковий, спеціально-науковий.</w:t>
      </w:r>
    </w:p>
    <w:p w:rsidR="00703AE5" w:rsidRPr="00703AE5" w:rsidRDefault="00703AE5" w:rsidP="00703AE5">
      <w:pPr>
        <w:shd w:val="clear" w:color="auto" w:fill="FFFFFF"/>
        <w:adjustRightInd w:val="0"/>
        <w:spacing w:line="317" w:lineRule="exact"/>
        <w:ind w:left="14" w:right="24" w:firstLine="701"/>
        <w:jc w:val="both"/>
        <w:rPr>
          <w:sz w:val="28"/>
          <w:szCs w:val="28"/>
          <w:lang w:eastAsia="ru-RU"/>
        </w:rPr>
      </w:pPr>
      <w:r w:rsidRPr="00703AE5">
        <w:rPr>
          <w:color w:val="000000"/>
          <w:spacing w:val="-2"/>
          <w:sz w:val="28"/>
          <w:szCs w:val="28"/>
          <w:lang w:eastAsia="ru-RU"/>
        </w:rPr>
        <w:t>Соціологічна методологія як система найбільш загальних підходів та методів, що складають основу певної науки, а також як вчення про систему принципів, способів одержання, прирощення, розвитку та застосування соціологічного знання.</w:t>
      </w:r>
    </w:p>
    <w:p w:rsidR="00703AE5" w:rsidRPr="00703AE5" w:rsidRDefault="00703AE5" w:rsidP="00703AE5">
      <w:pPr>
        <w:shd w:val="clear" w:color="auto" w:fill="FFFFFF"/>
        <w:adjustRightInd w:val="0"/>
        <w:spacing w:line="317" w:lineRule="exact"/>
        <w:ind w:left="5" w:right="10" w:firstLine="710"/>
        <w:jc w:val="both"/>
        <w:rPr>
          <w:sz w:val="28"/>
          <w:szCs w:val="28"/>
          <w:lang w:eastAsia="ru-RU"/>
        </w:rPr>
      </w:pPr>
      <w:r w:rsidRPr="00703AE5">
        <w:rPr>
          <w:color w:val="000000"/>
          <w:spacing w:val="2"/>
          <w:sz w:val="28"/>
          <w:szCs w:val="28"/>
          <w:lang w:eastAsia="ru-RU"/>
        </w:rPr>
        <w:t xml:space="preserve">Сучасні соціологічні теорії: проблеми визначення і демаркації. Чотири </w:t>
      </w:r>
      <w:r w:rsidRPr="00703AE5">
        <w:rPr>
          <w:color w:val="000000"/>
          <w:spacing w:val="7"/>
          <w:sz w:val="28"/>
          <w:szCs w:val="28"/>
          <w:lang w:eastAsia="ru-RU"/>
        </w:rPr>
        <w:t xml:space="preserve">типи теорій і теоретизування в сучасній соціології (за П. Штомпкою): </w:t>
      </w:r>
      <w:r w:rsidRPr="00703AE5">
        <w:rPr>
          <w:color w:val="000000"/>
          <w:spacing w:val="10"/>
          <w:sz w:val="28"/>
          <w:szCs w:val="28"/>
          <w:lang w:eastAsia="ru-RU"/>
        </w:rPr>
        <w:t xml:space="preserve">пояснювальні, евристичні, аналітичні, </w:t>
      </w:r>
      <w:proofErr w:type="spellStart"/>
      <w:r w:rsidRPr="00703AE5">
        <w:rPr>
          <w:color w:val="000000"/>
          <w:spacing w:val="10"/>
          <w:sz w:val="28"/>
          <w:szCs w:val="28"/>
          <w:lang w:eastAsia="ru-RU"/>
        </w:rPr>
        <w:t>екзетеричні</w:t>
      </w:r>
      <w:proofErr w:type="spellEnd"/>
      <w:r w:rsidRPr="00703AE5">
        <w:rPr>
          <w:color w:val="000000"/>
          <w:spacing w:val="10"/>
          <w:sz w:val="28"/>
          <w:szCs w:val="28"/>
          <w:lang w:eastAsia="ru-RU"/>
        </w:rPr>
        <w:t xml:space="preserve"> теорії. Концепція </w:t>
      </w:r>
      <w:r w:rsidRPr="00703AE5">
        <w:rPr>
          <w:color w:val="000000"/>
          <w:spacing w:val="7"/>
          <w:sz w:val="28"/>
          <w:szCs w:val="28"/>
          <w:lang w:eastAsia="ru-RU"/>
        </w:rPr>
        <w:t xml:space="preserve">діяльнісного (діяльнісно-активістського) підходу до опису, пояснення і </w:t>
      </w:r>
      <w:r w:rsidRPr="00703AE5">
        <w:rPr>
          <w:color w:val="000000"/>
          <w:spacing w:val="13"/>
          <w:sz w:val="28"/>
          <w:szCs w:val="28"/>
          <w:lang w:eastAsia="ru-RU"/>
        </w:rPr>
        <w:t xml:space="preserve">розуміння соціальної реальності (Дж. </w:t>
      </w:r>
      <w:proofErr w:type="spellStart"/>
      <w:r w:rsidRPr="00703AE5">
        <w:rPr>
          <w:color w:val="000000"/>
          <w:spacing w:val="13"/>
          <w:sz w:val="28"/>
          <w:szCs w:val="28"/>
          <w:lang w:eastAsia="ru-RU"/>
        </w:rPr>
        <w:t>Александер</w:t>
      </w:r>
      <w:proofErr w:type="spellEnd"/>
      <w:r w:rsidRPr="00703AE5">
        <w:rPr>
          <w:color w:val="000000"/>
          <w:spacing w:val="13"/>
          <w:sz w:val="28"/>
          <w:szCs w:val="28"/>
          <w:lang w:eastAsia="ru-RU"/>
        </w:rPr>
        <w:t xml:space="preserve">, М. </w:t>
      </w:r>
      <w:proofErr w:type="spellStart"/>
      <w:r w:rsidRPr="00703AE5">
        <w:rPr>
          <w:color w:val="000000"/>
          <w:spacing w:val="13"/>
          <w:sz w:val="28"/>
          <w:szCs w:val="28"/>
          <w:lang w:eastAsia="ru-RU"/>
        </w:rPr>
        <w:t>Арчер</w:t>
      </w:r>
      <w:proofErr w:type="spellEnd"/>
      <w:r w:rsidRPr="00703AE5">
        <w:rPr>
          <w:color w:val="000000"/>
          <w:spacing w:val="13"/>
          <w:sz w:val="28"/>
          <w:szCs w:val="28"/>
          <w:lang w:eastAsia="ru-RU"/>
        </w:rPr>
        <w:t xml:space="preserve">, П. Бурдьє, </w:t>
      </w:r>
      <w:r w:rsidRPr="00703AE5">
        <w:rPr>
          <w:color w:val="000000"/>
          <w:sz w:val="28"/>
          <w:szCs w:val="28"/>
          <w:lang w:eastAsia="ru-RU"/>
        </w:rPr>
        <w:t>Е.</w:t>
      </w:r>
      <w:r w:rsidR="002B6446">
        <w:rPr>
          <w:color w:val="000000"/>
          <w:sz w:val="28"/>
          <w:szCs w:val="28"/>
          <w:lang w:eastAsia="ru-RU"/>
        </w:rPr>
        <w:t> </w:t>
      </w:r>
      <w:r w:rsidRPr="00703AE5">
        <w:rPr>
          <w:color w:val="000000"/>
          <w:sz w:val="28"/>
          <w:szCs w:val="28"/>
          <w:lang w:eastAsia="ru-RU"/>
        </w:rPr>
        <w:t xml:space="preserve">Гідденс, П. Штомпка, А. </w:t>
      </w:r>
      <w:proofErr w:type="spellStart"/>
      <w:r w:rsidRPr="00703AE5">
        <w:rPr>
          <w:color w:val="000000"/>
          <w:sz w:val="28"/>
          <w:szCs w:val="28"/>
          <w:lang w:eastAsia="ru-RU"/>
        </w:rPr>
        <w:t>Турен</w:t>
      </w:r>
      <w:proofErr w:type="spellEnd"/>
      <w:r w:rsidRPr="00703AE5">
        <w:rPr>
          <w:color w:val="000000"/>
          <w:sz w:val="28"/>
          <w:szCs w:val="28"/>
          <w:lang w:eastAsia="ru-RU"/>
        </w:rPr>
        <w:t>, Т. Заславська та ін.). Особливості діяльнісно-активістських теорій у соціології.</w:t>
      </w:r>
    </w:p>
    <w:p w:rsidR="00703AE5" w:rsidRPr="00703AE5" w:rsidRDefault="00703AE5" w:rsidP="00703AE5">
      <w:pPr>
        <w:adjustRightInd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703AE5">
        <w:rPr>
          <w:sz w:val="28"/>
          <w:szCs w:val="28"/>
          <w:lang w:eastAsia="ru-RU"/>
        </w:rPr>
        <w:t>Мультипарадигмальна</w:t>
      </w:r>
      <w:proofErr w:type="spellEnd"/>
      <w:r w:rsidRPr="00703AE5">
        <w:rPr>
          <w:sz w:val="28"/>
          <w:szCs w:val="28"/>
          <w:lang w:eastAsia="ru-RU"/>
        </w:rPr>
        <w:t xml:space="preserve"> модель сучасної теоретичної соціології. Сутність </w:t>
      </w:r>
      <w:r w:rsidRPr="00703AE5">
        <w:rPr>
          <w:spacing w:val="9"/>
          <w:sz w:val="28"/>
          <w:szCs w:val="28"/>
          <w:lang w:eastAsia="ru-RU"/>
        </w:rPr>
        <w:t xml:space="preserve">соціологічних </w:t>
      </w:r>
      <w:proofErr w:type="spellStart"/>
      <w:r w:rsidRPr="00703AE5">
        <w:rPr>
          <w:spacing w:val="9"/>
          <w:sz w:val="28"/>
          <w:szCs w:val="28"/>
          <w:lang w:eastAsia="ru-RU"/>
        </w:rPr>
        <w:t>метапарадигм</w:t>
      </w:r>
      <w:proofErr w:type="spellEnd"/>
      <w:r w:rsidRPr="00703AE5">
        <w:rPr>
          <w:spacing w:val="9"/>
          <w:sz w:val="28"/>
          <w:szCs w:val="28"/>
          <w:lang w:eastAsia="ru-RU"/>
        </w:rPr>
        <w:t xml:space="preserve"> та їхня роль у соціологічному пізнанні. </w:t>
      </w:r>
      <w:r w:rsidRPr="00703AE5">
        <w:rPr>
          <w:spacing w:val="8"/>
          <w:sz w:val="28"/>
          <w:szCs w:val="28"/>
          <w:lang w:eastAsia="ru-RU"/>
        </w:rPr>
        <w:t xml:space="preserve">Соціологічний реалізм </w:t>
      </w:r>
      <w:r w:rsidRPr="00703AE5">
        <w:rPr>
          <w:spacing w:val="8"/>
          <w:sz w:val="28"/>
          <w:szCs w:val="28"/>
          <w:lang w:eastAsia="ru-RU"/>
        </w:rPr>
        <w:sym w:font="Symbol" w:char="F02D"/>
      </w:r>
      <w:r w:rsidRPr="00703AE5">
        <w:rPr>
          <w:spacing w:val="8"/>
          <w:sz w:val="28"/>
          <w:szCs w:val="28"/>
          <w:lang w:eastAsia="ru-RU"/>
        </w:rPr>
        <w:t xml:space="preserve"> пояснююча соціологія (об'єктивізм, холізм, </w:t>
      </w:r>
      <w:r w:rsidRPr="00703AE5">
        <w:rPr>
          <w:spacing w:val="4"/>
          <w:sz w:val="28"/>
          <w:szCs w:val="28"/>
          <w:lang w:eastAsia="ru-RU"/>
        </w:rPr>
        <w:t xml:space="preserve">структурний підхід). Соціологічний номіналізм </w:t>
      </w:r>
      <w:r w:rsidRPr="00703AE5">
        <w:rPr>
          <w:spacing w:val="8"/>
          <w:sz w:val="28"/>
          <w:szCs w:val="28"/>
          <w:lang w:eastAsia="ru-RU"/>
        </w:rPr>
        <w:sym w:font="Symbol" w:char="F02D"/>
      </w:r>
      <w:r w:rsidRPr="00703AE5">
        <w:rPr>
          <w:spacing w:val="4"/>
          <w:sz w:val="28"/>
          <w:szCs w:val="28"/>
          <w:lang w:eastAsia="ru-RU"/>
        </w:rPr>
        <w:t xml:space="preserve"> розуміюча соціологія </w:t>
      </w:r>
      <w:r w:rsidRPr="00703AE5">
        <w:rPr>
          <w:spacing w:val="11"/>
          <w:sz w:val="28"/>
          <w:szCs w:val="28"/>
          <w:lang w:eastAsia="ru-RU"/>
        </w:rPr>
        <w:t xml:space="preserve">(суб'єктивізм, індивідуалізм, діяльнісний підхід). Синтетичні теорії в </w:t>
      </w:r>
      <w:r w:rsidRPr="00703AE5">
        <w:rPr>
          <w:spacing w:val="-3"/>
          <w:sz w:val="28"/>
          <w:szCs w:val="28"/>
          <w:lang w:eastAsia="ru-RU"/>
        </w:rPr>
        <w:t>соціології.</w:t>
      </w:r>
    </w:p>
    <w:p w:rsidR="00703AE5" w:rsidRDefault="00703AE5" w:rsidP="002B6446">
      <w:pPr>
        <w:pStyle w:val="a3"/>
        <w:ind w:left="0" w:right="7" w:firstLine="709"/>
        <w:rPr>
          <w:lang w:eastAsia="ru-RU"/>
        </w:rPr>
      </w:pPr>
      <w:r w:rsidRPr="00703AE5">
        <w:rPr>
          <w:spacing w:val="8"/>
          <w:lang w:eastAsia="ru-RU"/>
        </w:rPr>
        <w:t xml:space="preserve">Основні парадигми сучасної західної соціології. Структурні та </w:t>
      </w:r>
      <w:proofErr w:type="spellStart"/>
      <w:r w:rsidRPr="00703AE5">
        <w:rPr>
          <w:spacing w:val="1"/>
          <w:lang w:eastAsia="ru-RU"/>
        </w:rPr>
        <w:t>інтерпретативні</w:t>
      </w:r>
      <w:proofErr w:type="spellEnd"/>
      <w:r w:rsidRPr="00703AE5">
        <w:rPr>
          <w:spacing w:val="1"/>
          <w:lang w:eastAsia="ru-RU"/>
        </w:rPr>
        <w:t xml:space="preserve"> парадигми в соціології та умови їхнього застосування в </w:t>
      </w:r>
      <w:r w:rsidRPr="00703AE5">
        <w:rPr>
          <w:spacing w:val="9"/>
          <w:lang w:eastAsia="ru-RU"/>
        </w:rPr>
        <w:t xml:space="preserve">дисертаційному дослідженні. </w:t>
      </w:r>
      <w:proofErr w:type="spellStart"/>
      <w:r w:rsidRPr="00703AE5">
        <w:rPr>
          <w:spacing w:val="9"/>
          <w:lang w:eastAsia="ru-RU"/>
        </w:rPr>
        <w:t>Метапарадигмальні</w:t>
      </w:r>
      <w:proofErr w:type="spellEnd"/>
      <w:r w:rsidRPr="00703AE5">
        <w:rPr>
          <w:spacing w:val="9"/>
          <w:lang w:eastAsia="ru-RU"/>
        </w:rPr>
        <w:t xml:space="preserve"> зрушення в сучасній </w:t>
      </w:r>
      <w:r w:rsidRPr="00703AE5">
        <w:rPr>
          <w:spacing w:val="-1"/>
          <w:lang w:eastAsia="ru-RU"/>
        </w:rPr>
        <w:t xml:space="preserve">соціології. Соціологічні </w:t>
      </w:r>
      <w:proofErr w:type="spellStart"/>
      <w:r w:rsidRPr="00703AE5">
        <w:rPr>
          <w:spacing w:val="-1"/>
          <w:lang w:eastAsia="ru-RU"/>
        </w:rPr>
        <w:t>метапарадигми</w:t>
      </w:r>
      <w:proofErr w:type="spellEnd"/>
      <w:r w:rsidRPr="00703AE5">
        <w:rPr>
          <w:spacing w:val="-1"/>
          <w:lang w:eastAsia="ru-RU"/>
        </w:rPr>
        <w:t xml:space="preserve">: поняття та роль у розвитку соціології. </w:t>
      </w:r>
      <w:r w:rsidRPr="00703AE5">
        <w:rPr>
          <w:spacing w:val="8"/>
          <w:lang w:eastAsia="ru-RU"/>
        </w:rPr>
        <w:t xml:space="preserve">Дискусії щодо </w:t>
      </w:r>
      <w:proofErr w:type="spellStart"/>
      <w:r w:rsidRPr="00703AE5">
        <w:rPr>
          <w:spacing w:val="8"/>
          <w:lang w:eastAsia="ru-RU"/>
        </w:rPr>
        <w:t>метапарадигмальних</w:t>
      </w:r>
      <w:proofErr w:type="spellEnd"/>
      <w:r w:rsidRPr="00703AE5">
        <w:rPr>
          <w:spacing w:val="8"/>
          <w:lang w:eastAsia="ru-RU"/>
        </w:rPr>
        <w:t xml:space="preserve"> класифікацій (Дж. </w:t>
      </w:r>
      <w:proofErr w:type="spellStart"/>
      <w:r w:rsidRPr="00703AE5">
        <w:rPr>
          <w:spacing w:val="8"/>
          <w:lang w:eastAsia="ru-RU"/>
        </w:rPr>
        <w:t>Рітцер</w:t>
      </w:r>
      <w:proofErr w:type="spellEnd"/>
      <w:r w:rsidRPr="00703AE5">
        <w:rPr>
          <w:spacing w:val="8"/>
          <w:lang w:eastAsia="ru-RU"/>
        </w:rPr>
        <w:t xml:space="preserve">, Т. Джонсон, </w:t>
      </w:r>
      <w:r w:rsidRPr="00703AE5">
        <w:rPr>
          <w:spacing w:val="1"/>
          <w:lang w:eastAsia="ru-RU"/>
        </w:rPr>
        <w:t>К.</w:t>
      </w:r>
      <w:r w:rsidR="002B6446">
        <w:rPr>
          <w:spacing w:val="1"/>
          <w:lang w:eastAsia="ru-RU"/>
        </w:rPr>
        <w:t> </w:t>
      </w:r>
      <w:proofErr w:type="spellStart"/>
      <w:r w:rsidRPr="00703AE5">
        <w:rPr>
          <w:spacing w:val="1"/>
          <w:lang w:eastAsia="ru-RU"/>
        </w:rPr>
        <w:t>Дандекер</w:t>
      </w:r>
      <w:proofErr w:type="spellEnd"/>
      <w:r w:rsidRPr="00703AE5">
        <w:rPr>
          <w:spacing w:val="1"/>
          <w:lang w:eastAsia="ru-RU"/>
        </w:rPr>
        <w:t xml:space="preserve">, К. </w:t>
      </w:r>
      <w:proofErr w:type="spellStart"/>
      <w:r w:rsidRPr="00703AE5">
        <w:rPr>
          <w:spacing w:val="1"/>
          <w:lang w:eastAsia="ru-RU"/>
        </w:rPr>
        <w:t>Эшуорт</w:t>
      </w:r>
      <w:proofErr w:type="spellEnd"/>
      <w:r w:rsidRPr="00703AE5">
        <w:rPr>
          <w:spacing w:val="1"/>
          <w:lang w:eastAsia="ru-RU"/>
        </w:rPr>
        <w:t xml:space="preserve">, І. Дев'ятко, В. Ядов). Характеристика соціологічних </w:t>
      </w:r>
      <w:proofErr w:type="spellStart"/>
      <w:r w:rsidRPr="00703AE5">
        <w:rPr>
          <w:lang w:eastAsia="ru-RU"/>
        </w:rPr>
        <w:t>метапарадигм</w:t>
      </w:r>
      <w:proofErr w:type="spellEnd"/>
      <w:r w:rsidRPr="00703AE5">
        <w:rPr>
          <w:lang w:eastAsia="ru-RU"/>
        </w:rPr>
        <w:t xml:space="preserve"> (за В. Ядовим).</w:t>
      </w:r>
    </w:p>
    <w:p w:rsidR="007810C0" w:rsidRDefault="00AC2AE9" w:rsidP="002B6446">
      <w:pPr>
        <w:pStyle w:val="a3"/>
        <w:ind w:left="0" w:right="7"/>
      </w:pPr>
      <w:r>
        <w:rPr>
          <w:b/>
        </w:rPr>
        <w:t xml:space="preserve">Підсумковий контроль. </w:t>
      </w:r>
      <w:r>
        <w:t>Письмова залікова робота (</w:t>
      </w:r>
      <w:proofErr w:type="spellStart"/>
      <w:r>
        <w:t>проєкт</w:t>
      </w:r>
      <w:proofErr w:type="spellEnd"/>
      <w:r>
        <w:t xml:space="preserve"> теоретико- методологічного розділу дисертаційної роботи).</w:t>
      </w:r>
    </w:p>
    <w:p w:rsidR="007810C0" w:rsidRDefault="00AC2AE9" w:rsidP="002B6446">
      <w:pPr>
        <w:pStyle w:val="a3"/>
        <w:spacing w:before="2"/>
        <w:ind w:left="0" w:right="7"/>
      </w:pPr>
      <w:proofErr w:type="spellStart"/>
      <w:r>
        <w:rPr>
          <w:b/>
        </w:rPr>
        <w:t>Пререквізити</w:t>
      </w:r>
      <w:proofErr w:type="spellEnd"/>
      <w:r>
        <w:rPr>
          <w:b/>
        </w:rPr>
        <w:t xml:space="preserve">. </w:t>
      </w:r>
      <w:r>
        <w:t xml:space="preserve">Для засвоєння курсу аспіранти потребують базових знань з теорії та методології соціології, у тому числі з дисципліни «Новітні соціологічні теорії», що </w:t>
      </w:r>
      <w:r>
        <w:t>є необхідною умовою не тільки для сприйняття навчального матеріалу з курсу «Теоретико-методологічні засади дисертаційного дослідження», а й для побудови категоріального апарату власної дисертації.</w:t>
      </w:r>
    </w:p>
    <w:p w:rsidR="007810C0" w:rsidRPr="00703AE5" w:rsidRDefault="00AC2AE9" w:rsidP="002B6446">
      <w:pPr>
        <w:spacing w:before="3"/>
        <w:ind w:right="7"/>
        <w:jc w:val="both"/>
        <w:rPr>
          <w:sz w:val="36"/>
        </w:rPr>
      </w:pPr>
      <w:r>
        <w:rPr>
          <w:b/>
          <w:sz w:val="28"/>
        </w:rPr>
        <w:t>Навчальні методи та техніки, які будуть використовуватися п</w:t>
      </w:r>
      <w:r>
        <w:rPr>
          <w:b/>
          <w:sz w:val="28"/>
        </w:rPr>
        <w:t xml:space="preserve">ід час викладання курсу. </w:t>
      </w:r>
      <w:r>
        <w:rPr>
          <w:sz w:val="28"/>
        </w:rPr>
        <w:t>Під час викладання курсу лекційні та семінарські заняття за тематикою лекцій будуть проводитись в інтерактивній (діалогічній) формі, тобто із залученням аспірантів до обговорення питань, що порушуються в межах лекції. Навчальні мет</w:t>
      </w:r>
      <w:r>
        <w:rPr>
          <w:sz w:val="28"/>
        </w:rPr>
        <w:t xml:space="preserve">оди: </w:t>
      </w:r>
      <w:proofErr w:type="spellStart"/>
      <w:r>
        <w:rPr>
          <w:sz w:val="28"/>
        </w:rPr>
        <w:t>пояснювально</w:t>
      </w:r>
      <w:proofErr w:type="spellEnd"/>
      <w:r>
        <w:rPr>
          <w:sz w:val="28"/>
        </w:rPr>
        <w:t>-ілюстративний метод,</w:t>
      </w:r>
      <w:r w:rsidR="00703AE5">
        <w:rPr>
          <w:sz w:val="28"/>
        </w:rPr>
        <w:t xml:space="preserve"> </w:t>
      </w:r>
      <w:r w:rsidRPr="00703AE5">
        <w:rPr>
          <w:sz w:val="28"/>
        </w:rPr>
        <w:t>словесні методи навчання, метод демонстрування, метод проблемного викладання, метод моделювання конкретних ситуацій, спонукальний метод, робота в дискусійних групах, метод демонстрування, метод проблемно</w:t>
      </w:r>
      <w:r w:rsidRPr="00703AE5">
        <w:rPr>
          <w:sz w:val="28"/>
        </w:rPr>
        <w:t>го викладання, пошуковий метод.</w:t>
      </w:r>
    </w:p>
    <w:p w:rsidR="007810C0" w:rsidRDefault="00AC2AE9" w:rsidP="002B6446">
      <w:pPr>
        <w:pStyle w:val="a3"/>
        <w:spacing w:before="1"/>
        <w:ind w:left="0" w:right="7"/>
      </w:pPr>
      <w:r>
        <w:lastRenderedPageBreak/>
        <w:t>Практичні заняття передбачають групову роботу: колективне обговорення, дискусії щодо можливої теоретико-методологічної бази дисертаційної роботи кожного з аспірантів.</w:t>
      </w:r>
    </w:p>
    <w:p w:rsidR="007810C0" w:rsidRDefault="00AC2AE9" w:rsidP="002B6446">
      <w:pPr>
        <w:spacing w:before="2"/>
        <w:ind w:right="7"/>
        <w:jc w:val="both"/>
        <w:rPr>
          <w:sz w:val="28"/>
        </w:rPr>
      </w:pPr>
      <w:r>
        <w:rPr>
          <w:b/>
          <w:sz w:val="28"/>
        </w:rPr>
        <w:t xml:space="preserve">Необхідне обладнання: </w:t>
      </w:r>
      <w:r>
        <w:rPr>
          <w:sz w:val="28"/>
        </w:rPr>
        <w:t>ноутбуки здобувачів вищої освіти, м</w:t>
      </w:r>
      <w:r>
        <w:rPr>
          <w:sz w:val="28"/>
        </w:rPr>
        <w:t>ультимедійні пристрої.</w:t>
      </w:r>
    </w:p>
    <w:p w:rsidR="007810C0" w:rsidRDefault="00AC2AE9" w:rsidP="002B6446">
      <w:pPr>
        <w:pStyle w:val="1"/>
        <w:spacing w:before="4"/>
        <w:ind w:left="0" w:right="7"/>
      </w:pPr>
      <w:r>
        <w:t>Критерії оцінювання:</w:t>
      </w:r>
    </w:p>
    <w:p w:rsidR="007810C0" w:rsidRDefault="00AC2AE9" w:rsidP="002B6446">
      <w:pPr>
        <w:pStyle w:val="a4"/>
        <w:numPr>
          <w:ilvl w:val="0"/>
          <w:numId w:val="2"/>
        </w:numPr>
        <w:tabs>
          <w:tab w:val="left" w:pos="426"/>
        </w:tabs>
        <w:ind w:left="0" w:right="7" w:firstLine="0"/>
        <w:rPr>
          <w:sz w:val="28"/>
        </w:rPr>
      </w:pPr>
      <w:r>
        <w:rPr>
          <w:sz w:val="28"/>
        </w:rPr>
        <w:t xml:space="preserve">характеристики відповідей при виконанні самостійної роботи, на </w:t>
      </w:r>
      <w:r>
        <w:rPr>
          <w:spacing w:val="-3"/>
          <w:sz w:val="28"/>
        </w:rPr>
        <w:t xml:space="preserve">семінарах,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питання поточного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підсумкового </w:t>
      </w:r>
      <w:r>
        <w:rPr>
          <w:spacing w:val="-4"/>
          <w:sz w:val="28"/>
        </w:rPr>
        <w:t xml:space="preserve">контролю  </w:t>
      </w:r>
      <w:r>
        <w:rPr>
          <w:spacing w:val="-3"/>
          <w:sz w:val="28"/>
        </w:rPr>
        <w:t xml:space="preserve">(елементарні, </w:t>
      </w:r>
      <w:r>
        <w:rPr>
          <w:sz w:val="28"/>
        </w:rPr>
        <w:t>фрагментарні, повні, логічні, доказові, обґрунтовані,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творчі);</w:t>
      </w:r>
    </w:p>
    <w:p w:rsidR="007810C0" w:rsidRDefault="00AC2AE9" w:rsidP="002B6446">
      <w:pPr>
        <w:pStyle w:val="a4"/>
        <w:numPr>
          <w:ilvl w:val="0"/>
          <w:numId w:val="2"/>
        </w:numPr>
        <w:tabs>
          <w:tab w:val="left" w:pos="426"/>
          <w:tab w:val="left" w:pos="1250"/>
        </w:tabs>
        <w:ind w:left="0" w:right="7" w:firstLine="0"/>
        <w:rPr>
          <w:sz w:val="28"/>
        </w:rPr>
      </w:pPr>
      <w:r>
        <w:rPr>
          <w:sz w:val="28"/>
        </w:rPr>
        <w:t>якість знань (п</w:t>
      </w:r>
      <w:r>
        <w:rPr>
          <w:sz w:val="28"/>
        </w:rPr>
        <w:t>равильність, повнота, осмисленість, глибина, системність,</w:t>
      </w:r>
      <w:r>
        <w:rPr>
          <w:spacing w:val="-2"/>
          <w:sz w:val="28"/>
        </w:rPr>
        <w:t xml:space="preserve"> </w:t>
      </w:r>
      <w:r>
        <w:rPr>
          <w:sz w:val="28"/>
        </w:rPr>
        <w:t>узагальненість);</w:t>
      </w:r>
    </w:p>
    <w:p w:rsidR="007810C0" w:rsidRDefault="00AC2AE9" w:rsidP="002B6446">
      <w:pPr>
        <w:pStyle w:val="a4"/>
        <w:numPr>
          <w:ilvl w:val="0"/>
          <w:numId w:val="2"/>
        </w:numPr>
        <w:tabs>
          <w:tab w:val="left" w:pos="426"/>
          <w:tab w:val="left" w:pos="1250"/>
        </w:tabs>
        <w:ind w:left="0" w:right="7" w:firstLine="0"/>
        <w:rPr>
          <w:sz w:val="28"/>
        </w:rPr>
      </w:pPr>
      <w:r>
        <w:rPr>
          <w:sz w:val="28"/>
        </w:rPr>
        <w:t xml:space="preserve">рівень володіння </w:t>
      </w:r>
      <w:proofErr w:type="spellStart"/>
      <w:r>
        <w:rPr>
          <w:sz w:val="28"/>
        </w:rPr>
        <w:t>мисленнєвими</w:t>
      </w:r>
      <w:proofErr w:type="spellEnd"/>
      <w:r>
        <w:rPr>
          <w:sz w:val="28"/>
        </w:rPr>
        <w:t xml:space="preserve"> операціями (вміння аналізувати, синтезувати, порівнювати, абстрагувати, узагальнювати, робити висновки щодо теоретико-методологічних засад дисертаційно</w:t>
      </w:r>
      <w:r>
        <w:rPr>
          <w:sz w:val="28"/>
        </w:rPr>
        <w:t>го</w:t>
      </w:r>
      <w:r>
        <w:rPr>
          <w:spacing w:val="-7"/>
          <w:sz w:val="28"/>
        </w:rPr>
        <w:t xml:space="preserve"> </w:t>
      </w:r>
      <w:r>
        <w:rPr>
          <w:sz w:val="28"/>
        </w:rPr>
        <w:t>дослідження);</w:t>
      </w:r>
    </w:p>
    <w:p w:rsidR="007810C0" w:rsidRDefault="00AC2AE9" w:rsidP="002B6446">
      <w:pPr>
        <w:pStyle w:val="a4"/>
        <w:numPr>
          <w:ilvl w:val="0"/>
          <w:numId w:val="2"/>
        </w:numPr>
        <w:tabs>
          <w:tab w:val="left" w:pos="426"/>
          <w:tab w:val="left" w:pos="1121"/>
        </w:tabs>
        <w:ind w:left="0" w:right="7" w:firstLine="0"/>
        <w:rPr>
          <w:sz w:val="28"/>
        </w:rPr>
      </w:pPr>
      <w:r>
        <w:rPr>
          <w:spacing w:val="4"/>
          <w:sz w:val="28"/>
        </w:rPr>
        <w:t xml:space="preserve">досвід </w:t>
      </w:r>
      <w:r>
        <w:rPr>
          <w:spacing w:val="3"/>
          <w:sz w:val="28"/>
        </w:rPr>
        <w:t xml:space="preserve">творчої </w:t>
      </w:r>
      <w:r>
        <w:rPr>
          <w:spacing w:val="4"/>
          <w:sz w:val="28"/>
        </w:rPr>
        <w:t xml:space="preserve">діяльності (вміння виявляти проблемну ситуацію, формулювати </w:t>
      </w:r>
      <w:r>
        <w:rPr>
          <w:spacing w:val="3"/>
          <w:sz w:val="28"/>
        </w:rPr>
        <w:t xml:space="preserve">теоретичні підходи </w:t>
      </w:r>
      <w:r>
        <w:rPr>
          <w:spacing w:val="2"/>
          <w:sz w:val="28"/>
        </w:rPr>
        <w:t xml:space="preserve">до її </w:t>
      </w:r>
      <w:r>
        <w:rPr>
          <w:spacing w:val="3"/>
          <w:sz w:val="28"/>
        </w:rPr>
        <w:t xml:space="preserve">вирішення, застосовувати логіку їхньої перевірки, </w:t>
      </w:r>
      <w:r>
        <w:rPr>
          <w:sz w:val="28"/>
        </w:rPr>
        <w:t>обґрунтовувати</w:t>
      </w:r>
      <w:r>
        <w:rPr>
          <w:spacing w:val="13"/>
          <w:sz w:val="28"/>
        </w:rPr>
        <w:t xml:space="preserve"> </w:t>
      </w:r>
      <w:r>
        <w:rPr>
          <w:sz w:val="28"/>
        </w:rPr>
        <w:t>висновки).</w:t>
      </w:r>
    </w:p>
    <w:p w:rsidR="007810C0" w:rsidRDefault="00AC2AE9" w:rsidP="002B6446">
      <w:pPr>
        <w:pStyle w:val="a3"/>
        <w:ind w:left="0" w:right="7"/>
      </w:pPr>
      <w:r>
        <w:t>Результати навчальної діяльності будуть оцінюватися за 100-бальною шкалою (з навчальної дисципліни в цілому). Критично-розрахунковий мінімум для допуску до заліку – 40 балів.</w:t>
      </w:r>
    </w:p>
    <w:p w:rsidR="007810C0" w:rsidRDefault="00AC2AE9" w:rsidP="002B6446">
      <w:pPr>
        <w:pStyle w:val="a3"/>
        <w:ind w:left="0" w:right="7"/>
      </w:pPr>
      <w:r>
        <w:t>За результатами вивчення дисципліни обов'язковим є підсумкове накопичення розраху</w:t>
      </w:r>
      <w:r>
        <w:t>нкового мінімуму балів – 60 балів. Аспіранти, які набрали сумарно меншу кількість балів, ніж розрахунковий мінімум (60 балів), вважаються такими, що не виконали навчальний план з дисципліни.</w:t>
      </w:r>
    </w:p>
    <w:p w:rsidR="007810C0" w:rsidRDefault="007810C0">
      <w:pPr>
        <w:pStyle w:val="a3"/>
        <w:spacing w:before="3"/>
        <w:ind w:left="0"/>
        <w:jc w:val="left"/>
      </w:pPr>
    </w:p>
    <w:p w:rsidR="007810C0" w:rsidRDefault="00AC2AE9">
      <w:pPr>
        <w:pStyle w:val="1"/>
        <w:spacing w:line="240" w:lineRule="auto"/>
        <w:ind w:left="3458"/>
        <w:jc w:val="left"/>
      </w:pPr>
      <w:r>
        <w:t>Схема нарахування балів</w:t>
      </w:r>
    </w:p>
    <w:p w:rsidR="007810C0" w:rsidRDefault="007810C0">
      <w:pPr>
        <w:pStyle w:val="a3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74"/>
        <w:gridCol w:w="975"/>
        <w:gridCol w:w="20"/>
        <w:gridCol w:w="2815"/>
        <w:gridCol w:w="20"/>
        <w:gridCol w:w="992"/>
        <w:gridCol w:w="30"/>
        <w:gridCol w:w="917"/>
        <w:gridCol w:w="46"/>
        <w:gridCol w:w="992"/>
        <w:gridCol w:w="45"/>
        <w:gridCol w:w="900"/>
        <w:gridCol w:w="47"/>
      </w:tblGrid>
      <w:tr w:rsidR="007810C0">
        <w:trPr>
          <w:gridAfter w:val="1"/>
          <w:wAfter w:w="47" w:type="dxa"/>
          <w:trHeight w:val="275"/>
        </w:trPr>
        <w:tc>
          <w:tcPr>
            <w:tcW w:w="7062" w:type="dxa"/>
            <w:gridSpan w:val="9"/>
          </w:tcPr>
          <w:p w:rsidR="007810C0" w:rsidRDefault="00AC2AE9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Поточний контроль, самостійна робота, і</w:t>
            </w:r>
            <w:r>
              <w:rPr>
                <w:sz w:val="24"/>
              </w:rPr>
              <w:t>ндивідуальні завдання</w:t>
            </w:r>
          </w:p>
        </w:tc>
        <w:tc>
          <w:tcPr>
            <w:tcW w:w="1083" w:type="dxa"/>
            <w:gridSpan w:val="3"/>
            <w:vMerge w:val="restart"/>
          </w:tcPr>
          <w:p w:rsidR="007810C0" w:rsidRDefault="00AC2AE9">
            <w:pPr>
              <w:pStyle w:val="TableParagraph"/>
              <w:spacing w:before="164"/>
              <w:ind w:left="115" w:right="90" w:firstLine="33"/>
            </w:pPr>
            <w:r>
              <w:t>Залік (залікова робота)</w:t>
            </w:r>
          </w:p>
        </w:tc>
        <w:tc>
          <w:tcPr>
            <w:tcW w:w="900" w:type="dxa"/>
            <w:vMerge w:val="restart"/>
          </w:tcPr>
          <w:p w:rsidR="007810C0" w:rsidRDefault="007810C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810C0" w:rsidRDefault="00AC2AE9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7810C0">
        <w:trPr>
          <w:gridAfter w:val="1"/>
          <w:wAfter w:w="47" w:type="dxa"/>
          <w:trHeight w:val="954"/>
        </w:trPr>
        <w:tc>
          <w:tcPr>
            <w:tcW w:w="2268" w:type="dxa"/>
            <w:gridSpan w:val="3"/>
          </w:tcPr>
          <w:p w:rsidR="007810C0" w:rsidRDefault="007810C0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  <w:gridSpan w:val="2"/>
          </w:tcPr>
          <w:p w:rsidR="007810C0" w:rsidRDefault="00AC2AE9">
            <w:pPr>
              <w:pStyle w:val="TableParagraph"/>
              <w:spacing w:line="230" w:lineRule="auto"/>
              <w:ind w:left="408" w:right="384"/>
              <w:jc w:val="center"/>
              <w:rPr>
                <w:sz w:val="24"/>
              </w:rPr>
            </w:pPr>
            <w:r>
              <w:rPr>
                <w:sz w:val="24"/>
              </w:rPr>
              <w:t>Контрольні роботи, передбачені навчальним планом</w:t>
            </w:r>
          </w:p>
        </w:tc>
        <w:tc>
          <w:tcPr>
            <w:tcW w:w="1042" w:type="dxa"/>
            <w:gridSpan w:val="3"/>
          </w:tcPr>
          <w:p w:rsidR="007810C0" w:rsidRDefault="00AC2AE9">
            <w:pPr>
              <w:pStyle w:val="TableParagraph"/>
              <w:ind w:left="4" w:right="20"/>
              <w:rPr>
                <w:sz w:val="24"/>
              </w:rPr>
            </w:pPr>
            <w:proofErr w:type="spellStart"/>
            <w:r>
              <w:rPr>
                <w:sz w:val="24"/>
              </w:rPr>
              <w:t>Індивідуа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льне</w:t>
            </w:r>
            <w:proofErr w:type="spellEnd"/>
            <w:r>
              <w:rPr>
                <w:sz w:val="24"/>
              </w:rPr>
              <w:t xml:space="preserve"> завдання</w:t>
            </w:r>
          </w:p>
        </w:tc>
        <w:tc>
          <w:tcPr>
            <w:tcW w:w="917" w:type="dxa"/>
          </w:tcPr>
          <w:p w:rsidR="007810C0" w:rsidRDefault="00AC2AE9">
            <w:pPr>
              <w:pStyle w:val="TableParagraph"/>
              <w:spacing w:line="268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083" w:type="dxa"/>
            <w:gridSpan w:val="3"/>
            <w:vMerge/>
            <w:tcBorders>
              <w:top w:val="nil"/>
            </w:tcBorders>
          </w:tcPr>
          <w:p w:rsidR="007810C0" w:rsidRDefault="007810C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7810C0" w:rsidRDefault="007810C0">
            <w:pPr>
              <w:rPr>
                <w:sz w:val="2"/>
                <w:szCs w:val="2"/>
              </w:rPr>
            </w:pPr>
          </w:p>
        </w:tc>
      </w:tr>
      <w:tr w:rsidR="00703AE5" w:rsidTr="00703AE5">
        <w:trPr>
          <w:trHeight w:val="277"/>
        </w:trPr>
        <w:tc>
          <w:tcPr>
            <w:tcW w:w="619" w:type="dxa"/>
          </w:tcPr>
          <w:p w:rsidR="00703AE5" w:rsidRDefault="00703AE5">
            <w:pPr>
              <w:pStyle w:val="TableParagraph"/>
              <w:spacing w:line="25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674" w:type="dxa"/>
          </w:tcPr>
          <w:p w:rsidR="00703AE5" w:rsidRDefault="00703AE5">
            <w:pPr>
              <w:pStyle w:val="TableParagraph"/>
              <w:spacing w:line="258" w:lineRule="exact"/>
              <w:ind w:left="177" w:right="158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995" w:type="dxa"/>
            <w:gridSpan w:val="2"/>
          </w:tcPr>
          <w:p w:rsidR="00703AE5" w:rsidRDefault="00703AE5">
            <w:pPr>
              <w:pStyle w:val="TableParagraph"/>
              <w:spacing w:line="258" w:lineRule="exact"/>
              <w:ind w:left="84" w:right="31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2835" w:type="dxa"/>
            <w:gridSpan w:val="2"/>
          </w:tcPr>
          <w:p w:rsidR="00703AE5" w:rsidRDefault="00703AE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03AE5" w:rsidRDefault="00703AE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gridSpan w:val="3"/>
          </w:tcPr>
          <w:p w:rsidR="00703AE5" w:rsidRDefault="00703AE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03AE5" w:rsidRDefault="00703AE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3"/>
          </w:tcPr>
          <w:p w:rsidR="00703AE5" w:rsidRDefault="00703AE5">
            <w:pPr>
              <w:pStyle w:val="TableParagraph"/>
              <w:rPr>
                <w:sz w:val="20"/>
              </w:rPr>
            </w:pPr>
          </w:p>
        </w:tc>
      </w:tr>
      <w:tr w:rsidR="00703AE5" w:rsidTr="00703AE5">
        <w:trPr>
          <w:trHeight w:val="321"/>
        </w:trPr>
        <w:tc>
          <w:tcPr>
            <w:tcW w:w="619" w:type="dxa"/>
          </w:tcPr>
          <w:p w:rsidR="00703AE5" w:rsidRPr="00703AE5" w:rsidRDefault="00703AE5">
            <w:pPr>
              <w:pStyle w:val="TableParagraph"/>
              <w:spacing w:line="301" w:lineRule="exact"/>
              <w:ind w:right="226"/>
              <w:jc w:val="right"/>
              <w:rPr>
                <w:b/>
              </w:rPr>
            </w:pPr>
            <w:r w:rsidRPr="00703AE5">
              <w:rPr>
                <w:b/>
              </w:rPr>
              <w:t>10</w:t>
            </w:r>
          </w:p>
        </w:tc>
        <w:tc>
          <w:tcPr>
            <w:tcW w:w="674" w:type="dxa"/>
          </w:tcPr>
          <w:p w:rsidR="00703AE5" w:rsidRPr="00703AE5" w:rsidRDefault="00703AE5">
            <w:pPr>
              <w:pStyle w:val="TableParagraph"/>
              <w:spacing w:line="301" w:lineRule="exact"/>
              <w:ind w:left="177" w:right="166"/>
              <w:jc w:val="center"/>
              <w:rPr>
                <w:b/>
              </w:rPr>
            </w:pPr>
            <w:r w:rsidRPr="00703AE5">
              <w:rPr>
                <w:b/>
              </w:rPr>
              <w:t>10</w:t>
            </w:r>
          </w:p>
        </w:tc>
        <w:tc>
          <w:tcPr>
            <w:tcW w:w="995" w:type="dxa"/>
            <w:gridSpan w:val="2"/>
          </w:tcPr>
          <w:p w:rsidR="00703AE5" w:rsidRPr="00703AE5" w:rsidRDefault="00703AE5">
            <w:pPr>
              <w:pStyle w:val="TableParagraph"/>
              <w:spacing w:line="301" w:lineRule="exact"/>
              <w:ind w:left="70" w:right="58"/>
              <w:jc w:val="center"/>
              <w:rPr>
                <w:b/>
              </w:rPr>
            </w:pPr>
            <w:r w:rsidRPr="00703AE5">
              <w:rPr>
                <w:b/>
              </w:rPr>
              <w:t>30</w:t>
            </w:r>
          </w:p>
        </w:tc>
        <w:tc>
          <w:tcPr>
            <w:tcW w:w="2835" w:type="dxa"/>
            <w:gridSpan w:val="2"/>
          </w:tcPr>
          <w:p w:rsidR="00703AE5" w:rsidRPr="00703AE5" w:rsidRDefault="00703AE5">
            <w:pPr>
              <w:pStyle w:val="TableParagraph"/>
              <w:spacing w:line="301" w:lineRule="exact"/>
              <w:ind w:left="847"/>
              <w:rPr>
                <w:b/>
              </w:rPr>
            </w:pPr>
            <w:r w:rsidRPr="00703AE5">
              <w:rPr>
                <w:b/>
              </w:rPr>
              <w:t>2 х 5 = 10</w:t>
            </w:r>
          </w:p>
        </w:tc>
        <w:tc>
          <w:tcPr>
            <w:tcW w:w="992" w:type="dxa"/>
          </w:tcPr>
          <w:p w:rsidR="00703AE5" w:rsidRPr="00703AE5" w:rsidRDefault="00703AE5">
            <w:pPr>
              <w:pStyle w:val="TableParagraph"/>
            </w:pPr>
          </w:p>
        </w:tc>
        <w:tc>
          <w:tcPr>
            <w:tcW w:w="993" w:type="dxa"/>
            <w:gridSpan w:val="3"/>
          </w:tcPr>
          <w:p w:rsidR="00703AE5" w:rsidRPr="00703AE5" w:rsidRDefault="00703AE5">
            <w:pPr>
              <w:pStyle w:val="TableParagraph"/>
              <w:spacing w:line="301" w:lineRule="exact"/>
              <w:ind w:left="130" w:right="126"/>
              <w:jc w:val="center"/>
              <w:rPr>
                <w:b/>
              </w:rPr>
            </w:pPr>
            <w:r w:rsidRPr="00703AE5">
              <w:rPr>
                <w:b/>
              </w:rPr>
              <w:t>60</w:t>
            </w:r>
          </w:p>
        </w:tc>
        <w:tc>
          <w:tcPr>
            <w:tcW w:w="992" w:type="dxa"/>
          </w:tcPr>
          <w:p w:rsidR="00703AE5" w:rsidRPr="00703AE5" w:rsidRDefault="00703AE5" w:rsidP="00703AE5">
            <w:pPr>
              <w:pStyle w:val="TableParagraph"/>
              <w:spacing w:line="301" w:lineRule="exact"/>
              <w:ind w:left="380" w:right="373"/>
              <w:jc w:val="both"/>
              <w:rPr>
                <w:b/>
              </w:rPr>
            </w:pPr>
            <w:r w:rsidRPr="00703AE5">
              <w:rPr>
                <w:b/>
              </w:rPr>
              <w:t>40</w:t>
            </w:r>
          </w:p>
        </w:tc>
        <w:tc>
          <w:tcPr>
            <w:tcW w:w="992" w:type="dxa"/>
            <w:gridSpan w:val="3"/>
          </w:tcPr>
          <w:p w:rsidR="00703AE5" w:rsidRPr="00703AE5" w:rsidRDefault="00703AE5">
            <w:pPr>
              <w:pStyle w:val="TableParagraph"/>
              <w:spacing w:line="301" w:lineRule="exact"/>
              <w:ind w:left="237"/>
              <w:rPr>
                <w:b/>
              </w:rPr>
            </w:pPr>
            <w:r w:rsidRPr="00703AE5">
              <w:rPr>
                <w:b/>
              </w:rPr>
              <w:t>100</w:t>
            </w:r>
          </w:p>
        </w:tc>
      </w:tr>
    </w:tbl>
    <w:p w:rsidR="007810C0" w:rsidRDefault="007810C0">
      <w:pPr>
        <w:pStyle w:val="a3"/>
        <w:spacing w:before="9"/>
        <w:ind w:left="0"/>
        <w:jc w:val="left"/>
        <w:rPr>
          <w:b/>
          <w:sz w:val="27"/>
        </w:rPr>
      </w:pPr>
    </w:p>
    <w:p w:rsidR="007810C0" w:rsidRDefault="00AC2AE9">
      <w:pPr>
        <w:ind w:left="3552"/>
        <w:rPr>
          <w:b/>
          <w:sz w:val="28"/>
        </w:rPr>
      </w:pPr>
      <w:r>
        <w:rPr>
          <w:b/>
          <w:sz w:val="28"/>
        </w:rPr>
        <w:t>Шкала оцінювання</w:t>
      </w:r>
    </w:p>
    <w:p w:rsidR="007810C0" w:rsidRDefault="007810C0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320"/>
      </w:tblGrid>
      <w:tr w:rsidR="007810C0">
        <w:trPr>
          <w:trHeight w:val="450"/>
        </w:trPr>
        <w:tc>
          <w:tcPr>
            <w:tcW w:w="4719" w:type="dxa"/>
            <w:vMerge w:val="restart"/>
          </w:tcPr>
          <w:p w:rsidR="007810C0" w:rsidRDefault="007810C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810C0" w:rsidRDefault="00AC2AE9">
            <w:pPr>
              <w:pStyle w:val="TableParagraph"/>
              <w:ind w:left="837" w:right="594" w:hanging="209"/>
              <w:rPr>
                <w:sz w:val="24"/>
              </w:rPr>
            </w:pPr>
            <w:r>
              <w:rPr>
                <w:sz w:val="24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320" w:type="dxa"/>
          </w:tcPr>
          <w:p w:rsidR="007810C0" w:rsidRDefault="00AC2AE9">
            <w:pPr>
              <w:pStyle w:val="TableParagraph"/>
              <w:spacing w:before="73"/>
              <w:ind w:left="1786" w:right="1764"/>
              <w:jc w:val="center"/>
              <w:rPr>
                <w:sz w:val="24"/>
              </w:rPr>
            </w:pPr>
            <w:r>
              <w:rPr>
                <w:sz w:val="24"/>
              </w:rPr>
              <w:t>Оцінка</w:t>
            </w:r>
          </w:p>
        </w:tc>
      </w:tr>
      <w:tr w:rsidR="007810C0">
        <w:trPr>
          <w:trHeight w:val="827"/>
        </w:trPr>
        <w:tc>
          <w:tcPr>
            <w:tcW w:w="4719" w:type="dxa"/>
            <w:vMerge/>
            <w:tcBorders>
              <w:top w:val="nil"/>
            </w:tcBorders>
          </w:tcPr>
          <w:p w:rsidR="007810C0" w:rsidRDefault="007810C0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</w:tcPr>
          <w:p w:rsidR="007810C0" w:rsidRDefault="00AC2AE9">
            <w:pPr>
              <w:pStyle w:val="TableParagraph"/>
              <w:spacing w:line="232" w:lineRule="auto"/>
              <w:ind w:left="1560" w:right="966" w:hanging="555"/>
              <w:rPr>
                <w:sz w:val="24"/>
              </w:rPr>
            </w:pPr>
            <w:r>
              <w:rPr>
                <w:sz w:val="24"/>
              </w:rPr>
              <w:t>для дворівневої шкали оцінювання</w:t>
            </w:r>
          </w:p>
        </w:tc>
      </w:tr>
      <w:tr w:rsidR="007810C0">
        <w:trPr>
          <w:trHeight w:val="273"/>
        </w:trPr>
        <w:tc>
          <w:tcPr>
            <w:tcW w:w="4719" w:type="dxa"/>
          </w:tcPr>
          <w:p w:rsidR="007810C0" w:rsidRDefault="00AC2AE9">
            <w:pPr>
              <w:pStyle w:val="TableParagraph"/>
              <w:spacing w:line="253" w:lineRule="exact"/>
              <w:ind w:left="2013" w:right="1816"/>
              <w:jc w:val="center"/>
              <w:rPr>
                <w:sz w:val="24"/>
              </w:rPr>
            </w:pPr>
            <w:r>
              <w:rPr>
                <w:sz w:val="24"/>
              </w:rPr>
              <w:t>90 – 100</w:t>
            </w:r>
          </w:p>
        </w:tc>
        <w:tc>
          <w:tcPr>
            <w:tcW w:w="4320" w:type="dxa"/>
          </w:tcPr>
          <w:p w:rsidR="007810C0" w:rsidRDefault="007810C0">
            <w:pPr>
              <w:pStyle w:val="TableParagraph"/>
              <w:rPr>
                <w:sz w:val="20"/>
              </w:rPr>
            </w:pPr>
          </w:p>
        </w:tc>
      </w:tr>
      <w:tr w:rsidR="007810C0">
        <w:trPr>
          <w:trHeight w:val="410"/>
        </w:trPr>
        <w:tc>
          <w:tcPr>
            <w:tcW w:w="4719" w:type="dxa"/>
          </w:tcPr>
          <w:p w:rsidR="007810C0" w:rsidRDefault="00AC2AE9">
            <w:pPr>
              <w:pStyle w:val="TableParagraph"/>
              <w:spacing w:before="123" w:line="267" w:lineRule="exact"/>
              <w:ind w:right="1973"/>
              <w:jc w:val="right"/>
              <w:rPr>
                <w:sz w:val="24"/>
              </w:rPr>
            </w:pPr>
            <w:r>
              <w:rPr>
                <w:sz w:val="24"/>
              </w:rPr>
              <w:t>70-89</w:t>
            </w:r>
          </w:p>
        </w:tc>
        <w:tc>
          <w:tcPr>
            <w:tcW w:w="4320" w:type="dxa"/>
            <w:vMerge w:val="restart"/>
          </w:tcPr>
          <w:p w:rsidR="007810C0" w:rsidRDefault="00AC2AE9">
            <w:pPr>
              <w:pStyle w:val="TableParagraph"/>
              <w:spacing w:before="233"/>
              <w:ind w:left="1802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7810C0">
        <w:trPr>
          <w:trHeight w:val="410"/>
        </w:trPr>
        <w:tc>
          <w:tcPr>
            <w:tcW w:w="4719" w:type="dxa"/>
          </w:tcPr>
          <w:p w:rsidR="007810C0" w:rsidRDefault="00AC2AE9">
            <w:pPr>
              <w:pStyle w:val="TableParagraph"/>
              <w:spacing w:before="121" w:line="269" w:lineRule="exact"/>
              <w:ind w:right="1973"/>
              <w:jc w:val="right"/>
              <w:rPr>
                <w:sz w:val="24"/>
              </w:rPr>
            </w:pPr>
            <w:r>
              <w:rPr>
                <w:sz w:val="24"/>
              </w:rPr>
              <w:t>50-69</w:t>
            </w:r>
          </w:p>
        </w:tc>
        <w:tc>
          <w:tcPr>
            <w:tcW w:w="4320" w:type="dxa"/>
            <w:vMerge/>
            <w:tcBorders>
              <w:top w:val="nil"/>
            </w:tcBorders>
          </w:tcPr>
          <w:p w:rsidR="007810C0" w:rsidRDefault="007810C0">
            <w:pPr>
              <w:rPr>
                <w:sz w:val="2"/>
                <w:szCs w:val="2"/>
              </w:rPr>
            </w:pPr>
          </w:p>
        </w:tc>
      </w:tr>
      <w:tr w:rsidR="007810C0">
        <w:trPr>
          <w:trHeight w:val="277"/>
        </w:trPr>
        <w:tc>
          <w:tcPr>
            <w:tcW w:w="4719" w:type="dxa"/>
          </w:tcPr>
          <w:p w:rsidR="007810C0" w:rsidRDefault="00AC2AE9">
            <w:pPr>
              <w:pStyle w:val="TableParagraph"/>
              <w:spacing w:line="253" w:lineRule="exact"/>
              <w:ind w:right="2033"/>
              <w:jc w:val="right"/>
              <w:rPr>
                <w:sz w:val="24"/>
              </w:rPr>
            </w:pPr>
            <w:r>
              <w:rPr>
                <w:sz w:val="24"/>
              </w:rPr>
              <w:t>1-49</w:t>
            </w:r>
          </w:p>
        </w:tc>
        <w:tc>
          <w:tcPr>
            <w:tcW w:w="4320" w:type="dxa"/>
          </w:tcPr>
          <w:p w:rsidR="007810C0" w:rsidRDefault="00AC2AE9">
            <w:pPr>
              <w:pStyle w:val="TableParagraph"/>
              <w:spacing w:line="253" w:lineRule="exact"/>
              <w:ind w:left="1579"/>
              <w:rPr>
                <w:sz w:val="24"/>
              </w:rPr>
            </w:pPr>
            <w:r>
              <w:rPr>
                <w:sz w:val="24"/>
              </w:rPr>
              <w:t>не зараховано</w:t>
            </w:r>
          </w:p>
        </w:tc>
      </w:tr>
    </w:tbl>
    <w:p w:rsidR="00703AE5" w:rsidRDefault="00703AE5">
      <w:pPr>
        <w:rPr>
          <w:b/>
          <w:bCs/>
          <w:sz w:val="28"/>
          <w:szCs w:val="28"/>
        </w:rPr>
      </w:pPr>
      <w:r>
        <w:br w:type="page"/>
      </w:r>
    </w:p>
    <w:p w:rsidR="00AC2AE9" w:rsidRPr="00AC2AE9" w:rsidRDefault="00AC2AE9" w:rsidP="00AC2AE9">
      <w:pPr>
        <w:shd w:val="clear" w:color="auto" w:fill="FFFFFF"/>
        <w:adjustRightInd w:val="0"/>
        <w:jc w:val="center"/>
        <w:rPr>
          <w:b/>
          <w:bCs/>
          <w:color w:val="000000"/>
          <w:spacing w:val="14"/>
          <w:sz w:val="28"/>
          <w:szCs w:val="28"/>
          <w:lang w:eastAsia="ru-RU"/>
        </w:rPr>
      </w:pPr>
      <w:r w:rsidRPr="00AC2AE9">
        <w:rPr>
          <w:b/>
          <w:bCs/>
          <w:color w:val="000000"/>
          <w:spacing w:val="14"/>
          <w:sz w:val="28"/>
          <w:szCs w:val="28"/>
          <w:lang w:eastAsia="ru-RU"/>
        </w:rPr>
        <w:lastRenderedPageBreak/>
        <w:t>ПИТАННЯ ДЛЯ САМОКОНТРОЛЮ</w:t>
      </w:r>
    </w:p>
    <w:p w:rsidR="00AC2AE9" w:rsidRPr="00AC2AE9" w:rsidRDefault="00AC2AE9" w:rsidP="00AC2AE9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C2AE9">
        <w:rPr>
          <w:b/>
          <w:bCs/>
          <w:sz w:val="28"/>
          <w:szCs w:val="28"/>
          <w:lang w:eastAsia="ru-RU"/>
        </w:rPr>
        <w:t>Лекція 1. Соціальна реальність як об’єкт дисертаційного дослідження з соціології</w:t>
      </w:r>
    </w:p>
    <w:p w:rsidR="00AC2AE9" w:rsidRPr="00AC2AE9" w:rsidRDefault="00AC2AE9" w:rsidP="00AC2AE9">
      <w:pPr>
        <w:numPr>
          <w:ilvl w:val="0"/>
          <w:numId w:val="14"/>
        </w:numPr>
        <w:shd w:val="clear" w:color="auto" w:fill="FFFFFF"/>
        <w:tabs>
          <w:tab w:val="clear" w:pos="720"/>
          <w:tab w:val="num" w:pos="-284"/>
          <w:tab w:val="left" w:pos="709"/>
        </w:tabs>
        <w:adjustRightInd w:val="0"/>
        <w:ind w:left="426" w:firstLine="0"/>
        <w:jc w:val="both"/>
        <w:rPr>
          <w:bCs/>
          <w:sz w:val="28"/>
          <w:szCs w:val="28"/>
          <w:lang w:eastAsia="ru-RU"/>
        </w:rPr>
      </w:pPr>
      <w:r w:rsidRPr="00AC2AE9">
        <w:rPr>
          <w:bCs/>
          <w:sz w:val="28"/>
          <w:szCs w:val="28"/>
          <w:lang w:eastAsia="ru-RU"/>
        </w:rPr>
        <w:t>Що таке соціальна реальність?</w:t>
      </w:r>
    </w:p>
    <w:p w:rsidR="00AC2AE9" w:rsidRPr="00AC2AE9" w:rsidRDefault="00AC2AE9" w:rsidP="00AC2AE9">
      <w:pPr>
        <w:numPr>
          <w:ilvl w:val="0"/>
          <w:numId w:val="14"/>
        </w:numPr>
        <w:shd w:val="clear" w:color="auto" w:fill="FFFFFF"/>
        <w:tabs>
          <w:tab w:val="clear" w:pos="720"/>
          <w:tab w:val="num" w:pos="-284"/>
          <w:tab w:val="left" w:pos="709"/>
        </w:tabs>
        <w:adjustRightInd w:val="0"/>
        <w:ind w:left="426" w:firstLine="0"/>
        <w:jc w:val="both"/>
        <w:rPr>
          <w:bCs/>
          <w:sz w:val="28"/>
          <w:szCs w:val="28"/>
          <w:lang w:eastAsia="ru-RU"/>
        </w:rPr>
      </w:pPr>
      <w:r w:rsidRPr="00AC2AE9">
        <w:rPr>
          <w:color w:val="000000"/>
          <w:spacing w:val="2"/>
          <w:sz w:val="28"/>
          <w:szCs w:val="28"/>
          <w:lang w:eastAsia="ru-RU"/>
        </w:rPr>
        <w:t>Назвіть основні підходи та методи аналізу соціальної реальності.</w:t>
      </w:r>
    </w:p>
    <w:p w:rsidR="00AC2AE9" w:rsidRPr="00AC2AE9" w:rsidRDefault="00AC2AE9" w:rsidP="00AC2AE9">
      <w:pPr>
        <w:numPr>
          <w:ilvl w:val="0"/>
          <w:numId w:val="14"/>
        </w:numPr>
        <w:shd w:val="clear" w:color="auto" w:fill="FFFFFF"/>
        <w:tabs>
          <w:tab w:val="clear" w:pos="720"/>
          <w:tab w:val="num" w:pos="-284"/>
          <w:tab w:val="left" w:pos="709"/>
        </w:tabs>
        <w:adjustRightInd w:val="0"/>
        <w:ind w:left="426" w:firstLine="0"/>
        <w:jc w:val="both"/>
        <w:rPr>
          <w:bCs/>
          <w:sz w:val="28"/>
          <w:szCs w:val="28"/>
          <w:lang w:eastAsia="ru-RU"/>
        </w:rPr>
      </w:pPr>
      <w:r w:rsidRPr="00AC2AE9">
        <w:rPr>
          <w:color w:val="000000"/>
          <w:spacing w:val="-1"/>
          <w:sz w:val="28"/>
          <w:szCs w:val="28"/>
          <w:lang w:eastAsia="ru-RU"/>
        </w:rPr>
        <w:t>У чому полягають переваги соціологічного аналізу соціальної реальності</w:t>
      </w:r>
      <w:r w:rsidRPr="00AC2AE9">
        <w:rPr>
          <w:color w:val="000000"/>
          <w:sz w:val="28"/>
          <w:szCs w:val="28"/>
          <w:lang w:eastAsia="ru-RU"/>
        </w:rPr>
        <w:t>?</w:t>
      </w:r>
    </w:p>
    <w:p w:rsidR="00AC2AE9" w:rsidRPr="00AC2AE9" w:rsidRDefault="00AC2AE9" w:rsidP="00AC2AE9">
      <w:pPr>
        <w:numPr>
          <w:ilvl w:val="0"/>
          <w:numId w:val="14"/>
        </w:numPr>
        <w:shd w:val="clear" w:color="auto" w:fill="FFFFFF"/>
        <w:tabs>
          <w:tab w:val="clear" w:pos="720"/>
          <w:tab w:val="num" w:pos="-284"/>
          <w:tab w:val="left" w:pos="709"/>
        </w:tabs>
        <w:adjustRightInd w:val="0"/>
        <w:ind w:left="426" w:right="10" w:firstLine="0"/>
        <w:jc w:val="both"/>
        <w:rPr>
          <w:sz w:val="28"/>
          <w:szCs w:val="28"/>
          <w:lang w:eastAsia="ru-RU"/>
        </w:rPr>
      </w:pPr>
      <w:r w:rsidRPr="00AC2AE9">
        <w:rPr>
          <w:color w:val="000000"/>
          <w:spacing w:val="3"/>
          <w:sz w:val="28"/>
          <w:szCs w:val="28"/>
          <w:lang w:eastAsia="ru-RU"/>
        </w:rPr>
        <w:t>Визначте, які саме елементи соціальної реальності будуть досліджені в межах Вашої дисертаційної роботи.</w:t>
      </w:r>
    </w:p>
    <w:p w:rsidR="00AC2AE9" w:rsidRPr="00AC2AE9" w:rsidRDefault="00AC2AE9" w:rsidP="00AC2AE9">
      <w:pPr>
        <w:shd w:val="clear" w:color="auto" w:fill="FFFFFF"/>
        <w:adjustRightInd w:val="0"/>
        <w:ind w:right="10"/>
        <w:jc w:val="center"/>
        <w:rPr>
          <w:b/>
          <w:sz w:val="28"/>
          <w:szCs w:val="28"/>
          <w:lang w:eastAsia="ru-RU"/>
        </w:rPr>
      </w:pPr>
      <w:r w:rsidRPr="00AC2AE9">
        <w:rPr>
          <w:b/>
          <w:sz w:val="28"/>
          <w:szCs w:val="28"/>
          <w:lang w:eastAsia="ru-RU"/>
        </w:rPr>
        <w:t>Лекція 2. Теорія і методологія дисертаційного дослідження зі спеціальності 054 «Соціологія»</w:t>
      </w:r>
    </w:p>
    <w:p w:rsidR="00AC2AE9" w:rsidRPr="00AC2AE9" w:rsidRDefault="00AC2AE9" w:rsidP="00AC2AE9">
      <w:pPr>
        <w:numPr>
          <w:ilvl w:val="1"/>
          <w:numId w:val="14"/>
        </w:numPr>
        <w:tabs>
          <w:tab w:val="num" w:pos="709"/>
        </w:tabs>
        <w:adjustRightInd w:val="0"/>
        <w:ind w:left="426" w:hanging="56"/>
        <w:jc w:val="both"/>
        <w:rPr>
          <w:sz w:val="28"/>
          <w:szCs w:val="28"/>
          <w:lang w:eastAsia="ru-RU"/>
        </w:rPr>
      </w:pPr>
      <w:r w:rsidRPr="00AC2AE9">
        <w:rPr>
          <w:sz w:val="28"/>
          <w:szCs w:val="28"/>
          <w:lang w:eastAsia="ru-RU"/>
        </w:rPr>
        <w:t>Як співвідносяться поняття «концепт», «поняття», «концепція», «теорія», «парадигма», «методологія»?</w:t>
      </w:r>
    </w:p>
    <w:p w:rsidR="00AC2AE9" w:rsidRPr="00AC2AE9" w:rsidRDefault="00AC2AE9" w:rsidP="00AC2AE9">
      <w:pPr>
        <w:numPr>
          <w:ilvl w:val="1"/>
          <w:numId w:val="14"/>
        </w:numPr>
        <w:tabs>
          <w:tab w:val="num" w:pos="709"/>
        </w:tabs>
        <w:adjustRightInd w:val="0"/>
        <w:ind w:left="426" w:hanging="56"/>
        <w:jc w:val="both"/>
        <w:rPr>
          <w:sz w:val="28"/>
          <w:szCs w:val="28"/>
          <w:lang w:eastAsia="ru-RU"/>
        </w:rPr>
      </w:pPr>
      <w:r w:rsidRPr="00AC2AE9">
        <w:rPr>
          <w:color w:val="000000"/>
          <w:spacing w:val="2"/>
          <w:sz w:val="28"/>
          <w:szCs w:val="28"/>
          <w:lang w:eastAsia="ru-RU"/>
        </w:rPr>
        <w:t>Поясніть, чому в наш час у соціології відбуваються зрушення у бік</w:t>
      </w:r>
      <w:r w:rsidRPr="00AC2AE9">
        <w:rPr>
          <w:sz w:val="28"/>
          <w:szCs w:val="28"/>
          <w:lang w:eastAsia="ru-RU"/>
        </w:rPr>
        <w:t xml:space="preserve"> </w:t>
      </w:r>
      <w:r w:rsidRPr="00AC2AE9">
        <w:rPr>
          <w:color w:val="000000"/>
          <w:sz w:val="28"/>
          <w:szCs w:val="28"/>
          <w:lang w:eastAsia="ru-RU"/>
        </w:rPr>
        <w:t>активістських і постмодерністських теорій?</w:t>
      </w:r>
    </w:p>
    <w:p w:rsidR="00AC2AE9" w:rsidRPr="00AC2AE9" w:rsidRDefault="00AC2AE9" w:rsidP="00AC2AE9">
      <w:pPr>
        <w:numPr>
          <w:ilvl w:val="1"/>
          <w:numId w:val="14"/>
        </w:numPr>
        <w:tabs>
          <w:tab w:val="num" w:pos="709"/>
        </w:tabs>
        <w:adjustRightInd w:val="0"/>
        <w:ind w:left="426" w:hanging="56"/>
        <w:jc w:val="both"/>
        <w:rPr>
          <w:sz w:val="28"/>
          <w:szCs w:val="28"/>
          <w:lang w:eastAsia="ru-RU"/>
        </w:rPr>
      </w:pPr>
      <w:r w:rsidRPr="00AC2AE9">
        <w:rPr>
          <w:color w:val="000000"/>
          <w:sz w:val="28"/>
          <w:szCs w:val="28"/>
          <w:lang w:eastAsia="ru-RU"/>
        </w:rPr>
        <w:t>Чому постмодернізм викликає необхідність нового підходу до</w:t>
      </w:r>
      <w:r w:rsidRPr="00AC2AE9">
        <w:rPr>
          <w:sz w:val="28"/>
          <w:szCs w:val="28"/>
          <w:lang w:eastAsia="ru-RU"/>
        </w:rPr>
        <w:t xml:space="preserve"> </w:t>
      </w:r>
      <w:r w:rsidRPr="00AC2AE9">
        <w:rPr>
          <w:color w:val="000000"/>
          <w:sz w:val="28"/>
          <w:szCs w:val="28"/>
          <w:lang w:eastAsia="ru-RU"/>
        </w:rPr>
        <w:t>соціологічного знання?</w:t>
      </w:r>
    </w:p>
    <w:p w:rsidR="00AC2AE9" w:rsidRPr="00AC2AE9" w:rsidRDefault="00AC2AE9" w:rsidP="00AC2AE9">
      <w:pPr>
        <w:numPr>
          <w:ilvl w:val="1"/>
          <w:numId w:val="14"/>
        </w:numPr>
        <w:tabs>
          <w:tab w:val="num" w:pos="709"/>
        </w:tabs>
        <w:adjustRightInd w:val="0"/>
        <w:ind w:left="426" w:hanging="56"/>
        <w:jc w:val="both"/>
        <w:rPr>
          <w:sz w:val="28"/>
          <w:szCs w:val="28"/>
          <w:lang w:eastAsia="ru-RU"/>
        </w:rPr>
      </w:pPr>
      <w:proofErr w:type="spellStart"/>
      <w:r w:rsidRPr="00AC2AE9">
        <w:rPr>
          <w:color w:val="000000"/>
          <w:spacing w:val="6"/>
          <w:sz w:val="28"/>
          <w:szCs w:val="28"/>
          <w:lang w:eastAsia="ru-RU"/>
        </w:rPr>
        <w:t>им</w:t>
      </w:r>
      <w:proofErr w:type="spellEnd"/>
      <w:r w:rsidRPr="00AC2AE9">
        <w:rPr>
          <w:color w:val="000000"/>
          <w:spacing w:val="6"/>
          <w:sz w:val="28"/>
          <w:szCs w:val="28"/>
          <w:lang w:eastAsia="ru-RU"/>
        </w:rPr>
        <w:t xml:space="preserve"> відрізняються чотири типи соціологічних теорій (за П. Штомпкою)</w:t>
      </w:r>
      <w:r w:rsidRPr="00AC2AE9">
        <w:rPr>
          <w:color w:val="000000"/>
          <w:sz w:val="28"/>
          <w:szCs w:val="28"/>
          <w:lang w:eastAsia="ru-RU"/>
        </w:rPr>
        <w:t>?</w:t>
      </w:r>
    </w:p>
    <w:p w:rsidR="00AC2AE9" w:rsidRPr="00AC2AE9" w:rsidRDefault="00AC2AE9" w:rsidP="00AC2AE9">
      <w:pPr>
        <w:numPr>
          <w:ilvl w:val="0"/>
          <w:numId w:val="14"/>
        </w:numPr>
        <w:shd w:val="clear" w:color="auto" w:fill="FFFFFF"/>
        <w:adjustRightInd w:val="0"/>
        <w:ind w:left="426" w:right="10" w:hanging="56"/>
        <w:jc w:val="both"/>
        <w:rPr>
          <w:sz w:val="28"/>
          <w:szCs w:val="28"/>
          <w:lang w:eastAsia="ru-RU"/>
        </w:rPr>
      </w:pPr>
      <w:r w:rsidRPr="00AC2AE9">
        <w:rPr>
          <w:sz w:val="28"/>
          <w:szCs w:val="28"/>
          <w:lang w:eastAsia="ru-RU"/>
        </w:rPr>
        <w:t xml:space="preserve">У чому полягає сутність соціологічних </w:t>
      </w:r>
      <w:proofErr w:type="spellStart"/>
      <w:r w:rsidRPr="00AC2AE9">
        <w:rPr>
          <w:sz w:val="28"/>
          <w:szCs w:val="28"/>
          <w:lang w:eastAsia="ru-RU"/>
        </w:rPr>
        <w:t>метапарадигм</w:t>
      </w:r>
      <w:proofErr w:type="spellEnd"/>
      <w:r w:rsidRPr="00AC2AE9">
        <w:rPr>
          <w:sz w:val="28"/>
          <w:szCs w:val="28"/>
          <w:lang w:eastAsia="ru-RU"/>
        </w:rPr>
        <w:t xml:space="preserve"> та яку роль вони відіграють у соціологічному пізнанні соціальної реальності?</w:t>
      </w:r>
    </w:p>
    <w:p w:rsidR="00AC2AE9" w:rsidRDefault="00AC2AE9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03AE5" w:rsidRPr="00337CB6" w:rsidRDefault="00703AE5" w:rsidP="00703AE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37CB6">
        <w:rPr>
          <w:b/>
          <w:bCs/>
          <w:color w:val="000000"/>
          <w:sz w:val="28"/>
          <w:szCs w:val="28"/>
        </w:rPr>
        <w:t>ЗАВДАННЯ Д</w:t>
      </w:r>
      <w:r>
        <w:rPr>
          <w:b/>
          <w:bCs/>
          <w:color w:val="000000"/>
          <w:sz w:val="28"/>
          <w:szCs w:val="28"/>
        </w:rPr>
        <w:t>О</w:t>
      </w:r>
      <w:r w:rsidRPr="00337CB6">
        <w:rPr>
          <w:b/>
          <w:bCs/>
          <w:color w:val="000000"/>
          <w:sz w:val="28"/>
          <w:szCs w:val="28"/>
        </w:rPr>
        <w:t xml:space="preserve"> КОНТРОЛЬНОЇ РОБОТИ</w:t>
      </w:r>
      <w:r>
        <w:rPr>
          <w:b/>
          <w:bCs/>
          <w:color w:val="000000"/>
          <w:sz w:val="28"/>
          <w:szCs w:val="28"/>
        </w:rPr>
        <w:t xml:space="preserve"> №1</w:t>
      </w:r>
    </w:p>
    <w:p w:rsidR="00703AE5" w:rsidRPr="00337CB6" w:rsidRDefault="00703AE5" w:rsidP="00703AE5">
      <w:pPr>
        <w:shd w:val="clear" w:color="auto" w:fill="FFFFFF"/>
        <w:jc w:val="center"/>
        <w:rPr>
          <w:sz w:val="28"/>
          <w:szCs w:val="28"/>
        </w:rPr>
      </w:pPr>
    </w:p>
    <w:p w:rsidR="00703AE5" w:rsidRPr="00337CB6" w:rsidRDefault="00703AE5" w:rsidP="00703AE5">
      <w:pPr>
        <w:numPr>
          <w:ilvl w:val="0"/>
          <w:numId w:val="15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8"/>
          <w:szCs w:val="28"/>
        </w:rPr>
      </w:pPr>
      <w:r w:rsidRPr="00337CB6">
        <w:rPr>
          <w:color w:val="000000"/>
          <w:sz w:val="28"/>
          <w:szCs w:val="28"/>
        </w:rPr>
        <w:t>Визначити проблемну ситуацію, що зумовлює необхідність Вашого дисертаційного дослідження; опишіть її онтологічний та гносеологічний аспекти.</w:t>
      </w:r>
    </w:p>
    <w:p w:rsidR="00703AE5" w:rsidRPr="00337CB6" w:rsidRDefault="00703AE5" w:rsidP="00703AE5">
      <w:pPr>
        <w:numPr>
          <w:ilvl w:val="0"/>
          <w:numId w:val="15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color w:val="000000"/>
          <w:spacing w:val="1"/>
          <w:sz w:val="28"/>
          <w:szCs w:val="28"/>
        </w:rPr>
      </w:pPr>
      <w:r w:rsidRPr="00337CB6">
        <w:rPr>
          <w:color w:val="000000"/>
          <w:spacing w:val="1"/>
          <w:sz w:val="28"/>
          <w:szCs w:val="28"/>
        </w:rPr>
        <w:t>Довести та сформулювати актуальність дисертаційної роботи.</w:t>
      </w:r>
    </w:p>
    <w:p w:rsidR="00703AE5" w:rsidRDefault="00703AE5" w:rsidP="00703AE5">
      <w:pPr>
        <w:numPr>
          <w:ilvl w:val="0"/>
          <w:numId w:val="15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color w:val="000000"/>
          <w:spacing w:val="1"/>
          <w:sz w:val="28"/>
          <w:szCs w:val="28"/>
        </w:rPr>
      </w:pPr>
      <w:r w:rsidRPr="00337CB6">
        <w:rPr>
          <w:color w:val="000000"/>
          <w:spacing w:val="1"/>
          <w:sz w:val="28"/>
          <w:szCs w:val="28"/>
        </w:rPr>
        <w:t>Визначити її мету, завдання, об’єкт та предмет.</w:t>
      </w:r>
    </w:p>
    <w:p w:rsidR="00703AE5" w:rsidRDefault="00703AE5" w:rsidP="00703AE5">
      <w:pPr>
        <w:shd w:val="clear" w:color="auto" w:fill="FFFFFF"/>
        <w:tabs>
          <w:tab w:val="left" w:pos="567"/>
        </w:tabs>
        <w:ind w:left="284"/>
        <w:jc w:val="both"/>
        <w:rPr>
          <w:color w:val="000000"/>
          <w:spacing w:val="1"/>
          <w:sz w:val="28"/>
          <w:szCs w:val="28"/>
        </w:rPr>
      </w:pPr>
    </w:p>
    <w:p w:rsidR="00703AE5" w:rsidRPr="005A43EE" w:rsidRDefault="00703AE5" w:rsidP="00703AE5">
      <w:pPr>
        <w:shd w:val="clear" w:color="auto" w:fill="FFFFFF"/>
        <w:tabs>
          <w:tab w:val="left" w:pos="567"/>
        </w:tabs>
        <w:ind w:left="284"/>
        <w:jc w:val="center"/>
        <w:rPr>
          <w:b/>
          <w:color w:val="000000"/>
          <w:spacing w:val="1"/>
          <w:sz w:val="28"/>
          <w:szCs w:val="28"/>
        </w:rPr>
      </w:pPr>
      <w:r w:rsidRPr="005A43EE">
        <w:rPr>
          <w:b/>
          <w:color w:val="000000"/>
          <w:spacing w:val="1"/>
          <w:sz w:val="28"/>
          <w:szCs w:val="28"/>
        </w:rPr>
        <w:t>ЗАВДАННЯ ДО КОНТРОЛЬНОЇ РОБОТИ №</w:t>
      </w:r>
      <w:r>
        <w:rPr>
          <w:b/>
          <w:color w:val="000000"/>
          <w:spacing w:val="1"/>
          <w:sz w:val="28"/>
          <w:szCs w:val="28"/>
        </w:rPr>
        <w:t>2</w:t>
      </w:r>
    </w:p>
    <w:p w:rsidR="00703AE5" w:rsidRPr="00337CB6" w:rsidRDefault="00703AE5" w:rsidP="00703AE5">
      <w:pPr>
        <w:numPr>
          <w:ilvl w:val="3"/>
          <w:numId w:val="14"/>
        </w:numPr>
        <w:shd w:val="clear" w:color="auto" w:fill="FFFFFF"/>
        <w:tabs>
          <w:tab w:val="clear" w:pos="2880"/>
          <w:tab w:val="left" w:pos="567"/>
        </w:tabs>
        <w:adjustRightInd w:val="0"/>
        <w:ind w:left="284" w:firstLine="0"/>
        <w:jc w:val="both"/>
        <w:rPr>
          <w:color w:val="000000"/>
          <w:spacing w:val="1"/>
          <w:sz w:val="28"/>
          <w:szCs w:val="28"/>
        </w:rPr>
      </w:pPr>
      <w:r w:rsidRPr="00337CB6">
        <w:rPr>
          <w:color w:val="000000"/>
          <w:spacing w:val="1"/>
          <w:sz w:val="28"/>
          <w:szCs w:val="28"/>
        </w:rPr>
        <w:t>Сформулювати гіпотези дисертаційного дослідження.</w:t>
      </w:r>
    </w:p>
    <w:p w:rsidR="00703AE5" w:rsidRPr="005A43EE" w:rsidRDefault="00703AE5" w:rsidP="00703AE5">
      <w:pPr>
        <w:numPr>
          <w:ilvl w:val="3"/>
          <w:numId w:val="14"/>
        </w:numPr>
        <w:shd w:val="clear" w:color="auto" w:fill="FFFFFF"/>
        <w:tabs>
          <w:tab w:val="clear" w:pos="2880"/>
          <w:tab w:val="left" w:pos="567"/>
        </w:tabs>
        <w:adjustRightInd w:val="0"/>
        <w:ind w:left="284" w:firstLine="0"/>
        <w:jc w:val="both"/>
        <w:rPr>
          <w:sz w:val="28"/>
          <w:szCs w:val="28"/>
        </w:rPr>
      </w:pPr>
      <w:r w:rsidRPr="00337CB6">
        <w:rPr>
          <w:color w:val="000000"/>
          <w:spacing w:val="1"/>
          <w:sz w:val="28"/>
          <w:szCs w:val="28"/>
        </w:rPr>
        <w:t>Окреслити основні напрямки пошуку теоретико-методологічних засад дисертаційної роботи.</w:t>
      </w:r>
    </w:p>
    <w:p w:rsidR="00703AE5" w:rsidRPr="00337CB6" w:rsidRDefault="00703AE5" w:rsidP="00703AE5">
      <w:pPr>
        <w:numPr>
          <w:ilvl w:val="3"/>
          <w:numId w:val="14"/>
        </w:numPr>
        <w:shd w:val="clear" w:color="auto" w:fill="FFFFFF"/>
        <w:tabs>
          <w:tab w:val="clear" w:pos="2880"/>
          <w:tab w:val="left" w:pos="567"/>
        </w:tabs>
        <w:adjustRightInd w:val="0"/>
        <w:ind w:left="284" w:firstLine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Схарактеризувати методи емпіричного дослідження обраної проблеми, що відповідають визначеній теоретико-методологічній базі роботи.</w:t>
      </w:r>
    </w:p>
    <w:p w:rsidR="00703AE5" w:rsidRPr="00337CB6" w:rsidRDefault="00703AE5" w:rsidP="00703AE5">
      <w:pPr>
        <w:shd w:val="clear" w:color="auto" w:fill="FFFFFF"/>
        <w:ind w:left="34"/>
        <w:jc w:val="center"/>
        <w:rPr>
          <w:b/>
          <w:bCs/>
          <w:color w:val="000000"/>
          <w:spacing w:val="4"/>
          <w:sz w:val="28"/>
          <w:szCs w:val="28"/>
          <w:highlight w:val="yellow"/>
        </w:rPr>
      </w:pPr>
    </w:p>
    <w:p w:rsidR="00703AE5" w:rsidRPr="00337CB6" w:rsidRDefault="00703AE5" w:rsidP="00703AE5">
      <w:pPr>
        <w:shd w:val="clear" w:color="auto" w:fill="FFFFFF"/>
        <w:jc w:val="center"/>
        <w:rPr>
          <w:b/>
          <w:bCs/>
          <w:color w:val="000000"/>
          <w:spacing w:val="13"/>
          <w:sz w:val="28"/>
          <w:szCs w:val="28"/>
        </w:rPr>
      </w:pPr>
      <w:r w:rsidRPr="00337CB6">
        <w:rPr>
          <w:b/>
          <w:bCs/>
          <w:color w:val="000000"/>
          <w:spacing w:val="13"/>
          <w:sz w:val="28"/>
          <w:szCs w:val="28"/>
        </w:rPr>
        <w:t>ПИТАННЯ ДЛЯ ПІДСУМКОВОГО КОНТРОЛЮ</w:t>
      </w:r>
    </w:p>
    <w:p w:rsidR="00703AE5" w:rsidRPr="00337CB6" w:rsidRDefault="00703AE5" w:rsidP="00703AE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03AE5" w:rsidRPr="00337CB6" w:rsidRDefault="00703AE5" w:rsidP="00703AE5">
      <w:pPr>
        <w:numPr>
          <w:ilvl w:val="0"/>
          <w:numId w:val="16"/>
        </w:num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337CB6">
        <w:rPr>
          <w:color w:val="000000"/>
          <w:sz w:val="28"/>
          <w:szCs w:val="28"/>
        </w:rPr>
        <w:t>Поясніть, чому саме таку соціологічну теорію (теорії) та методологію Ви обрали в якості теоретико-методологічної бази свого дисертаційного дослідження?</w:t>
      </w:r>
    </w:p>
    <w:p w:rsidR="00703AE5" w:rsidRPr="00337CB6" w:rsidRDefault="00703AE5" w:rsidP="00703AE5">
      <w:pPr>
        <w:numPr>
          <w:ilvl w:val="0"/>
          <w:numId w:val="16"/>
        </w:num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337CB6">
        <w:rPr>
          <w:color w:val="000000"/>
          <w:spacing w:val="1"/>
          <w:sz w:val="28"/>
          <w:szCs w:val="28"/>
        </w:rPr>
        <w:t>У чому полягають евристичні можливості обраної Вами теоретико-методологічної бази дисертаційної роботи</w:t>
      </w:r>
      <w:r w:rsidRPr="00337CB6">
        <w:rPr>
          <w:color w:val="000000"/>
          <w:sz w:val="28"/>
          <w:szCs w:val="28"/>
        </w:rPr>
        <w:t>?</w:t>
      </w:r>
    </w:p>
    <w:p w:rsidR="002B6446" w:rsidRDefault="00703AE5" w:rsidP="002B6446">
      <w:pPr>
        <w:numPr>
          <w:ilvl w:val="0"/>
          <w:numId w:val="16"/>
        </w:num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337CB6">
        <w:rPr>
          <w:color w:val="000000"/>
          <w:spacing w:val="6"/>
          <w:sz w:val="28"/>
          <w:szCs w:val="28"/>
        </w:rPr>
        <w:t>Яке нове знання може бути отримано при застосуванні обраних теорії та методології до аналізу досліджуваної вами проблеми</w:t>
      </w:r>
      <w:r w:rsidRPr="00337CB6">
        <w:rPr>
          <w:color w:val="000000"/>
          <w:sz w:val="28"/>
          <w:szCs w:val="28"/>
        </w:rPr>
        <w:t>?</w:t>
      </w:r>
    </w:p>
    <w:p w:rsidR="007810C0" w:rsidRPr="002B6446" w:rsidRDefault="00703AE5" w:rsidP="002B6446">
      <w:pPr>
        <w:numPr>
          <w:ilvl w:val="0"/>
          <w:numId w:val="16"/>
        </w:num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2B6446">
        <w:rPr>
          <w:color w:val="000000"/>
          <w:sz w:val="28"/>
          <w:szCs w:val="28"/>
        </w:rPr>
        <w:t>Обґрунтуйте вибір методів емпіричного дослідження обраної проблеми. Доведіть їхню відповідність теоретико-методологічній базі Вашої дисертації.</w:t>
      </w:r>
    </w:p>
    <w:sectPr w:rsidR="007810C0" w:rsidRPr="002B6446">
      <w:pgSz w:w="11910" w:h="16840"/>
      <w:pgMar w:top="1120" w:right="4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867"/>
    <w:multiLevelType w:val="hybridMultilevel"/>
    <w:tmpl w:val="4D6CC182"/>
    <w:lvl w:ilvl="0" w:tplc="02E2D3C0">
      <w:numFmt w:val="bullet"/>
      <w:lvlText w:val="-"/>
      <w:lvlJc w:val="left"/>
      <w:pPr>
        <w:ind w:left="12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86213"/>
    <w:multiLevelType w:val="hybridMultilevel"/>
    <w:tmpl w:val="757817A4"/>
    <w:lvl w:ilvl="0" w:tplc="570E41F6">
      <w:numFmt w:val="bullet"/>
      <w:lvlText w:val="—"/>
      <w:lvlJc w:val="left"/>
      <w:pPr>
        <w:ind w:left="842" w:hanging="1244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uk-UA" w:eastAsia="en-US" w:bidi="ar-SA"/>
      </w:rPr>
    </w:lvl>
    <w:lvl w:ilvl="1" w:tplc="C7221006">
      <w:numFmt w:val="bullet"/>
      <w:lvlText w:val=""/>
      <w:lvlJc w:val="left"/>
      <w:pPr>
        <w:ind w:left="842" w:hanging="697"/>
      </w:pPr>
      <w:rPr>
        <w:rFonts w:ascii="Symbol" w:eastAsia="Symbol" w:hAnsi="Symbol" w:cs="Symbol" w:hint="default"/>
        <w:w w:val="102"/>
        <w:sz w:val="28"/>
        <w:szCs w:val="28"/>
        <w:lang w:val="uk-UA" w:eastAsia="en-US" w:bidi="ar-SA"/>
      </w:rPr>
    </w:lvl>
    <w:lvl w:ilvl="2" w:tplc="0F6E2FE6">
      <w:numFmt w:val="bullet"/>
      <w:lvlText w:val="•"/>
      <w:lvlJc w:val="left"/>
      <w:pPr>
        <w:ind w:left="2657" w:hanging="697"/>
      </w:pPr>
      <w:rPr>
        <w:rFonts w:hint="default"/>
        <w:lang w:val="uk-UA" w:eastAsia="en-US" w:bidi="ar-SA"/>
      </w:rPr>
    </w:lvl>
    <w:lvl w:ilvl="3" w:tplc="E654BF18">
      <w:numFmt w:val="bullet"/>
      <w:lvlText w:val="•"/>
      <w:lvlJc w:val="left"/>
      <w:pPr>
        <w:ind w:left="3565" w:hanging="697"/>
      </w:pPr>
      <w:rPr>
        <w:rFonts w:hint="default"/>
        <w:lang w:val="uk-UA" w:eastAsia="en-US" w:bidi="ar-SA"/>
      </w:rPr>
    </w:lvl>
    <w:lvl w:ilvl="4" w:tplc="B6649206">
      <w:numFmt w:val="bullet"/>
      <w:lvlText w:val="•"/>
      <w:lvlJc w:val="left"/>
      <w:pPr>
        <w:ind w:left="4474" w:hanging="697"/>
      </w:pPr>
      <w:rPr>
        <w:rFonts w:hint="default"/>
        <w:lang w:val="uk-UA" w:eastAsia="en-US" w:bidi="ar-SA"/>
      </w:rPr>
    </w:lvl>
    <w:lvl w:ilvl="5" w:tplc="97424100">
      <w:numFmt w:val="bullet"/>
      <w:lvlText w:val="•"/>
      <w:lvlJc w:val="left"/>
      <w:pPr>
        <w:ind w:left="5383" w:hanging="697"/>
      </w:pPr>
      <w:rPr>
        <w:rFonts w:hint="default"/>
        <w:lang w:val="uk-UA" w:eastAsia="en-US" w:bidi="ar-SA"/>
      </w:rPr>
    </w:lvl>
    <w:lvl w:ilvl="6" w:tplc="0F741758">
      <w:numFmt w:val="bullet"/>
      <w:lvlText w:val="•"/>
      <w:lvlJc w:val="left"/>
      <w:pPr>
        <w:ind w:left="6291" w:hanging="697"/>
      </w:pPr>
      <w:rPr>
        <w:rFonts w:hint="default"/>
        <w:lang w:val="uk-UA" w:eastAsia="en-US" w:bidi="ar-SA"/>
      </w:rPr>
    </w:lvl>
    <w:lvl w:ilvl="7" w:tplc="D64CC672">
      <w:numFmt w:val="bullet"/>
      <w:lvlText w:val="•"/>
      <w:lvlJc w:val="left"/>
      <w:pPr>
        <w:ind w:left="7200" w:hanging="697"/>
      </w:pPr>
      <w:rPr>
        <w:rFonts w:hint="default"/>
        <w:lang w:val="uk-UA" w:eastAsia="en-US" w:bidi="ar-SA"/>
      </w:rPr>
    </w:lvl>
    <w:lvl w:ilvl="8" w:tplc="B3AEAEDE">
      <w:numFmt w:val="bullet"/>
      <w:lvlText w:val="•"/>
      <w:lvlJc w:val="left"/>
      <w:pPr>
        <w:ind w:left="8109" w:hanging="697"/>
      </w:pPr>
      <w:rPr>
        <w:rFonts w:hint="default"/>
        <w:lang w:val="uk-UA" w:eastAsia="en-US" w:bidi="ar-SA"/>
      </w:rPr>
    </w:lvl>
  </w:abstractNum>
  <w:abstractNum w:abstractNumId="2">
    <w:nsid w:val="0FC81F13"/>
    <w:multiLevelType w:val="hybridMultilevel"/>
    <w:tmpl w:val="DE748C4C"/>
    <w:lvl w:ilvl="0" w:tplc="B630E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20CE5"/>
    <w:multiLevelType w:val="hybridMultilevel"/>
    <w:tmpl w:val="63B0F10A"/>
    <w:lvl w:ilvl="0" w:tplc="BCDCC1FC">
      <w:start w:val="1"/>
      <w:numFmt w:val="decimal"/>
      <w:lvlText w:val="%1."/>
      <w:lvlJc w:val="left"/>
      <w:pPr>
        <w:ind w:left="8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FE43FC8">
      <w:numFmt w:val="bullet"/>
      <w:lvlText w:val=""/>
      <w:lvlJc w:val="left"/>
      <w:pPr>
        <w:ind w:left="842" w:hanging="697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523C383C">
      <w:numFmt w:val="bullet"/>
      <w:lvlText w:val="•"/>
      <w:lvlJc w:val="left"/>
      <w:pPr>
        <w:ind w:left="2657" w:hanging="697"/>
      </w:pPr>
      <w:rPr>
        <w:rFonts w:hint="default"/>
        <w:lang w:val="uk-UA" w:eastAsia="en-US" w:bidi="ar-SA"/>
      </w:rPr>
    </w:lvl>
    <w:lvl w:ilvl="3" w:tplc="D1CCFAE4">
      <w:numFmt w:val="bullet"/>
      <w:lvlText w:val="•"/>
      <w:lvlJc w:val="left"/>
      <w:pPr>
        <w:ind w:left="3565" w:hanging="697"/>
      </w:pPr>
      <w:rPr>
        <w:rFonts w:hint="default"/>
        <w:lang w:val="uk-UA" w:eastAsia="en-US" w:bidi="ar-SA"/>
      </w:rPr>
    </w:lvl>
    <w:lvl w:ilvl="4" w:tplc="AB00BF50">
      <w:numFmt w:val="bullet"/>
      <w:lvlText w:val="•"/>
      <w:lvlJc w:val="left"/>
      <w:pPr>
        <w:ind w:left="4474" w:hanging="697"/>
      </w:pPr>
      <w:rPr>
        <w:rFonts w:hint="default"/>
        <w:lang w:val="uk-UA" w:eastAsia="en-US" w:bidi="ar-SA"/>
      </w:rPr>
    </w:lvl>
    <w:lvl w:ilvl="5" w:tplc="EE860B1A">
      <w:numFmt w:val="bullet"/>
      <w:lvlText w:val="•"/>
      <w:lvlJc w:val="left"/>
      <w:pPr>
        <w:ind w:left="5383" w:hanging="697"/>
      </w:pPr>
      <w:rPr>
        <w:rFonts w:hint="default"/>
        <w:lang w:val="uk-UA" w:eastAsia="en-US" w:bidi="ar-SA"/>
      </w:rPr>
    </w:lvl>
    <w:lvl w:ilvl="6" w:tplc="589A813C">
      <w:numFmt w:val="bullet"/>
      <w:lvlText w:val="•"/>
      <w:lvlJc w:val="left"/>
      <w:pPr>
        <w:ind w:left="6291" w:hanging="697"/>
      </w:pPr>
      <w:rPr>
        <w:rFonts w:hint="default"/>
        <w:lang w:val="uk-UA" w:eastAsia="en-US" w:bidi="ar-SA"/>
      </w:rPr>
    </w:lvl>
    <w:lvl w:ilvl="7" w:tplc="66182754">
      <w:numFmt w:val="bullet"/>
      <w:lvlText w:val="•"/>
      <w:lvlJc w:val="left"/>
      <w:pPr>
        <w:ind w:left="7200" w:hanging="697"/>
      </w:pPr>
      <w:rPr>
        <w:rFonts w:hint="default"/>
        <w:lang w:val="uk-UA" w:eastAsia="en-US" w:bidi="ar-SA"/>
      </w:rPr>
    </w:lvl>
    <w:lvl w:ilvl="8" w:tplc="07906D54">
      <w:numFmt w:val="bullet"/>
      <w:lvlText w:val="•"/>
      <w:lvlJc w:val="left"/>
      <w:pPr>
        <w:ind w:left="8109" w:hanging="697"/>
      </w:pPr>
      <w:rPr>
        <w:rFonts w:hint="default"/>
        <w:lang w:val="uk-UA" w:eastAsia="en-US" w:bidi="ar-SA"/>
      </w:rPr>
    </w:lvl>
  </w:abstractNum>
  <w:abstractNum w:abstractNumId="4">
    <w:nsid w:val="1B0130D8"/>
    <w:multiLevelType w:val="hybridMultilevel"/>
    <w:tmpl w:val="2A8A5A80"/>
    <w:lvl w:ilvl="0" w:tplc="6FF0B590">
      <w:start w:val="1"/>
      <w:numFmt w:val="decimal"/>
      <w:lvlText w:val="%1."/>
      <w:lvlJc w:val="left"/>
      <w:pPr>
        <w:ind w:left="462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DD48DDA">
      <w:numFmt w:val="bullet"/>
      <w:lvlText w:val="•"/>
      <w:lvlJc w:val="left"/>
      <w:pPr>
        <w:ind w:left="1406" w:hanging="341"/>
      </w:pPr>
      <w:rPr>
        <w:rFonts w:hint="default"/>
        <w:lang w:val="uk-UA" w:eastAsia="en-US" w:bidi="ar-SA"/>
      </w:rPr>
    </w:lvl>
    <w:lvl w:ilvl="2" w:tplc="5E4AC940">
      <w:numFmt w:val="bullet"/>
      <w:lvlText w:val="•"/>
      <w:lvlJc w:val="left"/>
      <w:pPr>
        <w:ind w:left="2353" w:hanging="341"/>
      </w:pPr>
      <w:rPr>
        <w:rFonts w:hint="default"/>
        <w:lang w:val="uk-UA" w:eastAsia="en-US" w:bidi="ar-SA"/>
      </w:rPr>
    </w:lvl>
    <w:lvl w:ilvl="3" w:tplc="38C4132E">
      <w:numFmt w:val="bullet"/>
      <w:lvlText w:val="•"/>
      <w:lvlJc w:val="left"/>
      <w:pPr>
        <w:ind w:left="3299" w:hanging="341"/>
      </w:pPr>
      <w:rPr>
        <w:rFonts w:hint="default"/>
        <w:lang w:val="uk-UA" w:eastAsia="en-US" w:bidi="ar-SA"/>
      </w:rPr>
    </w:lvl>
    <w:lvl w:ilvl="4" w:tplc="236E9792">
      <w:numFmt w:val="bullet"/>
      <w:lvlText w:val="•"/>
      <w:lvlJc w:val="left"/>
      <w:pPr>
        <w:ind w:left="4246" w:hanging="341"/>
      </w:pPr>
      <w:rPr>
        <w:rFonts w:hint="default"/>
        <w:lang w:val="uk-UA" w:eastAsia="en-US" w:bidi="ar-SA"/>
      </w:rPr>
    </w:lvl>
    <w:lvl w:ilvl="5" w:tplc="4732CA02">
      <w:numFmt w:val="bullet"/>
      <w:lvlText w:val="•"/>
      <w:lvlJc w:val="left"/>
      <w:pPr>
        <w:ind w:left="5193" w:hanging="341"/>
      </w:pPr>
      <w:rPr>
        <w:rFonts w:hint="default"/>
        <w:lang w:val="uk-UA" w:eastAsia="en-US" w:bidi="ar-SA"/>
      </w:rPr>
    </w:lvl>
    <w:lvl w:ilvl="6" w:tplc="464AF08A">
      <w:numFmt w:val="bullet"/>
      <w:lvlText w:val="•"/>
      <w:lvlJc w:val="left"/>
      <w:pPr>
        <w:ind w:left="6139" w:hanging="341"/>
      </w:pPr>
      <w:rPr>
        <w:rFonts w:hint="default"/>
        <w:lang w:val="uk-UA" w:eastAsia="en-US" w:bidi="ar-SA"/>
      </w:rPr>
    </w:lvl>
    <w:lvl w:ilvl="7" w:tplc="903E0A30">
      <w:numFmt w:val="bullet"/>
      <w:lvlText w:val="•"/>
      <w:lvlJc w:val="left"/>
      <w:pPr>
        <w:ind w:left="7086" w:hanging="341"/>
      </w:pPr>
      <w:rPr>
        <w:rFonts w:hint="default"/>
        <w:lang w:val="uk-UA" w:eastAsia="en-US" w:bidi="ar-SA"/>
      </w:rPr>
    </w:lvl>
    <w:lvl w:ilvl="8" w:tplc="23F86E40">
      <w:numFmt w:val="bullet"/>
      <w:lvlText w:val="•"/>
      <w:lvlJc w:val="left"/>
      <w:pPr>
        <w:ind w:left="8033" w:hanging="341"/>
      </w:pPr>
      <w:rPr>
        <w:rFonts w:hint="default"/>
        <w:lang w:val="uk-UA" w:eastAsia="en-US" w:bidi="ar-SA"/>
      </w:rPr>
    </w:lvl>
  </w:abstractNum>
  <w:abstractNum w:abstractNumId="5">
    <w:nsid w:val="1C727477"/>
    <w:multiLevelType w:val="hybridMultilevel"/>
    <w:tmpl w:val="70F6FA9E"/>
    <w:lvl w:ilvl="0" w:tplc="02E2D3C0">
      <w:numFmt w:val="bullet"/>
      <w:lvlText w:val="-"/>
      <w:lvlJc w:val="left"/>
      <w:pPr>
        <w:ind w:left="19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6">
    <w:nsid w:val="1D631B7C"/>
    <w:multiLevelType w:val="singleLevel"/>
    <w:tmpl w:val="4E9AFE1A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250A17BC"/>
    <w:multiLevelType w:val="hybridMultilevel"/>
    <w:tmpl w:val="D17E4DA4"/>
    <w:lvl w:ilvl="0" w:tplc="3CC49B6A">
      <w:numFmt w:val="bullet"/>
      <w:lvlText w:val="•"/>
      <w:lvlJc w:val="left"/>
      <w:pPr>
        <w:ind w:left="120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8">
    <w:nsid w:val="28C83FEA"/>
    <w:multiLevelType w:val="hybridMultilevel"/>
    <w:tmpl w:val="B858B002"/>
    <w:lvl w:ilvl="0" w:tplc="2108A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9299F"/>
    <w:multiLevelType w:val="hybridMultilevel"/>
    <w:tmpl w:val="0624F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8AE3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2F2AF4"/>
    <w:multiLevelType w:val="hybridMultilevel"/>
    <w:tmpl w:val="2FD4586E"/>
    <w:lvl w:ilvl="0" w:tplc="02E2D3C0">
      <w:numFmt w:val="bullet"/>
      <w:lvlText w:val="-"/>
      <w:lvlJc w:val="left"/>
      <w:pPr>
        <w:ind w:left="12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7AEA610">
      <w:numFmt w:val="bullet"/>
      <w:lvlText w:val="-"/>
      <w:lvlJc w:val="left"/>
      <w:pPr>
        <w:ind w:left="830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CC49B6A">
      <w:numFmt w:val="bullet"/>
      <w:lvlText w:val="•"/>
      <w:lvlJc w:val="left"/>
      <w:pPr>
        <w:ind w:left="120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BDEEF092">
      <w:numFmt w:val="bullet"/>
      <w:lvlText w:val="•"/>
      <w:lvlJc w:val="left"/>
      <w:pPr>
        <w:ind w:left="2290" w:hanging="360"/>
      </w:pPr>
      <w:rPr>
        <w:rFonts w:hint="default"/>
        <w:lang w:val="uk-UA" w:eastAsia="en-US" w:bidi="ar-SA"/>
      </w:rPr>
    </w:lvl>
    <w:lvl w:ilvl="4" w:tplc="BC00D74E">
      <w:numFmt w:val="bullet"/>
      <w:lvlText w:val="•"/>
      <w:lvlJc w:val="left"/>
      <w:pPr>
        <w:ind w:left="3381" w:hanging="360"/>
      </w:pPr>
      <w:rPr>
        <w:rFonts w:hint="default"/>
        <w:lang w:val="uk-UA" w:eastAsia="en-US" w:bidi="ar-SA"/>
      </w:rPr>
    </w:lvl>
    <w:lvl w:ilvl="5" w:tplc="8856C456">
      <w:numFmt w:val="bullet"/>
      <w:lvlText w:val="•"/>
      <w:lvlJc w:val="left"/>
      <w:pPr>
        <w:ind w:left="4472" w:hanging="360"/>
      </w:pPr>
      <w:rPr>
        <w:rFonts w:hint="default"/>
        <w:lang w:val="uk-UA" w:eastAsia="en-US" w:bidi="ar-SA"/>
      </w:rPr>
    </w:lvl>
    <w:lvl w:ilvl="6" w:tplc="97C60BF2">
      <w:numFmt w:val="bullet"/>
      <w:lvlText w:val="•"/>
      <w:lvlJc w:val="left"/>
      <w:pPr>
        <w:ind w:left="5563" w:hanging="360"/>
      </w:pPr>
      <w:rPr>
        <w:rFonts w:hint="default"/>
        <w:lang w:val="uk-UA" w:eastAsia="en-US" w:bidi="ar-SA"/>
      </w:rPr>
    </w:lvl>
    <w:lvl w:ilvl="7" w:tplc="981A976C">
      <w:numFmt w:val="bullet"/>
      <w:lvlText w:val="•"/>
      <w:lvlJc w:val="left"/>
      <w:pPr>
        <w:ind w:left="6654" w:hanging="360"/>
      </w:pPr>
      <w:rPr>
        <w:rFonts w:hint="default"/>
        <w:lang w:val="uk-UA" w:eastAsia="en-US" w:bidi="ar-SA"/>
      </w:rPr>
    </w:lvl>
    <w:lvl w:ilvl="8" w:tplc="9E5A6964">
      <w:numFmt w:val="bullet"/>
      <w:lvlText w:val="•"/>
      <w:lvlJc w:val="left"/>
      <w:pPr>
        <w:ind w:left="7744" w:hanging="360"/>
      </w:pPr>
      <w:rPr>
        <w:rFonts w:hint="default"/>
        <w:lang w:val="uk-UA" w:eastAsia="en-US" w:bidi="ar-SA"/>
      </w:rPr>
    </w:lvl>
  </w:abstractNum>
  <w:abstractNum w:abstractNumId="11">
    <w:nsid w:val="44D728D8"/>
    <w:multiLevelType w:val="hybridMultilevel"/>
    <w:tmpl w:val="42C0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520E"/>
    <w:multiLevelType w:val="hybridMultilevel"/>
    <w:tmpl w:val="3BC21232"/>
    <w:lvl w:ilvl="0" w:tplc="5252774E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196372A">
      <w:numFmt w:val="bullet"/>
      <w:lvlText w:val="•"/>
      <w:lvlJc w:val="left"/>
      <w:pPr>
        <w:ind w:left="1100" w:hanging="164"/>
      </w:pPr>
      <w:rPr>
        <w:rFonts w:hint="default"/>
        <w:lang w:val="uk-UA" w:eastAsia="en-US" w:bidi="ar-SA"/>
      </w:rPr>
    </w:lvl>
    <w:lvl w:ilvl="2" w:tplc="9DC04AF4">
      <w:numFmt w:val="bullet"/>
      <w:lvlText w:val="•"/>
      <w:lvlJc w:val="left"/>
      <w:pPr>
        <w:ind w:left="2081" w:hanging="164"/>
      </w:pPr>
      <w:rPr>
        <w:rFonts w:hint="default"/>
        <w:lang w:val="uk-UA" w:eastAsia="en-US" w:bidi="ar-SA"/>
      </w:rPr>
    </w:lvl>
    <w:lvl w:ilvl="3" w:tplc="CFA0A6E6">
      <w:numFmt w:val="bullet"/>
      <w:lvlText w:val="•"/>
      <w:lvlJc w:val="left"/>
      <w:pPr>
        <w:ind w:left="3061" w:hanging="164"/>
      </w:pPr>
      <w:rPr>
        <w:rFonts w:hint="default"/>
        <w:lang w:val="uk-UA" w:eastAsia="en-US" w:bidi="ar-SA"/>
      </w:rPr>
    </w:lvl>
    <w:lvl w:ilvl="4" w:tplc="4386D58A">
      <w:numFmt w:val="bullet"/>
      <w:lvlText w:val="•"/>
      <w:lvlJc w:val="left"/>
      <w:pPr>
        <w:ind w:left="4042" w:hanging="164"/>
      </w:pPr>
      <w:rPr>
        <w:rFonts w:hint="default"/>
        <w:lang w:val="uk-UA" w:eastAsia="en-US" w:bidi="ar-SA"/>
      </w:rPr>
    </w:lvl>
    <w:lvl w:ilvl="5" w:tplc="89B45C54">
      <w:numFmt w:val="bullet"/>
      <w:lvlText w:val="•"/>
      <w:lvlJc w:val="left"/>
      <w:pPr>
        <w:ind w:left="5023" w:hanging="164"/>
      </w:pPr>
      <w:rPr>
        <w:rFonts w:hint="default"/>
        <w:lang w:val="uk-UA" w:eastAsia="en-US" w:bidi="ar-SA"/>
      </w:rPr>
    </w:lvl>
    <w:lvl w:ilvl="6" w:tplc="9AC85686">
      <w:numFmt w:val="bullet"/>
      <w:lvlText w:val="•"/>
      <w:lvlJc w:val="left"/>
      <w:pPr>
        <w:ind w:left="6003" w:hanging="164"/>
      </w:pPr>
      <w:rPr>
        <w:rFonts w:hint="default"/>
        <w:lang w:val="uk-UA" w:eastAsia="en-US" w:bidi="ar-SA"/>
      </w:rPr>
    </w:lvl>
    <w:lvl w:ilvl="7" w:tplc="A740BBAC">
      <w:numFmt w:val="bullet"/>
      <w:lvlText w:val="•"/>
      <w:lvlJc w:val="left"/>
      <w:pPr>
        <w:ind w:left="6984" w:hanging="164"/>
      </w:pPr>
      <w:rPr>
        <w:rFonts w:hint="default"/>
        <w:lang w:val="uk-UA" w:eastAsia="en-US" w:bidi="ar-SA"/>
      </w:rPr>
    </w:lvl>
    <w:lvl w:ilvl="8" w:tplc="65B09106">
      <w:numFmt w:val="bullet"/>
      <w:lvlText w:val="•"/>
      <w:lvlJc w:val="left"/>
      <w:pPr>
        <w:ind w:left="7965" w:hanging="164"/>
      </w:pPr>
      <w:rPr>
        <w:rFonts w:hint="default"/>
        <w:lang w:val="uk-UA" w:eastAsia="en-US" w:bidi="ar-SA"/>
      </w:rPr>
    </w:lvl>
  </w:abstractNum>
  <w:abstractNum w:abstractNumId="13">
    <w:nsid w:val="65606FCA"/>
    <w:multiLevelType w:val="hybridMultilevel"/>
    <w:tmpl w:val="D4F67FB8"/>
    <w:lvl w:ilvl="0" w:tplc="3BE08D6A">
      <w:numFmt w:val="bullet"/>
      <w:lvlText w:val="-"/>
      <w:lvlJc w:val="left"/>
      <w:pPr>
        <w:ind w:left="12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17AC798">
      <w:start w:val="1"/>
      <w:numFmt w:val="decimal"/>
      <w:lvlText w:val="%2."/>
      <w:lvlJc w:val="left"/>
      <w:pPr>
        <w:ind w:left="8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B2448B6C">
      <w:numFmt w:val="bullet"/>
      <w:lvlText w:val="•"/>
      <w:lvlJc w:val="left"/>
      <w:pPr>
        <w:ind w:left="1849" w:hanging="348"/>
      </w:pPr>
      <w:rPr>
        <w:rFonts w:hint="default"/>
        <w:lang w:val="uk-UA" w:eastAsia="en-US" w:bidi="ar-SA"/>
      </w:rPr>
    </w:lvl>
    <w:lvl w:ilvl="3" w:tplc="1E680334">
      <w:numFmt w:val="bullet"/>
      <w:lvlText w:val="•"/>
      <w:lvlJc w:val="left"/>
      <w:pPr>
        <w:ind w:left="2859" w:hanging="348"/>
      </w:pPr>
      <w:rPr>
        <w:rFonts w:hint="default"/>
        <w:lang w:val="uk-UA" w:eastAsia="en-US" w:bidi="ar-SA"/>
      </w:rPr>
    </w:lvl>
    <w:lvl w:ilvl="4" w:tplc="31B6A15C">
      <w:numFmt w:val="bullet"/>
      <w:lvlText w:val="•"/>
      <w:lvlJc w:val="left"/>
      <w:pPr>
        <w:ind w:left="3868" w:hanging="348"/>
      </w:pPr>
      <w:rPr>
        <w:rFonts w:hint="default"/>
        <w:lang w:val="uk-UA" w:eastAsia="en-US" w:bidi="ar-SA"/>
      </w:rPr>
    </w:lvl>
    <w:lvl w:ilvl="5" w:tplc="DE98181E">
      <w:numFmt w:val="bullet"/>
      <w:lvlText w:val="•"/>
      <w:lvlJc w:val="left"/>
      <w:pPr>
        <w:ind w:left="4878" w:hanging="348"/>
      </w:pPr>
      <w:rPr>
        <w:rFonts w:hint="default"/>
        <w:lang w:val="uk-UA" w:eastAsia="en-US" w:bidi="ar-SA"/>
      </w:rPr>
    </w:lvl>
    <w:lvl w:ilvl="6" w:tplc="80744BB4">
      <w:numFmt w:val="bullet"/>
      <w:lvlText w:val="•"/>
      <w:lvlJc w:val="left"/>
      <w:pPr>
        <w:ind w:left="5888" w:hanging="348"/>
      </w:pPr>
      <w:rPr>
        <w:rFonts w:hint="default"/>
        <w:lang w:val="uk-UA" w:eastAsia="en-US" w:bidi="ar-SA"/>
      </w:rPr>
    </w:lvl>
    <w:lvl w:ilvl="7" w:tplc="A6405CBE">
      <w:numFmt w:val="bullet"/>
      <w:lvlText w:val="•"/>
      <w:lvlJc w:val="left"/>
      <w:pPr>
        <w:ind w:left="6897" w:hanging="348"/>
      </w:pPr>
      <w:rPr>
        <w:rFonts w:hint="default"/>
        <w:lang w:val="uk-UA" w:eastAsia="en-US" w:bidi="ar-SA"/>
      </w:rPr>
    </w:lvl>
    <w:lvl w:ilvl="8" w:tplc="3EAA6478">
      <w:numFmt w:val="bullet"/>
      <w:lvlText w:val="•"/>
      <w:lvlJc w:val="left"/>
      <w:pPr>
        <w:ind w:left="7907" w:hanging="348"/>
      </w:pPr>
      <w:rPr>
        <w:rFonts w:hint="default"/>
        <w:lang w:val="uk-UA" w:eastAsia="en-US" w:bidi="ar-SA"/>
      </w:rPr>
    </w:lvl>
  </w:abstractNum>
  <w:abstractNum w:abstractNumId="14">
    <w:nsid w:val="67962B0B"/>
    <w:multiLevelType w:val="hybridMultilevel"/>
    <w:tmpl w:val="209C4900"/>
    <w:lvl w:ilvl="0" w:tplc="02E2D3C0">
      <w:numFmt w:val="bullet"/>
      <w:lvlText w:val="-"/>
      <w:lvlJc w:val="left"/>
      <w:pPr>
        <w:ind w:left="12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E7BC9"/>
    <w:multiLevelType w:val="hybridMultilevel"/>
    <w:tmpl w:val="4DF8B4EE"/>
    <w:lvl w:ilvl="0" w:tplc="7FEAD4CA">
      <w:numFmt w:val="bullet"/>
      <w:lvlText w:val="-"/>
      <w:lvlJc w:val="left"/>
      <w:pPr>
        <w:ind w:left="14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BA86AD4">
      <w:numFmt w:val="bullet"/>
      <w:lvlText w:val="•"/>
      <w:lvlJc w:val="left"/>
      <w:pPr>
        <w:ind w:left="1118" w:hanging="351"/>
      </w:pPr>
      <w:rPr>
        <w:rFonts w:hint="default"/>
        <w:lang w:val="uk-UA" w:eastAsia="en-US" w:bidi="ar-SA"/>
      </w:rPr>
    </w:lvl>
    <w:lvl w:ilvl="2" w:tplc="B51CABD4">
      <w:numFmt w:val="bullet"/>
      <w:lvlText w:val="•"/>
      <w:lvlJc w:val="left"/>
      <w:pPr>
        <w:ind w:left="2097" w:hanging="351"/>
      </w:pPr>
      <w:rPr>
        <w:rFonts w:hint="default"/>
        <w:lang w:val="uk-UA" w:eastAsia="en-US" w:bidi="ar-SA"/>
      </w:rPr>
    </w:lvl>
    <w:lvl w:ilvl="3" w:tplc="778474D2">
      <w:numFmt w:val="bullet"/>
      <w:lvlText w:val="•"/>
      <w:lvlJc w:val="left"/>
      <w:pPr>
        <w:ind w:left="3075" w:hanging="351"/>
      </w:pPr>
      <w:rPr>
        <w:rFonts w:hint="default"/>
        <w:lang w:val="uk-UA" w:eastAsia="en-US" w:bidi="ar-SA"/>
      </w:rPr>
    </w:lvl>
    <w:lvl w:ilvl="4" w:tplc="F8509974">
      <w:numFmt w:val="bullet"/>
      <w:lvlText w:val="•"/>
      <w:lvlJc w:val="left"/>
      <w:pPr>
        <w:ind w:left="4054" w:hanging="351"/>
      </w:pPr>
      <w:rPr>
        <w:rFonts w:hint="default"/>
        <w:lang w:val="uk-UA" w:eastAsia="en-US" w:bidi="ar-SA"/>
      </w:rPr>
    </w:lvl>
    <w:lvl w:ilvl="5" w:tplc="83306684">
      <w:numFmt w:val="bullet"/>
      <w:lvlText w:val="•"/>
      <w:lvlJc w:val="left"/>
      <w:pPr>
        <w:ind w:left="5033" w:hanging="351"/>
      </w:pPr>
      <w:rPr>
        <w:rFonts w:hint="default"/>
        <w:lang w:val="uk-UA" w:eastAsia="en-US" w:bidi="ar-SA"/>
      </w:rPr>
    </w:lvl>
    <w:lvl w:ilvl="6" w:tplc="3A08C27E">
      <w:numFmt w:val="bullet"/>
      <w:lvlText w:val="•"/>
      <w:lvlJc w:val="left"/>
      <w:pPr>
        <w:ind w:left="6011" w:hanging="351"/>
      </w:pPr>
      <w:rPr>
        <w:rFonts w:hint="default"/>
        <w:lang w:val="uk-UA" w:eastAsia="en-US" w:bidi="ar-SA"/>
      </w:rPr>
    </w:lvl>
    <w:lvl w:ilvl="7" w:tplc="F3780D28">
      <w:numFmt w:val="bullet"/>
      <w:lvlText w:val="•"/>
      <w:lvlJc w:val="left"/>
      <w:pPr>
        <w:ind w:left="6990" w:hanging="351"/>
      </w:pPr>
      <w:rPr>
        <w:rFonts w:hint="default"/>
        <w:lang w:val="uk-UA" w:eastAsia="en-US" w:bidi="ar-SA"/>
      </w:rPr>
    </w:lvl>
    <w:lvl w:ilvl="8" w:tplc="1EB43F58">
      <w:numFmt w:val="bullet"/>
      <w:lvlText w:val="•"/>
      <w:lvlJc w:val="left"/>
      <w:pPr>
        <w:ind w:left="7969" w:hanging="351"/>
      </w:pPr>
      <w:rPr>
        <w:rFonts w:hint="default"/>
        <w:lang w:val="uk-UA" w:eastAsia="en-US" w:bidi="ar-SA"/>
      </w:rPr>
    </w:lvl>
  </w:abstractNum>
  <w:abstractNum w:abstractNumId="16">
    <w:nsid w:val="7AA026F3"/>
    <w:multiLevelType w:val="hybridMultilevel"/>
    <w:tmpl w:val="C6C4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6"/>
  </w:num>
  <w:num w:numId="14">
    <w:abstractNumId w:val="9"/>
  </w:num>
  <w:num w:numId="15">
    <w:abstractNumId w:val="1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810C0"/>
    <w:rsid w:val="001B6B63"/>
    <w:rsid w:val="002B6446"/>
    <w:rsid w:val="005F4BCE"/>
    <w:rsid w:val="00703AE5"/>
    <w:rsid w:val="007810C0"/>
    <w:rsid w:val="007979E7"/>
    <w:rsid w:val="00AC2AE9"/>
    <w:rsid w:val="00D45366"/>
    <w:rsid w:val="00EA2500"/>
    <w:rsid w:val="00F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19" w:lineRule="exact"/>
      <w:ind w:left="12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rsid w:val="00703A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B6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FR2">
    <w:name w:val="FR2"/>
    <w:uiPriority w:val="99"/>
    <w:rsid w:val="002B6446"/>
    <w:pPr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ocman.edu.ru/socis/volumes.html?year=2005&amp;j_num=18810" TargetMode="External"/><Relationship Id="rId13" Type="http://schemas.openxmlformats.org/officeDocument/2006/relationships/hyperlink" Target="http://i-soc.com.ua/journal/content.php" TargetMode="External"/><Relationship Id="rId18" Type="http://schemas.openxmlformats.org/officeDocument/2006/relationships/hyperlink" Target="http://www.irbis-nbuv.gov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ociology.kharkov.ua/" TargetMode="External"/><Relationship Id="rId7" Type="http://schemas.openxmlformats.org/officeDocument/2006/relationships/hyperlink" Target="https://zakon.rada.gov.ua/laws/show/z0155-17" TargetMode="External"/><Relationship Id="rId12" Type="http://schemas.openxmlformats.org/officeDocument/2006/relationships/hyperlink" Target="https://www.europeansociology.org/" TargetMode="External"/><Relationship Id="rId17" Type="http://schemas.openxmlformats.org/officeDocument/2006/relationships/hyperlink" Target="http://www.irbis-nbuv.gov.u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eriodicals.karazin.ua/usocjour" TargetMode="External"/><Relationship Id="rId20" Type="http://schemas.openxmlformats.org/officeDocument/2006/relationships/hyperlink" Target="http://www.annualreviews.org/loi/so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okuryanska@karazin.ua" TargetMode="External"/><Relationship Id="rId11" Type="http://schemas.openxmlformats.org/officeDocument/2006/relationships/hyperlink" Target="https://www.isa-sociology.org/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kr-socium.org.ua/" TargetMode="External"/><Relationship Id="rId23" Type="http://schemas.openxmlformats.org/officeDocument/2006/relationships/hyperlink" Target="http://www.gumer.info/bibliotek_Buks/Sociolog/INDEX_SOCIO.php" TargetMode="External"/><Relationship Id="rId10" Type="http://schemas.openxmlformats.org/officeDocument/2006/relationships/hyperlink" Target="https://www.isa-sociology.org/en" TargetMode="External"/><Relationship Id="rId19" Type="http://schemas.openxmlformats.org/officeDocument/2006/relationships/hyperlink" Target="https://ukr-socium.org.ua/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u.in.ua/" TargetMode="External"/><Relationship Id="rId14" Type="http://schemas.openxmlformats.org/officeDocument/2006/relationships/hyperlink" Target="http://i-soc.com.ua/journal/content.php" TargetMode="External"/><Relationship Id="rId22" Type="http://schemas.openxmlformats.org/officeDocument/2006/relationships/hyperlink" Target="http://www.diclib.com/cgi-bin/d1.c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Ф. Хомуха</cp:lastModifiedBy>
  <cp:revision>4</cp:revision>
  <dcterms:created xsi:type="dcterms:W3CDTF">2020-08-26T19:23:00Z</dcterms:created>
  <dcterms:modified xsi:type="dcterms:W3CDTF">2020-09-09T10:38:00Z</dcterms:modified>
</cp:coreProperties>
</file>