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5F0" w:rsidRDefault="001748B8" w:rsidP="00DC35F0">
      <w:pPr>
        <w:jc w:val="center"/>
        <w:sectPr w:rsidR="00DC35F0" w:rsidSect="00DC35F0">
          <w:footerReference w:type="default" r:id="rId9"/>
          <w:pgSz w:w="11910" w:h="16840"/>
          <w:pgMar w:top="1040" w:right="360" w:bottom="280" w:left="1160" w:header="720" w:footer="720" w:gutter="0"/>
          <w:cols w:space="720"/>
        </w:sectPr>
      </w:pPr>
      <w:r>
        <w:rPr>
          <w:noProof/>
          <w:lang w:val="ru-RU" w:eastAsia="ru-RU" w:bidi="ar-SA"/>
        </w:rPr>
        <w:drawing>
          <wp:inline distT="0" distB="0" distL="0" distR="0">
            <wp:extent cx="6597650" cy="90747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_Соціологія дейнеко.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97650" cy="9074785"/>
                    </a:xfrm>
                    <a:prstGeom prst="rect">
                      <a:avLst/>
                    </a:prstGeom>
                  </pic:spPr>
                </pic:pic>
              </a:graphicData>
            </a:graphic>
          </wp:inline>
        </w:drawing>
      </w:r>
    </w:p>
    <w:p w:rsidR="00E17782" w:rsidRPr="00FB6DEB" w:rsidRDefault="001748B8" w:rsidP="00E17782">
      <w:pPr>
        <w:rPr>
          <w:sz w:val="28"/>
          <w:szCs w:val="28"/>
        </w:rPr>
      </w:pPr>
      <w:bookmarkStart w:id="0" w:name="_GoBack"/>
      <w:r>
        <w:rPr>
          <w:noProof/>
          <w:sz w:val="28"/>
          <w:szCs w:val="28"/>
          <w:lang w:val="ru-RU" w:eastAsia="ru-RU" w:bidi="ar-SA"/>
        </w:rPr>
        <w:lastRenderedPageBreak/>
        <w:drawing>
          <wp:inline distT="0" distB="0" distL="0" distR="0">
            <wp:extent cx="6597650" cy="90747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_Соціологія дейнеко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97650" cy="9074785"/>
                    </a:xfrm>
                    <a:prstGeom prst="rect">
                      <a:avLst/>
                    </a:prstGeom>
                  </pic:spPr>
                </pic:pic>
              </a:graphicData>
            </a:graphic>
          </wp:inline>
        </w:drawing>
      </w:r>
      <w:bookmarkEnd w:id="0"/>
    </w:p>
    <w:p w:rsidR="00E17782" w:rsidRPr="00AB09F8" w:rsidRDefault="00E17782" w:rsidP="00DC35F0">
      <w:pPr>
        <w:rPr>
          <w:sz w:val="20"/>
        </w:rPr>
      </w:pPr>
    </w:p>
    <w:p w:rsidR="00E17782" w:rsidRPr="00AB09F8" w:rsidRDefault="00E17782" w:rsidP="00DC35F0">
      <w:pPr>
        <w:rPr>
          <w:sz w:val="20"/>
        </w:rPr>
        <w:sectPr w:rsidR="00E17782" w:rsidRPr="00AB09F8">
          <w:headerReference w:type="default" r:id="rId12"/>
          <w:pgSz w:w="11910" w:h="16840"/>
          <w:pgMar w:top="1040" w:right="360" w:bottom="280" w:left="1160" w:header="712" w:footer="0" w:gutter="0"/>
          <w:pgNumType w:start="2"/>
          <w:cols w:space="720"/>
        </w:sectPr>
      </w:pPr>
    </w:p>
    <w:p w:rsidR="00DC35F0" w:rsidRDefault="00DC35F0" w:rsidP="00DC35F0">
      <w:pPr>
        <w:pStyle w:val="11"/>
        <w:spacing w:before="83"/>
        <w:ind w:left="524" w:right="468"/>
        <w:jc w:val="center"/>
      </w:pPr>
      <w:r>
        <w:lastRenderedPageBreak/>
        <w:t>ВСТУП</w:t>
      </w:r>
    </w:p>
    <w:p w:rsidR="00DC35F0" w:rsidRDefault="00DC35F0" w:rsidP="00DC35F0">
      <w:pPr>
        <w:pStyle w:val="a3"/>
        <w:spacing w:before="180"/>
        <w:ind w:left="542" w:right="489" w:firstLine="707"/>
        <w:jc w:val="both"/>
      </w:pPr>
      <w:r>
        <w:t xml:space="preserve">Програма </w:t>
      </w:r>
      <w:r w:rsidR="00FD422A">
        <w:t xml:space="preserve">міжфакультетської </w:t>
      </w:r>
      <w:r>
        <w:t>навчальної дисципліни “Соціологія” складена відповідно до освітньо-професійної програми підготовки бакалаврів.</w:t>
      </w:r>
    </w:p>
    <w:p w:rsidR="00DC35F0" w:rsidRDefault="00DC35F0" w:rsidP="00DC35F0">
      <w:pPr>
        <w:pStyle w:val="11"/>
        <w:numPr>
          <w:ilvl w:val="0"/>
          <w:numId w:val="2"/>
        </w:numPr>
        <w:tabs>
          <w:tab w:val="left" w:pos="3507"/>
        </w:tabs>
        <w:spacing w:before="189"/>
        <w:ind w:hanging="282"/>
        <w:jc w:val="left"/>
      </w:pPr>
      <w:r>
        <w:t>Опис навчальної</w:t>
      </w:r>
      <w:r>
        <w:rPr>
          <w:spacing w:val="-2"/>
        </w:rPr>
        <w:t xml:space="preserve"> </w:t>
      </w:r>
      <w:r>
        <w:t>дисципліни</w:t>
      </w:r>
    </w:p>
    <w:p w:rsidR="00DC35F0" w:rsidRDefault="00DC35F0" w:rsidP="00DC35F0">
      <w:pPr>
        <w:pStyle w:val="a5"/>
        <w:numPr>
          <w:ilvl w:val="1"/>
          <w:numId w:val="1"/>
        </w:numPr>
        <w:tabs>
          <w:tab w:val="left" w:pos="1743"/>
        </w:tabs>
        <w:spacing w:before="180" w:line="322" w:lineRule="exact"/>
        <w:jc w:val="both"/>
        <w:rPr>
          <w:sz w:val="28"/>
        </w:rPr>
      </w:pPr>
      <w:r>
        <w:rPr>
          <w:sz w:val="28"/>
        </w:rPr>
        <w:t>Мета викладання навчальної</w:t>
      </w:r>
      <w:r>
        <w:rPr>
          <w:spacing w:val="-1"/>
          <w:sz w:val="28"/>
        </w:rPr>
        <w:t xml:space="preserve"> </w:t>
      </w:r>
      <w:r>
        <w:rPr>
          <w:sz w:val="28"/>
        </w:rPr>
        <w:t>дисципліни.</w:t>
      </w:r>
    </w:p>
    <w:p w:rsidR="00DC35F0" w:rsidRDefault="00DC35F0" w:rsidP="00DC35F0">
      <w:pPr>
        <w:pStyle w:val="a3"/>
        <w:ind w:left="542" w:right="487" w:firstLine="707"/>
        <w:jc w:val="both"/>
      </w:pPr>
      <w:r>
        <w:t>Метою викладання навчальної дисципліни є ознайомлення студентів з особливостями соціології як соціально-гуманітарної дисципліни (у теоретичній площині) та формування навичок соціологічного аналізу соціальних феноменів (у практичній площині).</w:t>
      </w:r>
    </w:p>
    <w:p w:rsidR="00DC35F0" w:rsidRDefault="00DC35F0" w:rsidP="00DC35F0">
      <w:pPr>
        <w:pStyle w:val="a5"/>
        <w:numPr>
          <w:ilvl w:val="1"/>
          <w:numId w:val="1"/>
        </w:numPr>
        <w:tabs>
          <w:tab w:val="left" w:pos="1743"/>
        </w:tabs>
        <w:spacing w:before="1" w:line="322" w:lineRule="exact"/>
        <w:jc w:val="both"/>
        <w:rPr>
          <w:sz w:val="28"/>
        </w:rPr>
      </w:pPr>
      <w:r>
        <w:rPr>
          <w:sz w:val="28"/>
        </w:rPr>
        <w:t>Основні завдання вивчення</w:t>
      </w:r>
      <w:r>
        <w:rPr>
          <w:spacing w:val="-3"/>
          <w:sz w:val="28"/>
        </w:rPr>
        <w:t xml:space="preserve"> </w:t>
      </w:r>
      <w:r>
        <w:rPr>
          <w:sz w:val="28"/>
        </w:rPr>
        <w:t>дисципліни.</w:t>
      </w:r>
    </w:p>
    <w:p w:rsidR="00DC35F0" w:rsidRDefault="00DC35F0" w:rsidP="00DC35F0">
      <w:pPr>
        <w:pStyle w:val="a3"/>
        <w:ind w:left="542" w:right="487" w:firstLine="707"/>
        <w:jc w:val="both"/>
      </w:pPr>
      <w:r>
        <w:t>Основними завданнями вивчення дисципліни є:</w:t>
      </w:r>
    </w:p>
    <w:p w:rsidR="00DC35F0" w:rsidRDefault="00DC35F0" w:rsidP="00FD422A">
      <w:pPr>
        <w:pStyle w:val="a3"/>
        <w:numPr>
          <w:ilvl w:val="0"/>
          <w:numId w:val="3"/>
        </w:numPr>
        <w:ind w:left="993" w:right="487" w:hanging="426"/>
        <w:jc w:val="both"/>
      </w:pPr>
      <w:r>
        <w:t>розкриття передумов виникнення та розвитку соціології як самостійної науки;</w:t>
      </w:r>
    </w:p>
    <w:p w:rsidR="00DC35F0" w:rsidRDefault="00DC35F0" w:rsidP="00FD422A">
      <w:pPr>
        <w:pStyle w:val="a3"/>
        <w:numPr>
          <w:ilvl w:val="0"/>
          <w:numId w:val="3"/>
        </w:numPr>
        <w:ind w:left="993" w:right="487" w:hanging="426"/>
        <w:jc w:val="both"/>
      </w:pPr>
      <w:r>
        <w:t>визначення предметного поля соціології, її зв’язків з іншими науками;</w:t>
      </w:r>
    </w:p>
    <w:p w:rsidR="00DC35F0" w:rsidRDefault="00DC35F0" w:rsidP="00FD422A">
      <w:pPr>
        <w:pStyle w:val="a3"/>
        <w:numPr>
          <w:ilvl w:val="0"/>
          <w:numId w:val="3"/>
        </w:numPr>
        <w:ind w:left="993" w:right="487" w:hanging="426"/>
        <w:jc w:val="both"/>
      </w:pPr>
      <w:r>
        <w:t>вивчення різновидів соціологічних теорій;</w:t>
      </w:r>
    </w:p>
    <w:p w:rsidR="00DC35F0" w:rsidRPr="00006F79" w:rsidRDefault="00DC35F0" w:rsidP="00FD422A">
      <w:pPr>
        <w:pStyle w:val="a3"/>
        <w:numPr>
          <w:ilvl w:val="0"/>
          <w:numId w:val="3"/>
        </w:numPr>
        <w:ind w:left="993" w:right="487" w:hanging="426"/>
        <w:jc w:val="both"/>
      </w:pPr>
      <w:r>
        <w:t>оволодіння термінологічним апаратом соціології, ознайомлення з основними соціологічними категоріями (особистість, суспільство, цінності, норми, соціальні інститути, соціальні практики);</w:t>
      </w:r>
    </w:p>
    <w:p w:rsidR="00DC35F0" w:rsidRDefault="00DC35F0" w:rsidP="00FD422A">
      <w:pPr>
        <w:pStyle w:val="a3"/>
        <w:numPr>
          <w:ilvl w:val="0"/>
          <w:numId w:val="3"/>
        </w:numPr>
        <w:ind w:left="993" w:right="487" w:hanging="426"/>
        <w:jc w:val="both"/>
      </w:pPr>
      <w:r>
        <w:rPr>
          <w:lang w:val="ru-RU"/>
        </w:rPr>
        <w:t>ознайомлення з особливостями соц</w:t>
      </w:r>
      <w:r>
        <w:t>іологічного погляду на соціальні феномени (культура, влада, економіка, повсякденність тощо)</w:t>
      </w:r>
    </w:p>
    <w:p w:rsidR="00DC35F0" w:rsidRDefault="00DC35F0" w:rsidP="00FD422A">
      <w:pPr>
        <w:pStyle w:val="a3"/>
        <w:numPr>
          <w:ilvl w:val="0"/>
          <w:numId w:val="3"/>
        </w:numPr>
        <w:ind w:left="993" w:right="487" w:hanging="426"/>
        <w:jc w:val="both"/>
      </w:pPr>
      <w:r>
        <w:t>ознайомлення з особливостями проведення емпіричних досліджень у соціології;</w:t>
      </w:r>
    </w:p>
    <w:p w:rsidR="00DC35F0" w:rsidRDefault="00DC35F0" w:rsidP="00FD422A">
      <w:pPr>
        <w:pStyle w:val="a3"/>
        <w:numPr>
          <w:ilvl w:val="0"/>
          <w:numId w:val="3"/>
        </w:numPr>
        <w:ind w:left="993" w:right="487" w:hanging="426"/>
        <w:jc w:val="both"/>
      </w:pPr>
      <w:r>
        <w:t xml:space="preserve"> формування соціологічної уяви студентів.</w:t>
      </w:r>
    </w:p>
    <w:p w:rsidR="00DC35F0" w:rsidRDefault="00DC35F0" w:rsidP="00DC35F0">
      <w:pPr>
        <w:pStyle w:val="a3"/>
        <w:ind w:left="2047" w:right="487"/>
        <w:jc w:val="both"/>
      </w:pPr>
    </w:p>
    <w:p w:rsidR="00DC35F0" w:rsidRPr="00DC35F0" w:rsidRDefault="00DC35F0" w:rsidP="00DC35F0">
      <w:pPr>
        <w:pStyle w:val="a5"/>
        <w:numPr>
          <w:ilvl w:val="1"/>
          <w:numId w:val="1"/>
        </w:numPr>
        <w:tabs>
          <w:tab w:val="left" w:pos="1742"/>
        </w:tabs>
        <w:spacing w:line="321" w:lineRule="exact"/>
        <w:ind w:hanging="492"/>
        <w:jc w:val="both"/>
        <w:rPr>
          <w:sz w:val="28"/>
        </w:rPr>
      </w:pPr>
      <w:r>
        <w:rPr>
          <w:sz w:val="28"/>
        </w:rPr>
        <w:t>Кількість кредитів –</w:t>
      </w:r>
      <w:r>
        <w:rPr>
          <w:spacing w:val="-1"/>
          <w:sz w:val="28"/>
        </w:rPr>
        <w:t xml:space="preserve"> </w:t>
      </w:r>
      <w:r>
        <w:rPr>
          <w:sz w:val="28"/>
        </w:rPr>
        <w:t>3.</w:t>
      </w:r>
    </w:p>
    <w:p w:rsidR="00DC35F0" w:rsidRPr="00C228E5" w:rsidRDefault="00DC35F0" w:rsidP="00DC35F0">
      <w:pPr>
        <w:pStyle w:val="a5"/>
        <w:numPr>
          <w:ilvl w:val="1"/>
          <w:numId w:val="1"/>
        </w:numPr>
        <w:tabs>
          <w:tab w:val="left" w:pos="1743"/>
        </w:tabs>
        <w:spacing w:before="2"/>
        <w:jc w:val="both"/>
        <w:rPr>
          <w:sz w:val="28"/>
        </w:rPr>
      </w:pPr>
      <w:r>
        <w:rPr>
          <w:sz w:val="28"/>
        </w:rPr>
        <w:t>Загальна кількість годин –</w:t>
      </w:r>
      <w:r>
        <w:rPr>
          <w:spacing w:val="-3"/>
          <w:sz w:val="28"/>
        </w:rPr>
        <w:t xml:space="preserve"> </w:t>
      </w:r>
      <w:r>
        <w:rPr>
          <w:sz w:val="28"/>
        </w:rPr>
        <w:t>90.</w:t>
      </w:r>
    </w:p>
    <w:p w:rsidR="00DC35F0" w:rsidRPr="00DC35F0" w:rsidRDefault="00DC35F0" w:rsidP="00DC35F0">
      <w:pPr>
        <w:tabs>
          <w:tab w:val="left" w:pos="1742"/>
        </w:tabs>
        <w:spacing w:line="321" w:lineRule="exact"/>
        <w:jc w:val="both"/>
        <w:rPr>
          <w:sz w:val="28"/>
          <w:lang w:val="ru-RU"/>
        </w:rPr>
      </w:pPr>
    </w:p>
    <w:tbl>
      <w:tblPr>
        <w:tblStyle w:val="TableNormal"/>
        <w:tblpPr w:leftFromText="180" w:rightFromText="180" w:vertAnchor="text" w:horzAnchor="margin" w:tblpXSpec="center" w:tblpY="79"/>
        <w:tblW w:w="9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9"/>
        <w:gridCol w:w="5041"/>
      </w:tblGrid>
      <w:tr w:rsidR="00DC35F0" w:rsidTr="00E17411">
        <w:trPr>
          <w:trHeight w:val="321"/>
          <w:jc w:val="center"/>
        </w:trPr>
        <w:tc>
          <w:tcPr>
            <w:tcW w:w="9580" w:type="dxa"/>
            <w:gridSpan w:val="2"/>
          </w:tcPr>
          <w:p w:rsidR="00DC35F0" w:rsidRDefault="00DC35F0" w:rsidP="00E17411">
            <w:pPr>
              <w:pStyle w:val="TableParagraph"/>
              <w:spacing w:line="301" w:lineRule="exact"/>
              <w:ind w:left="2169"/>
              <w:rPr>
                <w:sz w:val="28"/>
              </w:rPr>
            </w:pPr>
            <w:r>
              <w:rPr>
                <w:sz w:val="28"/>
              </w:rPr>
              <w:t>1.5. Характеристика навчальної дисципліни</w:t>
            </w:r>
          </w:p>
        </w:tc>
      </w:tr>
      <w:tr w:rsidR="00DC35F0" w:rsidTr="00E17411">
        <w:trPr>
          <w:trHeight w:val="321"/>
          <w:jc w:val="center"/>
        </w:trPr>
        <w:tc>
          <w:tcPr>
            <w:tcW w:w="9580" w:type="dxa"/>
            <w:gridSpan w:val="2"/>
          </w:tcPr>
          <w:p w:rsidR="00DC35F0" w:rsidRDefault="00DC35F0" w:rsidP="00E17411">
            <w:pPr>
              <w:pStyle w:val="TableParagraph"/>
              <w:spacing w:line="301" w:lineRule="exact"/>
              <w:ind w:left="2823" w:right="2813"/>
              <w:rPr>
                <w:sz w:val="28"/>
              </w:rPr>
            </w:pPr>
            <w:r>
              <w:rPr>
                <w:sz w:val="28"/>
              </w:rPr>
              <w:t>За вибором</w:t>
            </w:r>
          </w:p>
        </w:tc>
      </w:tr>
      <w:tr w:rsidR="00DC35F0" w:rsidTr="00E17411">
        <w:trPr>
          <w:trHeight w:val="323"/>
          <w:jc w:val="center"/>
        </w:trPr>
        <w:tc>
          <w:tcPr>
            <w:tcW w:w="4539" w:type="dxa"/>
          </w:tcPr>
          <w:p w:rsidR="00DC35F0" w:rsidRDefault="00DC35F0" w:rsidP="00E17411">
            <w:pPr>
              <w:pStyle w:val="TableParagraph"/>
              <w:spacing w:line="304" w:lineRule="exact"/>
              <w:ind w:left="875" w:right="871"/>
              <w:jc w:val="center"/>
              <w:rPr>
                <w:sz w:val="28"/>
              </w:rPr>
            </w:pPr>
            <w:r>
              <w:rPr>
                <w:sz w:val="28"/>
              </w:rPr>
              <w:t>Денна форма навчання</w:t>
            </w:r>
          </w:p>
        </w:tc>
        <w:tc>
          <w:tcPr>
            <w:tcW w:w="5041" w:type="dxa"/>
          </w:tcPr>
          <w:p w:rsidR="00DC35F0" w:rsidRDefault="00DC35F0" w:rsidP="00E17411">
            <w:pPr>
              <w:pStyle w:val="TableParagraph"/>
              <w:spacing w:line="304" w:lineRule="exact"/>
              <w:ind w:left="224" w:right="223"/>
              <w:jc w:val="center"/>
              <w:rPr>
                <w:sz w:val="28"/>
              </w:rPr>
            </w:pPr>
            <w:r>
              <w:rPr>
                <w:sz w:val="28"/>
              </w:rPr>
              <w:t>Заочна (дистанційна) форма навчання</w:t>
            </w:r>
          </w:p>
        </w:tc>
      </w:tr>
      <w:tr w:rsidR="00DC35F0" w:rsidTr="00E17411">
        <w:trPr>
          <w:trHeight w:val="321"/>
          <w:jc w:val="center"/>
        </w:trPr>
        <w:tc>
          <w:tcPr>
            <w:tcW w:w="9580" w:type="dxa"/>
            <w:gridSpan w:val="2"/>
          </w:tcPr>
          <w:p w:rsidR="00DC35F0" w:rsidRDefault="00DC35F0" w:rsidP="00E17411">
            <w:pPr>
              <w:pStyle w:val="TableParagraph"/>
              <w:spacing w:line="301" w:lineRule="exact"/>
              <w:ind w:left="2823" w:right="2814"/>
              <w:jc w:val="center"/>
              <w:rPr>
                <w:sz w:val="28"/>
              </w:rPr>
            </w:pPr>
            <w:r>
              <w:rPr>
                <w:sz w:val="28"/>
              </w:rPr>
              <w:t>Рік підготовки</w:t>
            </w:r>
          </w:p>
        </w:tc>
      </w:tr>
      <w:tr w:rsidR="00DC35F0" w:rsidTr="00E17411">
        <w:trPr>
          <w:trHeight w:val="321"/>
          <w:jc w:val="center"/>
        </w:trPr>
        <w:tc>
          <w:tcPr>
            <w:tcW w:w="4539" w:type="dxa"/>
          </w:tcPr>
          <w:p w:rsidR="00DC35F0" w:rsidRDefault="00DC35F0" w:rsidP="00E17411">
            <w:pPr>
              <w:pStyle w:val="TableParagraph"/>
              <w:spacing w:line="301" w:lineRule="exact"/>
              <w:ind w:left="875" w:right="869"/>
              <w:jc w:val="center"/>
              <w:rPr>
                <w:sz w:val="28"/>
              </w:rPr>
            </w:pPr>
            <w:r>
              <w:rPr>
                <w:sz w:val="28"/>
              </w:rPr>
              <w:t>2,3-й</w:t>
            </w:r>
          </w:p>
        </w:tc>
        <w:tc>
          <w:tcPr>
            <w:tcW w:w="5041" w:type="dxa"/>
          </w:tcPr>
          <w:p w:rsidR="00DC35F0" w:rsidRDefault="00DC35F0" w:rsidP="00E17411">
            <w:pPr>
              <w:pStyle w:val="TableParagraph"/>
              <w:spacing w:line="301" w:lineRule="exact"/>
              <w:ind w:left="224" w:right="218"/>
              <w:jc w:val="center"/>
              <w:rPr>
                <w:sz w:val="28"/>
              </w:rPr>
            </w:pPr>
            <w:r>
              <w:rPr>
                <w:sz w:val="28"/>
              </w:rPr>
              <w:t>3-й</w:t>
            </w:r>
          </w:p>
        </w:tc>
      </w:tr>
      <w:tr w:rsidR="00DC35F0" w:rsidTr="00E17411">
        <w:trPr>
          <w:trHeight w:val="323"/>
          <w:jc w:val="center"/>
        </w:trPr>
        <w:tc>
          <w:tcPr>
            <w:tcW w:w="9580" w:type="dxa"/>
            <w:gridSpan w:val="2"/>
          </w:tcPr>
          <w:p w:rsidR="00DC35F0" w:rsidRDefault="00DC35F0" w:rsidP="00E17411">
            <w:pPr>
              <w:pStyle w:val="TableParagraph"/>
              <w:spacing w:line="304" w:lineRule="exact"/>
              <w:ind w:left="2823" w:right="2816"/>
              <w:jc w:val="center"/>
              <w:rPr>
                <w:sz w:val="28"/>
              </w:rPr>
            </w:pPr>
            <w:r>
              <w:rPr>
                <w:sz w:val="28"/>
              </w:rPr>
              <w:t>Семестр</w:t>
            </w:r>
          </w:p>
        </w:tc>
      </w:tr>
      <w:tr w:rsidR="00DC35F0" w:rsidTr="00E17411">
        <w:trPr>
          <w:trHeight w:val="321"/>
          <w:jc w:val="center"/>
        </w:trPr>
        <w:tc>
          <w:tcPr>
            <w:tcW w:w="4539" w:type="dxa"/>
          </w:tcPr>
          <w:p w:rsidR="00DC35F0" w:rsidRDefault="00DC35F0" w:rsidP="00E17411">
            <w:pPr>
              <w:pStyle w:val="TableParagraph"/>
              <w:spacing w:line="301" w:lineRule="exact"/>
              <w:ind w:left="875" w:right="869"/>
              <w:jc w:val="center"/>
              <w:rPr>
                <w:sz w:val="28"/>
              </w:rPr>
            </w:pPr>
            <w:r>
              <w:rPr>
                <w:sz w:val="28"/>
              </w:rPr>
              <w:t>3,5-й</w:t>
            </w:r>
          </w:p>
        </w:tc>
        <w:tc>
          <w:tcPr>
            <w:tcW w:w="5041" w:type="dxa"/>
          </w:tcPr>
          <w:p w:rsidR="00DC35F0" w:rsidRDefault="00DC35F0" w:rsidP="00E17411">
            <w:pPr>
              <w:pStyle w:val="TableParagraph"/>
              <w:spacing w:line="301" w:lineRule="exact"/>
              <w:ind w:left="224" w:right="220"/>
              <w:jc w:val="center"/>
              <w:rPr>
                <w:sz w:val="28"/>
              </w:rPr>
            </w:pPr>
            <w:r>
              <w:rPr>
                <w:sz w:val="28"/>
              </w:rPr>
              <w:t>-й</w:t>
            </w:r>
          </w:p>
        </w:tc>
      </w:tr>
      <w:tr w:rsidR="00DC35F0" w:rsidTr="00E17411">
        <w:trPr>
          <w:trHeight w:val="321"/>
          <w:jc w:val="center"/>
        </w:trPr>
        <w:tc>
          <w:tcPr>
            <w:tcW w:w="9580" w:type="dxa"/>
            <w:gridSpan w:val="2"/>
          </w:tcPr>
          <w:p w:rsidR="00DC35F0" w:rsidRPr="009A6A37" w:rsidRDefault="00DC35F0" w:rsidP="00E17411">
            <w:pPr>
              <w:pStyle w:val="TableParagraph"/>
              <w:spacing w:line="302" w:lineRule="exact"/>
              <w:ind w:left="2823" w:right="2814"/>
              <w:jc w:val="center"/>
              <w:rPr>
                <w:sz w:val="28"/>
                <w:lang w:val="en-US"/>
              </w:rPr>
            </w:pPr>
            <w:r>
              <w:rPr>
                <w:sz w:val="28"/>
              </w:rPr>
              <w:t>Лекції</w:t>
            </w:r>
            <w:r w:rsidR="009A6A37">
              <w:rPr>
                <w:sz w:val="28"/>
                <w:lang w:val="en-US"/>
              </w:rPr>
              <w:t xml:space="preserve"> (</w:t>
            </w:r>
            <w:r w:rsidR="009A6A37">
              <w:rPr>
                <w:sz w:val="28"/>
                <w:lang w:val="ru-RU"/>
              </w:rPr>
              <w:t>в режим</w:t>
            </w:r>
            <w:r w:rsidR="009A6A37">
              <w:rPr>
                <w:sz w:val="28"/>
              </w:rPr>
              <w:t>і онлайн</w:t>
            </w:r>
            <w:r w:rsidR="009A6A37">
              <w:rPr>
                <w:sz w:val="28"/>
                <w:lang w:val="en-US"/>
              </w:rPr>
              <w:t>)</w:t>
            </w:r>
          </w:p>
        </w:tc>
      </w:tr>
      <w:tr w:rsidR="00DC35F0" w:rsidTr="00E17411">
        <w:trPr>
          <w:trHeight w:val="323"/>
          <w:jc w:val="center"/>
        </w:trPr>
        <w:tc>
          <w:tcPr>
            <w:tcW w:w="4539" w:type="dxa"/>
          </w:tcPr>
          <w:p w:rsidR="00DC35F0" w:rsidRDefault="00DC35F0" w:rsidP="00E17411">
            <w:pPr>
              <w:pStyle w:val="TableParagraph"/>
              <w:spacing w:line="304" w:lineRule="exact"/>
              <w:ind w:left="875" w:right="870"/>
              <w:jc w:val="center"/>
              <w:rPr>
                <w:sz w:val="28"/>
              </w:rPr>
            </w:pPr>
            <w:r>
              <w:rPr>
                <w:sz w:val="28"/>
              </w:rPr>
              <w:t>32 год.</w:t>
            </w:r>
          </w:p>
        </w:tc>
        <w:tc>
          <w:tcPr>
            <w:tcW w:w="5041" w:type="dxa"/>
          </w:tcPr>
          <w:p w:rsidR="00DC35F0" w:rsidRDefault="00DC35F0" w:rsidP="00E17411">
            <w:pPr>
              <w:pStyle w:val="TableParagraph"/>
              <w:spacing w:line="304" w:lineRule="exact"/>
              <w:ind w:left="224" w:right="148"/>
              <w:jc w:val="center"/>
              <w:rPr>
                <w:sz w:val="28"/>
              </w:rPr>
            </w:pPr>
            <w:r>
              <w:rPr>
                <w:sz w:val="28"/>
              </w:rPr>
              <w:t>год.</w:t>
            </w:r>
          </w:p>
        </w:tc>
      </w:tr>
      <w:tr w:rsidR="00DC35F0" w:rsidTr="00E17411">
        <w:trPr>
          <w:trHeight w:val="321"/>
          <w:jc w:val="center"/>
        </w:trPr>
        <w:tc>
          <w:tcPr>
            <w:tcW w:w="9580" w:type="dxa"/>
            <w:gridSpan w:val="2"/>
          </w:tcPr>
          <w:p w:rsidR="00DC35F0" w:rsidRDefault="00DC35F0" w:rsidP="00E17411">
            <w:pPr>
              <w:pStyle w:val="TableParagraph"/>
              <w:spacing w:line="301" w:lineRule="exact"/>
              <w:ind w:left="2823" w:right="2815"/>
              <w:jc w:val="center"/>
              <w:rPr>
                <w:sz w:val="28"/>
              </w:rPr>
            </w:pPr>
            <w:r>
              <w:rPr>
                <w:sz w:val="28"/>
              </w:rPr>
              <w:t>Практичні, семінарські заняття</w:t>
            </w:r>
          </w:p>
        </w:tc>
      </w:tr>
      <w:tr w:rsidR="00DC35F0" w:rsidTr="00E17411">
        <w:trPr>
          <w:trHeight w:val="321"/>
          <w:jc w:val="center"/>
        </w:trPr>
        <w:tc>
          <w:tcPr>
            <w:tcW w:w="4539" w:type="dxa"/>
          </w:tcPr>
          <w:p w:rsidR="00DC35F0" w:rsidRDefault="00DC35F0" w:rsidP="00E17411">
            <w:pPr>
              <w:pStyle w:val="TableParagraph"/>
              <w:spacing w:line="301" w:lineRule="exact"/>
              <w:ind w:left="875" w:right="796"/>
              <w:jc w:val="center"/>
              <w:rPr>
                <w:sz w:val="28"/>
              </w:rPr>
            </w:pPr>
            <w:r>
              <w:rPr>
                <w:sz w:val="28"/>
              </w:rPr>
              <w:lastRenderedPageBreak/>
              <w:t>год.</w:t>
            </w:r>
          </w:p>
        </w:tc>
        <w:tc>
          <w:tcPr>
            <w:tcW w:w="5041" w:type="dxa"/>
          </w:tcPr>
          <w:p w:rsidR="00DC35F0" w:rsidRDefault="00DC35F0" w:rsidP="00E17411">
            <w:pPr>
              <w:pStyle w:val="TableParagraph"/>
              <w:spacing w:line="301" w:lineRule="exact"/>
              <w:ind w:left="224" w:right="148"/>
              <w:jc w:val="center"/>
              <w:rPr>
                <w:sz w:val="28"/>
              </w:rPr>
            </w:pPr>
            <w:r>
              <w:rPr>
                <w:sz w:val="28"/>
              </w:rPr>
              <w:t>год.</w:t>
            </w:r>
          </w:p>
        </w:tc>
      </w:tr>
      <w:tr w:rsidR="00DC35F0" w:rsidTr="00E17411">
        <w:trPr>
          <w:trHeight w:val="323"/>
          <w:jc w:val="center"/>
        </w:trPr>
        <w:tc>
          <w:tcPr>
            <w:tcW w:w="9580" w:type="dxa"/>
            <w:gridSpan w:val="2"/>
          </w:tcPr>
          <w:p w:rsidR="00DC35F0" w:rsidRDefault="00DC35F0" w:rsidP="00E17411">
            <w:pPr>
              <w:pStyle w:val="TableParagraph"/>
              <w:spacing w:line="304" w:lineRule="exact"/>
              <w:ind w:left="2823" w:right="2816"/>
              <w:jc w:val="center"/>
              <w:rPr>
                <w:sz w:val="28"/>
              </w:rPr>
            </w:pPr>
            <w:r>
              <w:rPr>
                <w:sz w:val="28"/>
              </w:rPr>
              <w:t>Лабораторні заняття</w:t>
            </w:r>
          </w:p>
        </w:tc>
      </w:tr>
      <w:tr w:rsidR="00DC35F0" w:rsidTr="00E17411">
        <w:trPr>
          <w:trHeight w:val="321"/>
          <w:jc w:val="center"/>
        </w:trPr>
        <w:tc>
          <w:tcPr>
            <w:tcW w:w="4539" w:type="dxa"/>
          </w:tcPr>
          <w:p w:rsidR="00DC35F0" w:rsidRDefault="00DC35F0" w:rsidP="00E17411">
            <w:pPr>
              <w:pStyle w:val="TableParagraph"/>
              <w:spacing w:line="301" w:lineRule="exact"/>
              <w:ind w:left="875" w:right="796"/>
              <w:jc w:val="center"/>
              <w:rPr>
                <w:sz w:val="28"/>
              </w:rPr>
            </w:pPr>
            <w:r>
              <w:rPr>
                <w:sz w:val="28"/>
              </w:rPr>
              <w:t>год.</w:t>
            </w:r>
          </w:p>
        </w:tc>
        <w:tc>
          <w:tcPr>
            <w:tcW w:w="5041" w:type="dxa"/>
          </w:tcPr>
          <w:p w:rsidR="00DC35F0" w:rsidRDefault="00DC35F0" w:rsidP="00E17411">
            <w:pPr>
              <w:pStyle w:val="TableParagraph"/>
              <w:spacing w:line="301" w:lineRule="exact"/>
              <w:ind w:left="224" w:right="148"/>
              <w:jc w:val="center"/>
              <w:rPr>
                <w:sz w:val="28"/>
              </w:rPr>
            </w:pPr>
            <w:r>
              <w:rPr>
                <w:sz w:val="28"/>
              </w:rPr>
              <w:t>год.</w:t>
            </w:r>
          </w:p>
        </w:tc>
      </w:tr>
      <w:tr w:rsidR="00DC35F0" w:rsidTr="00E17411">
        <w:trPr>
          <w:trHeight w:val="321"/>
          <w:jc w:val="center"/>
        </w:trPr>
        <w:tc>
          <w:tcPr>
            <w:tcW w:w="9580" w:type="dxa"/>
            <w:gridSpan w:val="2"/>
          </w:tcPr>
          <w:p w:rsidR="00DC35F0" w:rsidRDefault="00DC35F0" w:rsidP="00E17411">
            <w:pPr>
              <w:pStyle w:val="TableParagraph"/>
              <w:spacing w:line="301" w:lineRule="exact"/>
              <w:ind w:left="2823" w:right="2818"/>
              <w:jc w:val="center"/>
              <w:rPr>
                <w:sz w:val="28"/>
              </w:rPr>
            </w:pPr>
            <w:r>
              <w:rPr>
                <w:sz w:val="28"/>
              </w:rPr>
              <w:t>Самостійна робота, у тому числі</w:t>
            </w:r>
          </w:p>
        </w:tc>
      </w:tr>
      <w:tr w:rsidR="00DC35F0" w:rsidTr="00E17411">
        <w:trPr>
          <w:trHeight w:val="323"/>
          <w:jc w:val="center"/>
        </w:trPr>
        <w:tc>
          <w:tcPr>
            <w:tcW w:w="4539" w:type="dxa"/>
          </w:tcPr>
          <w:p w:rsidR="00DC35F0" w:rsidRDefault="00DC35F0" w:rsidP="00E17411">
            <w:pPr>
              <w:pStyle w:val="TableParagraph"/>
              <w:spacing w:line="304" w:lineRule="exact"/>
              <w:ind w:left="875" w:right="870"/>
              <w:jc w:val="center"/>
              <w:rPr>
                <w:sz w:val="28"/>
              </w:rPr>
            </w:pPr>
            <w:r>
              <w:rPr>
                <w:sz w:val="28"/>
              </w:rPr>
              <w:t>58 год.</w:t>
            </w:r>
          </w:p>
        </w:tc>
        <w:tc>
          <w:tcPr>
            <w:tcW w:w="5041" w:type="dxa"/>
          </w:tcPr>
          <w:p w:rsidR="00DC35F0" w:rsidRDefault="00DC35F0" w:rsidP="00E17411">
            <w:pPr>
              <w:pStyle w:val="TableParagraph"/>
              <w:spacing w:line="304" w:lineRule="exact"/>
              <w:ind w:left="224" w:right="148"/>
              <w:jc w:val="center"/>
              <w:rPr>
                <w:sz w:val="28"/>
              </w:rPr>
            </w:pPr>
            <w:r>
              <w:rPr>
                <w:sz w:val="28"/>
              </w:rPr>
              <w:t>год.</w:t>
            </w:r>
          </w:p>
        </w:tc>
      </w:tr>
      <w:tr w:rsidR="00DC35F0" w:rsidTr="00E17411">
        <w:trPr>
          <w:trHeight w:val="321"/>
          <w:jc w:val="center"/>
        </w:trPr>
        <w:tc>
          <w:tcPr>
            <w:tcW w:w="9580" w:type="dxa"/>
            <w:gridSpan w:val="2"/>
          </w:tcPr>
          <w:p w:rsidR="00DC35F0" w:rsidRDefault="00DC35F0" w:rsidP="00E17411">
            <w:pPr>
              <w:pStyle w:val="TableParagraph"/>
              <w:spacing w:line="301" w:lineRule="exact"/>
              <w:ind w:left="2821" w:right="2818"/>
              <w:jc w:val="center"/>
              <w:rPr>
                <w:sz w:val="28"/>
              </w:rPr>
            </w:pPr>
            <w:r>
              <w:rPr>
                <w:sz w:val="28"/>
              </w:rPr>
              <w:t>Індивідуальні завдання</w:t>
            </w:r>
          </w:p>
        </w:tc>
      </w:tr>
      <w:tr w:rsidR="00DC35F0" w:rsidTr="00E17411">
        <w:trPr>
          <w:trHeight w:val="321"/>
          <w:jc w:val="center"/>
        </w:trPr>
        <w:tc>
          <w:tcPr>
            <w:tcW w:w="9580" w:type="dxa"/>
            <w:gridSpan w:val="2"/>
          </w:tcPr>
          <w:p w:rsidR="00DC35F0" w:rsidRDefault="00DC35F0" w:rsidP="00E17411">
            <w:pPr>
              <w:pStyle w:val="TableParagraph"/>
              <w:spacing w:line="301" w:lineRule="exact"/>
              <w:ind w:left="2823" w:right="2814"/>
              <w:jc w:val="center"/>
              <w:rPr>
                <w:sz w:val="28"/>
              </w:rPr>
            </w:pPr>
            <w:r>
              <w:rPr>
                <w:sz w:val="28"/>
              </w:rPr>
              <w:t>немає</w:t>
            </w:r>
          </w:p>
        </w:tc>
      </w:tr>
    </w:tbl>
    <w:p w:rsidR="00DC35F0" w:rsidRDefault="00DC35F0" w:rsidP="00DC35F0">
      <w:pPr>
        <w:pStyle w:val="a3"/>
        <w:spacing w:before="7"/>
        <w:rPr>
          <w:sz w:val="24"/>
          <w:lang w:val="ru-RU"/>
        </w:rPr>
      </w:pPr>
    </w:p>
    <w:p w:rsidR="00D62AE2" w:rsidRPr="00EE2FB3" w:rsidRDefault="00D62AE2" w:rsidP="00D62AE2">
      <w:pPr>
        <w:spacing w:before="89"/>
        <w:ind w:left="218" w:right="249" w:firstLine="729"/>
        <w:jc w:val="both"/>
        <w:rPr>
          <w:sz w:val="28"/>
          <w:szCs w:val="28"/>
        </w:rPr>
      </w:pPr>
      <w:r w:rsidRPr="00564EC9">
        <w:rPr>
          <w:sz w:val="28"/>
          <w:szCs w:val="28"/>
        </w:rPr>
        <w:t xml:space="preserve">1.6. </w:t>
      </w:r>
      <w:r w:rsidRPr="00EE2FB3">
        <w:rPr>
          <w:sz w:val="28"/>
          <w:szCs w:val="28"/>
        </w:rPr>
        <w:t>Згідно з вимогами освітньо-</w:t>
      </w:r>
      <w:r w:rsidR="00FD422A">
        <w:rPr>
          <w:sz w:val="28"/>
          <w:szCs w:val="28"/>
          <w:lang w:val="ru-RU"/>
        </w:rPr>
        <w:t>професійної</w:t>
      </w:r>
      <w:r w:rsidRPr="00EE2FB3">
        <w:rPr>
          <w:sz w:val="28"/>
          <w:szCs w:val="28"/>
        </w:rPr>
        <w:t xml:space="preserve"> програми </w:t>
      </w:r>
      <w:r>
        <w:rPr>
          <w:sz w:val="28"/>
          <w:szCs w:val="28"/>
          <w:lang w:val="ru-RU"/>
        </w:rPr>
        <w:t xml:space="preserve">студенти </w:t>
      </w:r>
      <w:r w:rsidRPr="00EE2FB3">
        <w:rPr>
          <w:sz w:val="28"/>
          <w:szCs w:val="28"/>
        </w:rPr>
        <w:t>повинні набути компетентності та демонструвати такі результати навчання:</w:t>
      </w:r>
    </w:p>
    <w:p w:rsidR="00D62AE2" w:rsidRPr="00D62AE2" w:rsidRDefault="00D62AE2" w:rsidP="00D62AE2">
      <w:pPr>
        <w:spacing w:line="300" w:lineRule="auto"/>
        <w:ind w:left="540" w:firstLine="168"/>
        <w:jc w:val="both"/>
        <w:rPr>
          <w:sz w:val="28"/>
          <w:szCs w:val="28"/>
        </w:rPr>
      </w:pPr>
      <w:r w:rsidRPr="00D62AE2">
        <w:rPr>
          <w:sz w:val="28"/>
          <w:szCs w:val="28"/>
        </w:rPr>
        <w:t>Перелік предметних компетентностей:</w:t>
      </w:r>
    </w:p>
    <w:p w:rsidR="00D62AE2" w:rsidRPr="00D62AE2" w:rsidRDefault="00D62AE2" w:rsidP="00D62AE2">
      <w:pPr>
        <w:spacing w:line="300" w:lineRule="auto"/>
        <w:ind w:left="540" w:firstLine="168"/>
        <w:jc w:val="both"/>
        <w:rPr>
          <w:sz w:val="28"/>
          <w:szCs w:val="28"/>
        </w:rPr>
      </w:pPr>
      <w:r w:rsidRPr="00D62AE2">
        <w:rPr>
          <w:sz w:val="28"/>
          <w:szCs w:val="28"/>
        </w:rPr>
        <w:t>Загальні:</w:t>
      </w:r>
    </w:p>
    <w:p w:rsidR="00D62AE2" w:rsidRPr="00D62AE2" w:rsidRDefault="00D62AE2" w:rsidP="00D62AE2">
      <w:pPr>
        <w:ind w:left="39"/>
        <w:jc w:val="both"/>
        <w:rPr>
          <w:sz w:val="28"/>
          <w:szCs w:val="28"/>
        </w:rPr>
      </w:pPr>
      <w:r w:rsidRPr="00D62AE2">
        <w:rPr>
          <w:sz w:val="28"/>
          <w:szCs w:val="28"/>
        </w:rPr>
        <w:t>ЗК01. Здатність застосовувати знання в практичних ситуаціях.</w:t>
      </w:r>
    </w:p>
    <w:p w:rsidR="00D62AE2" w:rsidRPr="00D62AE2" w:rsidRDefault="00D62AE2" w:rsidP="00D62AE2">
      <w:pPr>
        <w:tabs>
          <w:tab w:val="left" w:pos="0"/>
        </w:tabs>
        <w:ind w:left="39"/>
        <w:jc w:val="both"/>
        <w:rPr>
          <w:sz w:val="28"/>
          <w:szCs w:val="28"/>
        </w:rPr>
      </w:pPr>
      <w:r w:rsidRPr="00D62AE2">
        <w:rPr>
          <w:sz w:val="28"/>
          <w:szCs w:val="28"/>
        </w:rPr>
        <w:t xml:space="preserve">ЗК04. Здатність бути критичним і самокритичним. </w:t>
      </w:r>
    </w:p>
    <w:p w:rsidR="00D62AE2" w:rsidRPr="00D62AE2" w:rsidRDefault="00D62AE2" w:rsidP="00D62AE2">
      <w:pPr>
        <w:tabs>
          <w:tab w:val="left" w:pos="0"/>
        </w:tabs>
        <w:ind w:left="39"/>
        <w:jc w:val="both"/>
        <w:rPr>
          <w:sz w:val="28"/>
          <w:szCs w:val="28"/>
        </w:rPr>
      </w:pPr>
      <w:r w:rsidRPr="00D62AE2">
        <w:rPr>
          <w:sz w:val="28"/>
          <w:szCs w:val="28"/>
        </w:rPr>
        <w:t>ЗК05.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D62AE2" w:rsidRPr="00D62AE2" w:rsidRDefault="00D62AE2" w:rsidP="00D62AE2">
      <w:pPr>
        <w:tabs>
          <w:tab w:val="left" w:pos="0"/>
        </w:tabs>
        <w:ind w:left="39"/>
        <w:jc w:val="both"/>
        <w:rPr>
          <w:sz w:val="28"/>
          <w:szCs w:val="28"/>
        </w:rPr>
      </w:pPr>
      <w:r w:rsidRPr="00D62AE2">
        <w:rPr>
          <w:sz w:val="28"/>
          <w:szCs w:val="28"/>
        </w:rPr>
        <w:t xml:space="preserve">ЗК06. Здатність діяти соціально відповідально та свідомо. </w:t>
      </w:r>
      <w:r w:rsidRPr="00D62AE2">
        <w:rPr>
          <w:sz w:val="28"/>
          <w:szCs w:val="28"/>
          <w:shd w:val="solid" w:color="FFFF00" w:fill="FFFF00"/>
        </w:rPr>
        <w:t xml:space="preserve"> </w:t>
      </w:r>
    </w:p>
    <w:p w:rsidR="00D62AE2" w:rsidRPr="00D62AE2" w:rsidRDefault="00D62AE2" w:rsidP="00D62AE2">
      <w:pPr>
        <w:tabs>
          <w:tab w:val="left" w:pos="0"/>
        </w:tabs>
        <w:ind w:left="39"/>
        <w:jc w:val="both"/>
        <w:rPr>
          <w:sz w:val="28"/>
          <w:szCs w:val="28"/>
        </w:rPr>
      </w:pPr>
      <w:r w:rsidRPr="00D62AE2">
        <w:rPr>
          <w:sz w:val="28"/>
          <w:szCs w:val="28"/>
        </w:rPr>
        <w:t xml:space="preserve">ЗК08. Здатність вчитися і оволодівати сучасними знаннями. </w:t>
      </w:r>
      <w:r w:rsidRPr="00D62AE2">
        <w:rPr>
          <w:sz w:val="28"/>
          <w:szCs w:val="28"/>
          <w:shd w:val="solid" w:color="FFFF00" w:fill="FFFF00"/>
        </w:rPr>
        <w:t xml:space="preserve"> </w:t>
      </w:r>
    </w:p>
    <w:p w:rsidR="00D62AE2" w:rsidRPr="00D62AE2" w:rsidRDefault="00D62AE2" w:rsidP="00D62AE2">
      <w:pPr>
        <w:tabs>
          <w:tab w:val="left" w:pos="0"/>
        </w:tabs>
        <w:ind w:left="39"/>
        <w:jc w:val="both"/>
        <w:rPr>
          <w:sz w:val="28"/>
          <w:szCs w:val="28"/>
        </w:rPr>
      </w:pPr>
      <w:r w:rsidRPr="00D62AE2">
        <w:rPr>
          <w:sz w:val="28"/>
          <w:szCs w:val="28"/>
        </w:rPr>
        <w:t>ЗК10. Здатність генерувати нові ідеї (креативність).</w:t>
      </w:r>
    </w:p>
    <w:p w:rsidR="00D62AE2" w:rsidRPr="00D62AE2" w:rsidRDefault="00D62AE2" w:rsidP="00D62AE2">
      <w:pPr>
        <w:tabs>
          <w:tab w:val="left" w:pos="0"/>
        </w:tabs>
        <w:ind w:left="39"/>
        <w:jc w:val="both"/>
        <w:rPr>
          <w:sz w:val="28"/>
          <w:szCs w:val="28"/>
        </w:rPr>
      </w:pPr>
      <w:r w:rsidRPr="00D62AE2">
        <w:rPr>
          <w:sz w:val="28"/>
          <w:szCs w:val="28"/>
        </w:rPr>
        <w:t xml:space="preserve">ЗК11.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D62AE2" w:rsidRPr="00D62AE2" w:rsidRDefault="00D62AE2" w:rsidP="00D62AE2">
      <w:pPr>
        <w:spacing w:before="2"/>
        <w:ind w:left="501"/>
        <w:jc w:val="both"/>
        <w:rPr>
          <w:sz w:val="28"/>
          <w:szCs w:val="28"/>
        </w:rPr>
      </w:pPr>
    </w:p>
    <w:p w:rsidR="00D62AE2" w:rsidRPr="00D62AE2" w:rsidRDefault="00D62AE2" w:rsidP="00D62AE2">
      <w:pPr>
        <w:spacing w:before="2"/>
        <w:ind w:left="501"/>
        <w:jc w:val="both"/>
        <w:rPr>
          <w:sz w:val="28"/>
          <w:szCs w:val="28"/>
        </w:rPr>
      </w:pPr>
      <w:r w:rsidRPr="00D62AE2">
        <w:rPr>
          <w:sz w:val="28"/>
          <w:szCs w:val="28"/>
        </w:rPr>
        <w:t>Програмні результати навчання:</w:t>
      </w:r>
    </w:p>
    <w:p w:rsidR="00D62AE2" w:rsidRPr="00D62AE2" w:rsidRDefault="00D62AE2" w:rsidP="00D62AE2">
      <w:pPr>
        <w:spacing w:before="2"/>
        <w:ind w:left="501"/>
        <w:jc w:val="both"/>
        <w:rPr>
          <w:sz w:val="28"/>
          <w:szCs w:val="28"/>
        </w:rPr>
      </w:pPr>
    </w:p>
    <w:p w:rsidR="00D62AE2" w:rsidRPr="00D62AE2" w:rsidRDefault="00D62AE2" w:rsidP="00D62AE2">
      <w:pPr>
        <w:ind w:left="108"/>
        <w:jc w:val="both"/>
        <w:rPr>
          <w:sz w:val="28"/>
          <w:szCs w:val="28"/>
        </w:rPr>
      </w:pPr>
      <w:r w:rsidRPr="00D62AE2">
        <w:rPr>
          <w:sz w:val="28"/>
          <w:szCs w:val="28"/>
        </w:rPr>
        <w:t xml:space="preserve">РН01. Використовувати понятійний апарат соціології в освітній, дослідницькій та інших сферах професійної діяльності. </w:t>
      </w:r>
    </w:p>
    <w:p w:rsidR="00D62AE2" w:rsidRPr="00D62AE2" w:rsidRDefault="00D62AE2" w:rsidP="00D62AE2">
      <w:pPr>
        <w:pStyle w:val="10"/>
        <w:tabs>
          <w:tab w:val="left" w:pos="0"/>
        </w:tabs>
        <w:adjustRightInd w:val="0"/>
        <w:spacing w:after="0" w:line="240" w:lineRule="auto"/>
        <w:ind w:left="108"/>
        <w:jc w:val="both"/>
        <w:rPr>
          <w:rFonts w:ascii="Times New Roman" w:hAnsi="Times New Roman"/>
          <w:color w:val="000000"/>
          <w:sz w:val="28"/>
          <w:szCs w:val="28"/>
          <w:lang w:val="uk-UA"/>
        </w:rPr>
      </w:pPr>
      <w:r w:rsidRPr="00D62AE2">
        <w:rPr>
          <w:rFonts w:ascii="Times New Roman" w:hAnsi="Times New Roman"/>
          <w:sz w:val="28"/>
          <w:szCs w:val="28"/>
          <w:lang w:val="uk-UA"/>
        </w:rPr>
        <w:t>РН02. </w:t>
      </w:r>
      <w:r w:rsidRPr="00D62AE2">
        <w:rPr>
          <w:rFonts w:ascii="Times New Roman" w:hAnsi="Times New Roman"/>
          <w:color w:val="000000"/>
          <w:sz w:val="28"/>
          <w:szCs w:val="28"/>
          <w:lang w:val="uk-UA"/>
        </w:rPr>
        <w:t>Розуміти історію розвитку соціології, її сучасні</w:t>
      </w:r>
      <w:r w:rsidR="00E17411">
        <w:rPr>
          <w:rFonts w:ascii="Times New Roman" w:hAnsi="Times New Roman"/>
          <w:color w:val="000000"/>
          <w:sz w:val="28"/>
          <w:szCs w:val="28"/>
          <w:lang w:val="uk-UA"/>
        </w:rPr>
        <w:t xml:space="preserve"> концепції та теорії, основні </w:t>
      </w:r>
      <w:r w:rsidRPr="00D62AE2">
        <w:rPr>
          <w:rFonts w:ascii="Times New Roman" w:hAnsi="Times New Roman"/>
          <w:color w:val="000000"/>
          <w:sz w:val="28"/>
          <w:szCs w:val="28"/>
          <w:lang w:val="uk-UA"/>
        </w:rPr>
        <w:t>проблеми.</w:t>
      </w:r>
    </w:p>
    <w:p w:rsidR="00D62AE2" w:rsidRPr="00D62AE2" w:rsidRDefault="00D62AE2" w:rsidP="00D62AE2">
      <w:pPr>
        <w:ind w:left="108"/>
        <w:jc w:val="both"/>
        <w:rPr>
          <w:sz w:val="28"/>
          <w:szCs w:val="28"/>
        </w:rPr>
      </w:pPr>
      <w:r w:rsidRPr="00D62AE2">
        <w:rPr>
          <w:sz w:val="28"/>
          <w:szCs w:val="28"/>
        </w:rPr>
        <w:t xml:space="preserve">РН04. Пояснювати закономірності та особливості розвитку і функціонування соціальних явищ у контексті професійних задач.  </w:t>
      </w:r>
    </w:p>
    <w:p w:rsidR="00D62AE2" w:rsidRPr="00D62AE2" w:rsidRDefault="00D62AE2" w:rsidP="00D62AE2">
      <w:pPr>
        <w:ind w:left="108"/>
        <w:jc w:val="both"/>
        <w:rPr>
          <w:sz w:val="28"/>
          <w:szCs w:val="28"/>
        </w:rPr>
      </w:pPr>
      <w:r w:rsidRPr="00D62AE2">
        <w:rPr>
          <w:sz w:val="28"/>
          <w:szCs w:val="28"/>
        </w:rPr>
        <w:t xml:space="preserve">РН08. Обґрунтовувати власну позицію, робити та аргументувати самостійні висновки за результатами досліджень і аналізу професійної літератури. </w:t>
      </w:r>
    </w:p>
    <w:p w:rsidR="00D62AE2" w:rsidRPr="00D62AE2" w:rsidRDefault="00D62AE2" w:rsidP="00DC35F0">
      <w:pPr>
        <w:pStyle w:val="a3"/>
        <w:spacing w:before="7"/>
        <w:rPr>
          <w:sz w:val="24"/>
        </w:rPr>
      </w:pPr>
    </w:p>
    <w:p w:rsidR="00DC35F0" w:rsidRDefault="00FD422A" w:rsidP="00FD422A">
      <w:pPr>
        <w:pStyle w:val="a3"/>
        <w:jc w:val="both"/>
      </w:pPr>
      <w:r>
        <w:t>С</w:t>
      </w:r>
      <w:r w:rsidR="00DC35F0">
        <w:t>туденти повинні:</w:t>
      </w:r>
    </w:p>
    <w:p w:rsidR="00DC35F0" w:rsidRDefault="00DC35F0" w:rsidP="00DC35F0">
      <w:pPr>
        <w:pStyle w:val="a3"/>
        <w:spacing w:line="321" w:lineRule="exact"/>
        <w:ind w:left="542"/>
        <w:jc w:val="center"/>
        <w:rPr>
          <w:b/>
          <w:u w:val="thick"/>
        </w:rPr>
      </w:pPr>
      <w:r>
        <w:rPr>
          <w:b/>
          <w:u w:val="thick"/>
        </w:rPr>
        <w:t>Знати:</w:t>
      </w:r>
    </w:p>
    <w:p w:rsidR="00DC35F0" w:rsidRDefault="00DC35F0" w:rsidP="00DC35F0">
      <w:pPr>
        <w:pStyle w:val="a3"/>
        <w:numPr>
          <w:ilvl w:val="0"/>
          <w:numId w:val="4"/>
        </w:numPr>
        <w:spacing w:line="321" w:lineRule="exact"/>
        <w:ind w:left="357" w:hanging="357"/>
      </w:pPr>
      <w:r>
        <w:t>основні соціологічні теорії;</w:t>
      </w:r>
    </w:p>
    <w:p w:rsidR="00DC35F0" w:rsidRDefault="00DC35F0" w:rsidP="00DC35F0">
      <w:pPr>
        <w:pStyle w:val="a3"/>
        <w:numPr>
          <w:ilvl w:val="0"/>
          <w:numId w:val="4"/>
        </w:numPr>
        <w:spacing w:line="321" w:lineRule="exact"/>
        <w:ind w:left="357" w:hanging="357"/>
      </w:pPr>
      <w:r>
        <w:t>специфіку соціологічного погляду на соціальні явища та феномени;</w:t>
      </w:r>
    </w:p>
    <w:p w:rsidR="00DC35F0" w:rsidRDefault="00DC35F0" w:rsidP="00DC35F0">
      <w:pPr>
        <w:pStyle w:val="a3"/>
        <w:numPr>
          <w:ilvl w:val="0"/>
          <w:numId w:val="4"/>
        </w:numPr>
        <w:spacing w:line="321" w:lineRule="exact"/>
        <w:ind w:left="357" w:hanging="357"/>
      </w:pPr>
      <w:r>
        <w:t>методи емпіричних досліджень у соціології;</w:t>
      </w:r>
    </w:p>
    <w:p w:rsidR="00DC35F0" w:rsidRDefault="00DC35F0" w:rsidP="00DC35F0">
      <w:pPr>
        <w:pStyle w:val="a3"/>
        <w:spacing w:line="321" w:lineRule="exact"/>
        <w:ind w:left="357"/>
      </w:pPr>
    </w:p>
    <w:p w:rsidR="00FD422A" w:rsidRDefault="00FD422A">
      <w:pPr>
        <w:widowControl/>
        <w:autoSpaceDE/>
        <w:autoSpaceDN/>
        <w:ind w:left="567"/>
        <w:jc w:val="both"/>
        <w:rPr>
          <w:b/>
          <w:sz w:val="28"/>
          <w:szCs w:val="28"/>
          <w:u w:val="thick"/>
        </w:rPr>
      </w:pPr>
      <w:r>
        <w:rPr>
          <w:b/>
          <w:u w:val="thick"/>
        </w:rPr>
        <w:br w:type="page"/>
      </w:r>
    </w:p>
    <w:p w:rsidR="00DC35F0" w:rsidRDefault="00DC35F0" w:rsidP="00DC35F0">
      <w:pPr>
        <w:pStyle w:val="a3"/>
        <w:spacing w:line="322" w:lineRule="exact"/>
        <w:ind w:left="542"/>
        <w:jc w:val="center"/>
        <w:rPr>
          <w:b/>
          <w:u w:val="thick"/>
        </w:rPr>
      </w:pPr>
      <w:r>
        <w:rPr>
          <w:b/>
          <w:u w:val="thick"/>
        </w:rPr>
        <w:lastRenderedPageBreak/>
        <w:t>Вміти:</w:t>
      </w:r>
    </w:p>
    <w:p w:rsidR="00DC35F0" w:rsidRDefault="00DC35F0" w:rsidP="00DC35F0">
      <w:pPr>
        <w:pStyle w:val="a3"/>
        <w:spacing w:line="322" w:lineRule="exact"/>
        <w:ind w:left="542"/>
        <w:jc w:val="center"/>
        <w:rPr>
          <w:b/>
          <w:u w:val="thick"/>
        </w:rPr>
      </w:pPr>
    </w:p>
    <w:p w:rsidR="00DC35F0" w:rsidRDefault="00DC35F0" w:rsidP="00DC35F0">
      <w:pPr>
        <w:pStyle w:val="a3"/>
        <w:numPr>
          <w:ilvl w:val="0"/>
          <w:numId w:val="5"/>
        </w:numPr>
        <w:spacing w:line="322" w:lineRule="exact"/>
        <w:ind w:left="357" w:hanging="357"/>
      </w:pPr>
      <w:r>
        <w:t>аналізувати соціальні феномени з позицій соціологічного аналізу;</w:t>
      </w:r>
    </w:p>
    <w:p w:rsidR="00DC35F0" w:rsidRDefault="00DC35F0" w:rsidP="00DC35F0">
      <w:pPr>
        <w:pStyle w:val="a3"/>
        <w:numPr>
          <w:ilvl w:val="0"/>
          <w:numId w:val="5"/>
        </w:numPr>
        <w:spacing w:line="322" w:lineRule="exact"/>
        <w:ind w:left="357" w:hanging="357"/>
      </w:pPr>
      <w:r>
        <w:t>розрізняти та порівнювати соціологічні теорії;</w:t>
      </w:r>
    </w:p>
    <w:p w:rsidR="00DC35F0" w:rsidRDefault="00DC35F0" w:rsidP="00DC35F0">
      <w:pPr>
        <w:pStyle w:val="a3"/>
        <w:numPr>
          <w:ilvl w:val="0"/>
          <w:numId w:val="5"/>
        </w:numPr>
        <w:spacing w:line="322" w:lineRule="exact"/>
        <w:ind w:left="357" w:hanging="357"/>
      </w:pPr>
      <w:r>
        <w:t>розуміти результати емпіричних соціологічних досліджень;</w:t>
      </w:r>
    </w:p>
    <w:p w:rsidR="00DC35F0" w:rsidRDefault="00DC35F0" w:rsidP="00DC35F0">
      <w:pPr>
        <w:pStyle w:val="a3"/>
        <w:numPr>
          <w:ilvl w:val="0"/>
          <w:numId w:val="5"/>
        </w:numPr>
        <w:spacing w:line="322" w:lineRule="exact"/>
        <w:ind w:left="357" w:hanging="357"/>
      </w:pPr>
      <w:r>
        <w:t>орієнтуватись у змісті основних соціологічних категорій.</w:t>
      </w:r>
    </w:p>
    <w:p w:rsidR="00DC35F0" w:rsidRDefault="00DC35F0"/>
    <w:p w:rsidR="00DC35F0" w:rsidRDefault="00DC35F0" w:rsidP="00DC35F0">
      <w:pPr>
        <w:pStyle w:val="11"/>
        <w:numPr>
          <w:ilvl w:val="0"/>
          <w:numId w:val="2"/>
        </w:numPr>
        <w:tabs>
          <w:tab w:val="left" w:pos="3118"/>
        </w:tabs>
        <w:spacing w:before="83"/>
        <w:ind w:left="284" w:hanging="284"/>
        <w:jc w:val="center"/>
        <w:outlineLvl w:val="9"/>
      </w:pPr>
      <w:r>
        <w:t>Виклад змісту навчальної</w:t>
      </w:r>
      <w:r>
        <w:rPr>
          <w:spacing w:val="-1"/>
        </w:rPr>
        <w:t xml:space="preserve"> </w:t>
      </w:r>
      <w:r>
        <w:t>дисципліни</w:t>
      </w:r>
    </w:p>
    <w:p w:rsidR="00DC35F0" w:rsidRDefault="00DC35F0" w:rsidP="00DC35F0">
      <w:pPr>
        <w:pStyle w:val="a3"/>
        <w:rPr>
          <w:b/>
          <w:sz w:val="42"/>
        </w:rPr>
      </w:pPr>
    </w:p>
    <w:p w:rsidR="001F76E5" w:rsidRPr="005D77F1" w:rsidRDefault="001F76E5" w:rsidP="001F76E5">
      <w:pPr>
        <w:tabs>
          <w:tab w:val="left" w:pos="0"/>
          <w:tab w:val="left" w:pos="567"/>
        </w:tabs>
        <w:jc w:val="center"/>
        <w:rPr>
          <w:b/>
          <w:bCs/>
          <w:i/>
          <w:sz w:val="28"/>
          <w:szCs w:val="28"/>
        </w:rPr>
      </w:pPr>
      <w:r>
        <w:rPr>
          <w:b/>
          <w:bCs/>
          <w:i/>
          <w:sz w:val="28"/>
          <w:szCs w:val="28"/>
        </w:rPr>
        <w:t xml:space="preserve">Лекції з навчального курсу відбуваються в онлайн форматі у синхронному режимі за допомогою платформ </w:t>
      </w:r>
      <w:r>
        <w:rPr>
          <w:b/>
          <w:bCs/>
          <w:i/>
          <w:sz w:val="28"/>
          <w:szCs w:val="28"/>
          <w:lang w:val="en-US"/>
        </w:rPr>
        <w:t>Zoom</w:t>
      </w:r>
      <w:r w:rsidRPr="005D77F1">
        <w:rPr>
          <w:b/>
          <w:bCs/>
          <w:i/>
          <w:sz w:val="28"/>
          <w:szCs w:val="28"/>
        </w:rPr>
        <w:t xml:space="preserve"> чи </w:t>
      </w:r>
      <w:r>
        <w:rPr>
          <w:b/>
          <w:bCs/>
          <w:i/>
          <w:sz w:val="28"/>
          <w:szCs w:val="28"/>
          <w:lang w:val="en-US"/>
        </w:rPr>
        <w:t>Google</w:t>
      </w:r>
      <w:r w:rsidRPr="005D77F1">
        <w:rPr>
          <w:b/>
          <w:bCs/>
          <w:i/>
          <w:sz w:val="28"/>
          <w:szCs w:val="28"/>
        </w:rPr>
        <w:t xml:space="preserve"> </w:t>
      </w:r>
      <w:r>
        <w:rPr>
          <w:b/>
          <w:bCs/>
          <w:i/>
          <w:sz w:val="28"/>
          <w:szCs w:val="28"/>
          <w:lang w:val="en-US"/>
        </w:rPr>
        <w:t>Meet</w:t>
      </w:r>
      <w:r w:rsidRPr="005D77F1">
        <w:rPr>
          <w:b/>
          <w:bCs/>
          <w:i/>
          <w:sz w:val="28"/>
          <w:szCs w:val="28"/>
        </w:rPr>
        <w:t xml:space="preserve"> за попередн</w:t>
      </w:r>
      <w:r>
        <w:rPr>
          <w:b/>
          <w:bCs/>
          <w:i/>
          <w:sz w:val="28"/>
          <w:szCs w:val="28"/>
        </w:rPr>
        <w:t>ім погодженням зі студентами</w:t>
      </w:r>
    </w:p>
    <w:p w:rsidR="001F76E5" w:rsidRDefault="001F76E5" w:rsidP="00DC35F0">
      <w:pPr>
        <w:pStyle w:val="a3"/>
        <w:rPr>
          <w:b/>
          <w:sz w:val="42"/>
        </w:rPr>
      </w:pPr>
    </w:p>
    <w:p w:rsidR="00DC35F0" w:rsidRDefault="00DC35F0" w:rsidP="00A1230B">
      <w:pPr>
        <w:pStyle w:val="11"/>
        <w:spacing w:line="276" w:lineRule="auto"/>
        <w:ind w:left="0"/>
        <w:jc w:val="center"/>
        <w:outlineLvl w:val="9"/>
        <w:rPr>
          <w:lang w:val="ru-RU"/>
        </w:rPr>
      </w:pPr>
      <w:r>
        <w:t>Тема 1. Соціологія як наука про суспільство: що? де? коли?</w:t>
      </w:r>
    </w:p>
    <w:p w:rsidR="00DC35F0" w:rsidRPr="00DC35F0" w:rsidRDefault="00DC35F0" w:rsidP="00A1230B">
      <w:pPr>
        <w:pStyle w:val="11"/>
        <w:spacing w:line="276" w:lineRule="auto"/>
        <w:ind w:left="0"/>
        <w:jc w:val="center"/>
        <w:outlineLvl w:val="9"/>
        <w:rPr>
          <w:lang w:val="ru-RU"/>
        </w:rPr>
      </w:pPr>
    </w:p>
    <w:p w:rsidR="00DC35F0" w:rsidRDefault="00DC35F0" w:rsidP="00A1230B">
      <w:pPr>
        <w:pStyle w:val="a3"/>
        <w:spacing w:line="276" w:lineRule="auto"/>
        <w:ind w:firstLine="709"/>
        <w:jc w:val="both"/>
      </w:pPr>
      <w:r>
        <w:t xml:space="preserve">Предмет та об’єкт соціології. Особливості соціології. Специфіка соціологічного аналізу суспільства. Історичні та теоретичні передумови виникнення соціології як </w:t>
      </w:r>
      <w:r w:rsidRPr="00477412">
        <w:t>науки. Структура та функції соціології. Зв'язок соціології з іншими галузями знань. Соціологія як мультипарадигмальна наука. У пошуках предмета соціології. Структура соціологічної системи знання. Фундаментальна та прикладна, теоретична та емпірична соціологія. Макро- та мікросоціологія. Рівні соціологічного знання.</w:t>
      </w:r>
      <w:r w:rsidR="0043444E">
        <w:t xml:space="preserve"> Соціологічна уява.</w:t>
      </w:r>
    </w:p>
    <w:p w:rsidR="00061FD2" w:rsidRDefault="00061FD2" w:rsidP="00A1230B">
      <w:pPr>
        <w:pStyle w:val="a3"/>
        <w:spacing w:line="276" w:lineRule="auto"/>
        <w:ind w:firstLine="709"/>
        <w:jc w:val="both"/>
      </w:pPr>
    </w:p>
    <w:p w:rsidR="00061FD2" w:rsidRDefault="00061FD2" w:rsidP="00061FD2">
      <w:pPr>
        <w:pStyle w:val="a3"/>
        <w:spacing w:line="276" w:lineRule="auto"/>
        <w:ind w:firstLine="709"/>
        <w:jc w:val="center"/>
        <w:rPr>
          <w:i/>
        </w:rPr>
      </w:pPr>
      <w:r w:rsidRPr="00061FD2">
        <w:rPr>
          <w:i/>
        </w:rPr>
        <w:t>Питання для самоконтролю:</w:t>
      </w:r>
    </w:p>
    <w:p w:rsidR="00061FD2" w:rsidRPr="00B26022" w:rsidRDefault="00B26022" w:rsidP="00061FD2">
      <w:pPr>
        <w:pStyle w:val="a3"/>
        <w:numPr>
          <w:ilvl w:val="0"/>
          <w:numId w:val="29"/>
        </w:numPr>
        <w:spacing w:line="276" w:lineRule="auto"/>
        <w:jc w:val="both"/>
        <w:rPr>
          <w:i/>
        </w:rPr>
      </w:pPr>
      <w:r>
        <w:t>Чим соціологія відрізняється від інших соціогуманітарних наук?</w:t>
      </w:r>
    </w:p>
    <w:p w:rsidR="00B26022" w:rsidRPr="00B26022" w:rsidRDefault="00B26022" w:rsidP="00061FD2">
      <w:pPr>
        <w:pStyle w:val="a3"/>
        <w:numPr>
          <w:ilvl w:val="0"/>
          <w:numId w:val="29"/>
        </w:numPr>
        <w:spacing w:line="276" w:lineRule="auto"/>
        <w:jc w:val="both"/>
        <w:rPr>
          <w:i/>
        </w:rPr>
      </w:pPr>
      <w:r>
        <w:t>Коли виникла соціологія і які чинники вплинули на її появу?</w:t>
      </w:r>
    </w:p>
    <w:p w:rsidR="00B26022" w:rsidRPr="00B26022" w:rsidRDefault="00B26022" w:rsidP="00061FD2">
      <w:pPr>
        <w:pStyle w:val="a3"/>
        <w:numPr>
          <w:ilvl w:val="0"/>
          <w:numId w:val="29"/>
        </w:numPr>
        <w:spacing w:line="276" w:lineRule="auto"/>
        <w:jc w:val="both"/>
        <w:rPr>
          <w:i/>
        </w:rPr>
      </w:pPr>
      <w:r>
        <w:t>Як Ви оцінюєте мультипарадигмальність соціології: це перевага чи недолік? Відповідь аргументуйте.</w:t>
      </w:r>
    </w:p>
    <w:p w:rsidR="00B26022" w:rsidRPr="00B26022" w:rsidRDefault="00B26022" w:rsidP="00061FD2">
      <w:pPr>
        <w:pStyle w:val="a3"/>
        <w:numPr>
          <w:ilvl w:val="0"/>
          <w:numId w:val="29"/>
        </w:numPr>
        <w:spacing w:line="276" w:lineRule="auto"/>
        <w:jc w:val="both"/>
        <w:rPr>
          <w:i/>
        </w:rPr>
      </w:pPr>
      <w:r>
        <w:t>Якими є рівні соціологічного знання. Який зв'язок існує між рівнями соціологічного знання і предметом дослідження?</w:t>
      </w:r>
    </w:p>
    <w:p w:rsidR="00B26022" w:rsidRPr="00061FD2" w:rsidRDefault="00B26022" w:rsidP="00061FD2">
      <w:pPr>
        <w:pStyle w:val="a3"/>
        <w:numPr>
          <w:ilvl w:val="0"/>
          <w:numId w:val="29"/>
        </w:numPr>
        <w:spacing w:line="276" w:lineRule="auto"/>
        <w:jc w:val="both"/>
        <w:rPr>
          <w:i/>
        </w:rPr>
      </w:pPr>
      <w:r>
        <w:t>Які різновиди соціології є евристичними для дослідження ставлення українців до здорового способу життя? Відповідь аргументуйте.</w:t>
      </w:r>
    </w:p>
    <w:p w:rsidR="00DC35F0" w:rsidRDefault="00DC35F0" w:rsidP="00A1230B">
      <w:pPr>
        <w:pStyle w:val="a3"/>
        <w:spacing w:before="3" w:line="276" w:lineRule="auto"/>
        <w:rPr>
          <w:sz w:val="35"/>
        </w:rPr>
      </w:pPr>
    </w:p>
    <w:p w:rsidR="00DC35F0" w:rsidRDefault="00DC35F0" w:rsidP="00A1230B">
      <w:pPr>
        <w:pStyle w:val="11"/>
        <w:spacing w:line="276" w:lineRule="auto"/>
        <w:ind w:left="0"/>
        <w:jc w:val="center"/>
        <w:outlineLvl w:val="9"/>
        <w:rPr>
          <w:lang w:val="ru-RU"/>
        </w:rPr>
      </w:pPr>
      <w:r>
        <w:t xml:space="preserve">Тема 2. Історія </w:t>
      </w:r>
      <w:r w:rsidRPr="00AD395E">
        <w:t>соціології</w:t>
      </w:r>
      <w:r>
        <w:t>: зі стародавніх часів до сучасних підходів</w:t>
      </w:r>
    </w:p>
    <w:p w:rsidR="00DC35F0" w:rsidRPr="00DC35F0" w:rsidRDefault="00DC35F0" w:rsidP="00A1230B">
      <w:pPr>
        <w:pStyle w:val="11"/>
        <w:spacing w:line="276" w:lineRule="auto"/>
        <w:ind w:left="0"/>
        <w:jc w:val="center"/>
        <w:outlineLvl w:val="9"/>
        <w:rPr>
          <w:lang w:val="ru-RU"/>
        </w:rPr>
      </w:pPr>
    </w:p>
    <w:p w:rsidR="00DC35F0" w:rsidRDefault="00DC35F0" w:rsidP="00A1230B">
      <w:pPr>
        <w:pStyle w:val="a3"/>
        <w:spacing w:line="276" w:lineRule="auto"/>
        <w:ind w:firstLine="709"/>
        <w:jc w:val="both"/>
      </w:pPr>
      <w:r>
        <w:t xml:space="preserve">Місце соціології О. Конта в історії позитивізму. «Органіцізм» Г. Спенсера. Інтеракціонізм: Ч. Кулі, В. Томас. Символічний інтеракціонізм Дж. Г. Міда. Соціологічні аспекти психоаналізу. Формальна соціологія: Ф. Теніс, </w:t>
      </w:r>
      <w:r>
        <w:lastRenderedPageBreak/>
        <w:t xml:space="preserve">Г. Зіммель. Марксистський напрямок у соціології. К. Маркс і Ф. Энгельс. Розуміюча соціологія М. Вебера. Соціологізм Е. Дюркгейма. Структурний функціоналізм. Феноменологічна соціологія. Драматургічна соціологія. </w:t>
      </w:r>
      <w:r w:rsidR="0043444E">
        <w:t xml:space="preserve">Соціальне конструювання реальності. </w:t>
      </w:r>
      <w:r>
        <w:t>Конст</w:t>
      </w:r>
      <w:r w:rsidR="0043444E">
        <w:t>руктивістський структуралізм П. </w:t>
      </w:r>
      <w:r>
        <w:t>Бурдьє.</w:t>
      </w:r>
      <w:r w:rsidR="0043444E">
        <w:t xml:space="preserve"> Теорія структурації Ентоні Гідденса. Теорія конфлікта.</w:t>
      </w:r>
    </w:p>
    <w:p w:rsidR="0043444E" w:rsidRDefault="0043444E" w:rsidP="00A1230B">
      <w:pPr>
        <w:pStyle w:val="a3"/>
        <w:spacing w:line="276" w:lineRule="auto"/>
        <w:ind w:firstLine="709"/>
        <w:jc w:val="both"/>
      </w:pPr>
    </w:p>
    <w:p w:rsidR="00B26022" w:rsidRDefault="00B26022" w:rsidP="00B26022">
      <w:pPr>
        <w:pStyle w:val="a3"/>
        <w:spacing w:line="276" w:lineRule="auto"/>
        <w:ind w:firstLine="709"/>
        <w:jc w:val="center"/>
        <w:rPr>
          <w:i/>
        </w:rPr>
      </w:pPr>
      <w:r w:rsidRPr="00061FD2">
        <w:rPr>
          <w:i/>
        </w:rPr>
        <w:t>Питання для самоконтролю:</w:t>
      </w:r>
    </w:p>
    <w:p w:rsidR="00B26022" w:rsidRPr="00B26022" w:rsidRDefault="00B26022" w:rsidP="00B26022">
      <w:pPr>
        <w:pStyle w:val="a3"/>
        <w:numPr>
          <w:ilvl w:val="0"/>
          <w:numId w:val="30"/>
        </w:numPr>
        <w:spacing w:line="276" w:lineRule="auto"/>
        <w:jc w:val="both"/>
        <w:rPr>
          <w:i/>
        </w:rPr>
      </w:pPr>
      <w:r>
        <w:t>У чому проявляється вплив психологізму у розвитку соціологічної думки?</w:t>
      </w:r>
    </w:p>
    <w:p w:rsidR="00B26022" w:rsidRPr="00B26022" w:rsidRDefault="00B26022" w:rsidP="00B26022">
      <w:pPr>
        <w:pStyle w:val="a3"/>
        <w:numPr>
          <w:ilvl w:val="0"/>
          <w:numId w:val="30"/>
        </w:numPr>
        <w:spacing w:line="276" w:lineRule="auto"/>
        <w:jc w:val="both"/>
        <w:rPr>
          <w:i/>
        </w:rPr>
      </w:pPr>
      <w:r>
        <w:t>Розтлумачте ситуацію взаємодії викладача та студента в рамках символічного інтеракціонізму.</w:t>
      </w:r>
    </w:p>
    <w:p w:rsidR="00B26022" w:rsidRPr="00B26022" w:rsidRDefault="00B26022" w:rsidP="00B26022">
      <w:pPr>
        <w:pStyle w:val="a3"/>
        <w:numPr>
          <w:ilvl w:val="0"/>
          <w:numId w:val="30"/>
        </w:numPr>
        <w:spacing w:line="276" w:lineRule="auto"/>
        <w:jc w:val="both"/>
        <w:rPr>
          <w:i/>
        </w:rPr>
      </w:pPr>
      <w:r>
        <w:t>Чим, на Вашу думку, розуміюча соціологія відрізняється від позитивізму? Надайте відповідь на питання, склавши схему порівняння цих підходів.</w:t>
      </w:r>
    </w:p>
    <w:p w:rsidR="00B26022" w:rsidRPr="00B26022" w:rsidRDefault="00B26022" w:rsidP="00B26022">
      <w:pPr>
        <w:pStyle w:val="a3"/>
        <w:numPr>
          <w:ilvl w:val="0"/>
          <w:numId w:val="30"/>
        </w:numPr>
        <w:spacing w:line="276" w:lineRule="auto"/>
        <w:jc w:val="both"/>
        <w:rPr>
          <w:i/>
        </w:rPr>
      </w:pPr>
      <w:r>
        <w:t>Яке корисне знання для повсякденного життя дає формальна соціологія? Наведіть приклади.</w:t>
      </w:r>
    </w:p>
    <w:p w:rsidR="00B26022" w:rsidRPr="00B26022" w:rsidRDefault="00B26022" w:rsidP="00B26022">
      <w:pPr>
        <w:pStyle w:val="a3"/>
        <w:numPr>
          <w:ilvl w:val="0"/>
          <w:numId w:val="30"/>
        </w:numPr>
        <w:spacing w:line="276" w:lineRule="auto"/>
        <w:jc w:val="both"/>
        <w:rPr>
          <w:i/>
        </w:rPr>
      </w:pPr>
      <w:r>
        <w:t>Порівняйте гру актора в театрі та будь-яку Вашу взаємодію. Чи є між ними щось спільне, зважаючи на драматургічний підхід у соціології?</w:t>
      </w:r>
    </w:p>
    <w:p w:rsidR="00B26022" w:rsidRPr="00B26022" w:rsidRDefault="00B26022" w:rsidP="00B26022">
      <w:pPr>
        <w:pStyle w:val="a3"/>
        <w:numPr>
          <w:ilvl w:val="0"/>
          <w:numId w:val="30"/>
        </w:numPr>
        <w:spacing w:line="276" w:lineRule="auto"/>
        <w:jc w:val="both"/>
        <w:rPr>
          <w:i/>
        </w:rPr>
      </w:pPr>
      <w:r>
        <w:t>Чому теорія П. Бурдьє</w:t>
      </w:r>
      <w:r>
        <w:rPr>
          <w:i/>
        </w:rPr>
        <w:t xml:space="preserve"> </w:t>
      </w:r>
      <w:r>
        <w:t>має назву конструктивістський структуралізм?</w:t>
      </w:r>
    </w:p>
    <w:p w:rsidR="00DC35F0" w:rsidRDefault="00DC35F0" w:rsidP="00A1230B">
      <w:pPr>
        <w:pStyle w:val="a3"/>
        <w:spacing w:before="4" w:line="276" w:lineRule="auto"/>
        <w:rPr>
          <w:sz w:val="35"/>
          <w:lang w:val="ru-RU"/>
        </w:rPr>
      </w:pPr>
    </w:p>
    <w:p w:rsidR="00DC35F0" w:rsidRDefault="00DC35F0" w:rsidP="00A1230B">
      <w:pPr>
        <w:pStyle w:val="11"/>
        <w:spacing w:line="276" w:lineRule="auto"/>
        <w:ind w:left="0"/>
        <w:jc w:val="center"/>
        <w:rPr>
          <w:lang w:val="ru-RU"/>
        </w:rPr>
      </w:pPr>
      <w:r>
        <w:t xml:space="preserve">Тема </w:t>
      </w:r>
      <w:r>
        <w:rPr>
          <w:lang w:val="ru-RU"/>
        </w:rPr>
        <w:t>3</w:t>
      </w:r>
      <w:r>
        <w:t>. Емпіричні дослідження у соціології</w:t>
      </w:r>
    </w:p>
    <w:p w:rsidR="00DC35F0" w:rsidRPr="00DC35F0" w:rsidRDefault="00DC35F0" w:rsidP="00A1230B">
      <w:pPr>
        <w:pStyle w:val="11"/>
        <w:spacing w:line="276" w:lineRule="auto"/>
        <w:ind w:left="0"/>
        <w:jc w:val="center"/>
        <w:rPr>
          <w:lang w:val="ru-RU"/>
        </w:rPr>
      </w:pPr>
    </w:p>
    <w:p w:rsidR="00DC35F0" w:rsidRDefault="00DC35F0" w:rsidP="00A1230B">
      <w:pPr>
        <w:pStyle w:val="a3"/>
        <w:spacing w:line="276" w:lineRule="auto"/>
        <w:ind w:firstLine="707"/>
        <w:jc w:val="both"/>
      </w:pPr>
      <w:r>
        <w:t xml:space="preserve">Місце соціологічного дослідження у структурі соціологічного знання. Кількісні та якісні методи в соціології. Репрезентативні опитування, фокусовані групові інтерв’ю, індивідуальні глибинні інтерв’ю, контент-аналіз. Етапи соціологічного дослідження. Програма соціологічного дослідження. Вибіркове дослідження. Методи збору та аналізу соціологічної інформації. </w:t>
      </w:r>
      <w:r w:rsidR="00333F30">
        <w:t xml:space="preserve">Тріангуляція результатів дослідження. </w:t>
      </w:r>
      <w:r>
        <w:t>Особливості публікації результатів соціологічного дослідження.</w:t>
      </w:r>
    </w:p>
    <w:p w:rsidR="00333F30" w:rsidRDefault="00333F30" w:rsidP="00A1230B">
      <w:pPr>
        <w:pStyle w:val="a3"/>
        <w:spacing w:line="276" w:lineRule="auto"/>
        <w:ind w:firstLine="707"/>
        <w:jc w:val="both"/>
      </w:pPr>
    </w:p>
    <w:p w:rsidR="00B26022" w:rsidRDefault="00B26022" w:rsidP="00B26022">
      <w:pPr>
        <w:pStyle w:val="a3"/>
        <w:spacing w:line="276" w:lineRule="auto"/>
        <w:ind w:firstLine="709"/>
        <w:jc w:val="center"/>
        <w:rPr>
          <w:i/>
        </w:rPr>
      </w:pPr>
      <w:r w:rsidRPr="00061FD2">
        <w:rPr>
          <w:i/>
        </w:rPr>
        <w:t>Питання для самоконтролю:</w:t>
      </w:r>
    </w:p>
    <w:p w:rsidR="00B26022" w:rsidRPr="00B26022" w:rsidRDefault="00333F30" w:rsidP="00B26022">
      <w:pPr>
        <w:pStyle w:val="a3"/>
        <w:numPr>
          <w:ilvl w:val="0"/>
          <w:numId w:val="31"/>
        </w:numPr>
        <w:spacing w:line="276" w:lineRule="auto"/>
        <w:jc w:val="both"/>
        <w:rPr>
          <w:i/>
        </w:rPr>
      </w:pPr>
      <w:r>
        <w:t>Чим, на Вашу думку, відрізняються якісні та кількісні методи в соціології</w:t>
      </w:r>
      <w:r w:rsidR="00B26022">
        <w:t>?</w:t>
      </w:r>
    </w:p>
    <w:p w:rsidR="00B26022" w:rsidRPr="00B26022" w:rsidRDefault="00333F30" w:rsidP="00B26022">
      <w:pPr>
        <w:pStyle w:val="a3"/>
        <w:numPr>
          <w:ilvl w:val="0"/>
          <w:numId w:val="31"/>
        </w:numPr>
        <w:spacing w:line="276" w:lineRule="auto"/>
        <w:jc w:val="both"/>
        <w:rPr>
          <w:i/>
        </w:rPr>
      </w:pPr>
      <w:r>
        <w:t>Як Ви розумієте поняття «репрезентативність»? По яким індикаторах у дослідницькому звіті можна зрозуміти, що дослідження є репрезентативним?</w:t>
      </w:r>
    </w:p>
    <w:p w:rsidR="00B26022" w:rsidRPr="00B26022" w:rsidRDefault="00333F30" w:rsidP="00B26022">
      <w:pPr>
        <w:pStyle w:val="a3"/>
        <w:numPr>
          <w:ilvl w:val="0"/>
          <w:numId w:val="31"/>
        </w:numPr>
        <w:spacing w:line="276" w:lineRule="auto"/>
        <w:jc w:val="both"/>
        <w:rPr>
          <w:i/>
        </w:rPr>
      </w:pPr>
      <w:r>
        <w:t>Яке головне завдання методу фокус-групових інтерв’ю</w:t>
      </w:r>
      <w:r w:rsidR="00B26022">
        <w:t xml:space="preserve">? </w:t>
      </w:r>
      <w:r>
        <w:t xml:space="preserve">В яких </w:t>
      </w:r>
      <w:r>
        <w:lastRenderedPageBreak/>
        <w:t>сферах життя, на Вашу думку, цей метод найчастіше застосовується?</w:t>
      </w:r>
    </w:p>
    <w:p w:rsidR="00B26022" w:rsidRPr="00B26022" w:rsidRDefault="00333F30" w:rsidP="00B26022">
      <w:pPr>
        <w:pStyle w:val="a3"/>
        <w:numPr>
          <w:ilvl w:val="0"/>
          <w:numId w:val="31"/>
        </w:numPr>
        <w:spacing w:line="276" w:lineRule="auto"/>
        <w:jc w:val="both"/>
        <w:rPr>
          <w:i/>
        </w:rPr>
      </w:pPr>
      <w:r>
        <w:t>Що таке контент-аналіз</w:t>
      </w:r>
      <w:r w:rsidR="00B26022">
        <w:t xml:space="preserve">? </w:t>
      </w:r>
      <w:r>
        <w:t>Для аналізу яких феноменів Ви б застосували цей метод?</w:t>
      </w:r>
    </w:p>
    <w:p w:rsidR="00B26022" w:rsidRPr="00B26022" w:rsidRDefault="00333F30" w:rsidP="00B26022">
      <w:pPr>
        <w:pStyle w:val="a3"/>
        <w:numPr>
          <w:ilvl w:val="0"/>
          <w:numId w:val="31"/>
        </w:numPr>
        <w:spacing w:line="276" w:lineRule="auto"/>
        <w:jc w:val="both"/>
        <w:rPr>
          <w:i/>
        </w:rPr>
      </w:pPr>
      <w:r>
        <w:t>Якими є основні пункти програми соціологічного дослідження</w:t>
      </w:r>
      <w:r w:rsidR="00B26022">
        <w:t>?</w:t>
      </w:r>
      <w:r>
        <w:t xml:space="preserve"> Як Ви вважаєте, без яких компонентів неможливо реалізувати соціологічне дослідження?</w:t>
      </w:r>
    </w:p>
    <w:p w:rsidR="00B26022" w:rsidRPr="00B26022" w:rsidRDefault="00333F30" w:rsidP="00B26022">
      <w:pPr>
        <w:pStyle w:val="a3"/>
        <w:numPr>
          <w:ilvl w:val="0"/>
          <w:numId w:val="31"/>
        </w:numPr>
        <w:spacing w:line="276" w:lineRule="auto"/>
        <w:jc w:val="both"/>
        <w:rPr>
          <w:i/>
        </w:rPr>
      </w:pPr>
      <w:r>
        <w:t>Як Ви вважаєте, чим відрізняється дослідницьке інтерв’ю від побутового та журналістського інтерв’ю</w:t>
      </w:r>
      <w:r w:rsidR="00B26022">
        <w:t>?</w:t>
      </w:r>
      <w:r>
        <w:t xml:space="preserve"> Відповідь обґрунтуйте. </w:t>
      </w:r>
    </w:p>
    <w:p w:rsidR="00DC35F0" w:rsidRPr="00DC35F0" w:rsidRDefault="00DC35F0" w:rsidP="00A1230B">
      <w:pPr>
        <w:pStyle w:val="a3"/>
        <w:spacing w:before="4" w:line="276" w:lineRule="auto"/>
        <w:rPr>
          <w:sz w:val="35"/>
        </w:rPr>
      </w:pPr>
    </w:p>
    <w:p w:rsidR="00DC35F0" w:rsidRPr="00DC35F0" w:rsidRDefault="00DC35F0" w:rsidP="00A1230B">
      <w:pPr>
        <w:pStyle w:val="11"/>
        <w:spacing w:line="276" w:lineRule="auto"/>
        <w:ind w:left="0"/>
        <w:jc w:val="center"/>
        <w:outlineLvl w:val="9"/>
      </w:pPr>
      <w:r>
        <w:t xml:space="preserve">Тема 4. Основні соціологічні категорії: </w:t>
      </w:r>
      <w:r w:rsidR="009566CD">
        <w:t>формуємо соціологічний «каркас» мислення</w:t>
      </w:r>
    </w:p>
    <w:p w:rsidR="00DC35F0" w:rsidRPr="00DC35F0" w:rsidRDefault="00DC35F0" w:rsidP="00A1230B">
      <w:pPr>
        <w:pStyle w:val="11"/>
        <w:spacing w:line="276" w:lineRule="auto"/>
        <w:ind w:left="0"/>
        <w:jc w:val="center"/>
        <w:outlineLvl w:val="9"/>
        <w:rPr>
          <w:lang w:val="ru-RU"/>
        </w:rPr>
      </w:pPr>
    </w:p>
    <w:p w:rsidR="00DC35F0" w:rsidRDefault="00DC35F0" w:rsidP="00A1230B">
      <w:pPr>
        <w:pStyle w:val="a3"/>
        <w:spacing w:line="276" w:lineRule="auto"/>
        <w:ind w:firstLine="709"/>
        <w:jc w:val="both"/>
      </w:pPr>
      <w:r>
        <w:t>Соціальні норми та цінності як інтегратори суспільства. Функції соціальних норм та цінностей. Види соціальних норм та цінностей. Санкції та соціальний контроль. Соціальні інститути. Види соціального контролю. Поняття соціальної структури. Класовий та стратифікаційний підходи до аналізу соціальної структури. Девіантна поведінка. Поняття особистості в соціології. Індивід, індивідуальність, особистість. Типи особистості. Соціалізація первинна і вторинна, ресоціалізація. Агенти соціалізації. Поняття соціальної ролі та</w:t>
      </w:r>
      <w:r>
        <w:rPr>
          <w:spacing w:val="-12"/>
        </w:rPr>
        <w:t xml:space="preserve"> </w:t>
      </w:r>
      <w:r>
        <w:t>статусу. Соціальні групи та спільноти. Соціальна мобільність та її види.</w:t>
      </w:r>
    </w:p>
    <w:p w:rsidR="00DC35F0" w:rsidRDefault="00DC35F0" w:rsidP="00A1230B">
      <w:pPr>
        <w:pStyle w:val="a3"/>
        <w:spacing w:before="74" w:line="276" w:lineRule="auto"/>
        <w:ind w:left="542" w:right="487" w:firstLine="707"/>
        <w:jc w:val="both"/>
      </w:pPr>
    </w:p>
    <w:p w:rsidR="00333F30" w:rsidRDefault="00333F30" w:rsidP="00333F30">
      <w:pPr>
        <w:pStyle w:val="a3"/>
        <w:spacing w:line="276" w:lineRule="auto"/>
        <w:ind w:firstLine="709"/>
        <w:jc w:val="center"/>
        <w:rPr>
          <w:i/>
        </w:rPr>
      </w:pPr>
      <w:r w:rsidRPr="00061FD2">
        <w:rPr>
          <w:i/>
        </w:rPr>
        <w:t>Питання для самоконтролю:</w:t>
      </w:r>
    </w:p>
    <w:p w:rsidR="00333F30" w:rsidRPr="00B26022" w:rsidRDefault="00333F30" w:rsidP="00333F30">
      <w:pPr>
        <w:pStyle w:val="a3"/>
        <w:numPr>
          <w:ilvl w:val="0"/>
          <w:numId w:val="32"/>
        </w:numPr>
        <w:spacing w:line="276" w:lineRule="auto"/>
        <w:jc w:val="both"/>
        <w:rPr>
          <w:i/>
        </w:rPr>
      </w:pPr>
      <w:r>
        <w:t>Яку роль для функціонування суспільства відіграють норми та цінності?</w:t>
      </w:r>
    </w:p>
    <w:p w:rsidR="00333F30" w:rsidRPr="00B26022" w:rsidRDefault="00333F30" w:rsidP="00333F30">
      <w:pPr>
        <w:pStyle w:val="a3"/>
        <w:numPr>
          <w:ilvl w:val="0"/>
          <w:numId w:val="32"/>
        </w:numPr>
        <w:spacing w:line="276" w:lineRule="auto"/>
        <w:jc w:val="both"/>
        <w:rPr>
          <w:i/>
        </w:rPr>
      </w:pPr>
      <w:r>
        <w:t>До чого, на Вашу думку, призводить відсутність санкцій? Як це впливає на існування норм у суспільстві? Наведіть приклади.</w:t>
      </w:r>
    </w:p>
    <w:p w:rsidR="00333F30" w:rsidRPr="00B26022" w:rsidRDefault="00333F30" w:rsidP="00333F30">
      <w:pPr>
        <w:pStyle w:val="a3"/>
        <w:numPr>
          <w:ilvl w:val="0"/>
          <w:numId w:val="32"/>
        </w:numPr>
        <w:spacing w:line="276" w:lineRule="auto"/>
        <w:jc w:val="both"/>
        <w:rPr>
          <w:i/>
        </w:rPr>
      </w:pPr>
      <w:r>
        <w:t>Наведіть декілька прикладів соціальних структур із Вашого повсякденного життя, що відповідають визначеним ознакам соціальних структур. Чим, на Вашу думку, нам може бути корисним знання про соціальні структури?</w:t>
      </w:r>
    </w:p>
    <w:p w:rsidR="00333F30" w:rsidRPr="00B26022" w:rsidRDefault="00333F30" w:rsidP="00333F30">
      <w:pPr>
        <w:pStyle w:val="a3"/>
        <w:numPr>
          <w:ilvl w:val="0"/>
          <w:numId w:val="32"/>
        </w:numPr>
        <w:spacing w:line="276" w:lineRule="auto"/>
        <w:jc w:val="both"/>
        <w:rPr>
          <w:i/>
        </w:rPr>
      </w:pPr>
      <w:r>
        <w:t>Як у різних соціологічних теоріях називають «особистість», «індивіда», «суб</w:t>
      </w:r>
      <w:r w:rsidR="00FE7F9E">
        <w:t>'</w:t>
      </w:r>
      <w:r>
        <w:t>єкта»?</w:t>
      </w:r>
    </w:p>
    <w:p w:rsidR="00333F30" w:rsidRPr="00B26022" w:rsidRDefault="00333F30" w:rsidP="00333F30">
      <w:pPr>
        <w:pStyle w:val="a3"/>
        <w:numPr>
          <w:ilvl w:val="0"/>
          <w:numId w:val="32"/>
        </w:numPr>
        <w:spacing w:line="276" w:lineRule="auto"/>
        <w:jc w:val="both"/>
        <w:rPr>
          <w:i/>
        </w:rPr>
      </w:pPr>
      <w:r>
        <w:t>Як Ви думаєте, навіщо потрібна соціалізація і «ким» вона вигадана? Наведіть відомі Вам приклади ресоціалізації.</w:t>
      </w:r>
    </w:p>
    <w:p w:rsidR="00844279" w:rsidRPr="00844279" w:rsidRDefault="00844279" w:rsidP="00333F30">
      <w:pPr>
        <w:pStyle w:val="a3"/>
        <w:numPr>
          <w:ilvl w:val="0"/>
          <w:numId w:val="32"/>
        </w:numPr>
        <w:spacing w:line="276" w:lineRule="auto"/>
        <w:jc w:val="both"/>
        <w:rPr>
          <w:i/>
        </w:rPr>
      </w:pPr>
      <w:r>
        <w:t>Визначте, які соціальні ролі та статуси притаманні Вам на даному етапі Вашого життя</w:t>
      </w:r>
      <w:r w:rsidR="00333F30">
        <w:t>.</w:t>
      </w:r>
      <w:r>
        <w:t xml:space="preserve"> Як Ви думаєте, коли у житті людини </w:t>
      </w:r>
      <w:r>
        <w:lastRenderedPageBreak/>
        <w:t>відбувається максимальне наповнення ролями і статусами, а коли – навпаки, скорочення?</w:t>
      </w:r>
    </w:p>
    <w:p w:rsidR="00844279" w:rsidRPr="00844279" w:rsidRDefault="00844279" w:rsidP="00333F30">
      <w:pPr>
        <w:pStyle w:val="a3"/>
        <w:numPr>
          <w:ilvl w:val="0"/>
          <w:numId w:val="32"/>
        </w:numPr>
        <w:spacing w:line="276" w:lineRule="auto"/>
        <w:jc w:val="both"/>
        <w:rPr>
          <w:i/>
        </w:rPr>
      </w:pPr>
      <w:r>
        <w:t>Чи можна назвати шкільний клас соціальною групою? Відповідь аргументуйте.</w:t>
      </w:r>
    </w:p>
    <w:p w:rsidR="00333F30" w:rsidRPr="00B26022" w:rsidRDefault="00844279" w:rsidP="00333F30">
      <w:pPr>
        <w:pStyle w:val="a3"/>
        <w:numPr>
          <w:ilvl w:val="0"/>
          <w:numId w:val="32"/>
        </w:numPr>
        <w:spacing w:line="276" w:lineRule="auto"/>
        <w:jc w:val="both"/>
        <w:rPr>
          <w:i/>
        </w:rPr>
      </w:pPr>
      <w:r>
        <w:t>Аналізуючи свою повся</w:t>
      </w:r>
      <w:r w:rsidR="00FE7F9E">
        <w:t>кденність, наведіть приклади ни</w:t>
      </w:r>
      <w:r w:rsidR="00FE7F9E" w:rsidRPr="00FE7F9E">
        <w:t>з</w:t>
      </w:r>
      <w:r>
        <w:t>хідної та висхідної соціальної мобільності, які Ви вже пройшли у своєму житті.</w:t>
      </w:r>
      <w:r w:rsidR="00333F30">
        <w:t xml:space="preserve"> </w:t>
      </w:r>
    </w:p>
    <w:p w:rsidR="00333F30" w:rsidRDefault="00333F30" w:rsidP="00A1230B">
      <w:pPr>
        <w:pStyle w:val="a3"/>
        <w:spacing w:before="74" w:line="276" w:lineRule="auto"/>
        <w:ind w:left="542" w:right="487" w:firstLine="707"/>
        <w:jc w:val="both"/>
      </w:pPr>
    </w:p>
    <w:p w:rsidR="00DC35F0" w:rsidRDefault="00DC35F0" w:rsidP="00A1230B">
      <w:pPr>
        <w:pStyle w:val="11"/>
        <w:spacing w:line="276" w:lineRule="auto"/>
        <w:ind w:left="0"/>
        <w:jc w:val="center"/>
        <w:outlineLvl w:val="9"/>
      </w:pPr>
      <w:r>
        <w:t>Тема 5. Соціологічне вивчення культури: як «бачити» символи і розвінчувати міфи?</w:t>
      </w:r>
    </w:p>
    <w:p w:rsidR="00DC35F0" w:rsidRDefault="00DC35F0" w:rsidP="00A1230B">
      <w:pPr>
        <w:spacing w:line="276" w:lineRule="auto"/>
        <w:jc w:val="center"/>
      </w:pPr>
    </w:p>
    <w:p w:rsidR="00DC35F0" w:rsidRDefault="00DC35F0" w:rsidP="00A1230B">
      <w:pPr>
        <w:pStyle w:val="a3"/>
        <w:spacing w:line="276" w:lineRule="auto"/>
        <w:ind w:firstLine="707"/>
        <w:jc w:val="both"/>
      </w:pPr>
      <w:r>
        <w:t xml:space="preserve">Визначення культури. Підходи до вивчення культури в соціології. Основні поняття соціології культури. Культурний релятивізм та етноцентризм. Види культури. Поняття маргінальності. Субкультура і контркультура. Висока культура і популярна культура. Символи, ритуали, міфи, мова і культура. Глобалізація і культура. </w:t>
      </w:r>
      <w:r w:rsidR="00FE7F9E">
        <w:t>Репрезентативна культура. Культурна форма.</w:t>
      </w:r>
    </w:p>
    <w:p w:rsidR="00DC35F0" w:rsidRDefault="00DC35F0" w:rsidP="00A1230B">
      <w:pPr>
        <w:tabs>
          <w:tab w:val="left" w:pos="2910"/>
        </w:tabs>
        <w:spacing w:line="276" w:lineRule="auto"/>
      </w:pPr>
    </w:p>
    <w:p w:rsidR="00FE7F9E" w:rsidRDefault="00FE7F9E" w:rsidP="00FE7F9E">
      <w:pPr>
        <w:pStyle w:val="a3"/>
        <w:spacing w:line="276" w:lineRule="auto"/>
        <w:ind w:firstLine="709"/>
        <w:jc w:val="center"/>
        <w:rPr>
          <w:i/>
        </w:rPr>
      </w:pPr>
      <w:r w:rsidRPr="00061FD2">
        <w:rPr>
          <w:i/>
        </w:rPr>
        <w:t>Питання для самоконтролю:</w:t>
      </w:r>
    </w:p>
    <w:p w:rsidR="00FE7F9E" w:rsidRPr="00B26022" w:rsidRDefault="00FE7F9E" w:rsidP="00FE7F9E">
      <w:pPr>
        <w:pStyle w:val="a3"/>
        <w:numPr>
          <w:ilvl w:val="0"/>
          <w:numId w:val="33"/>
        </w:numPr>
        <w:spacing w:line="276" w:lineRule="auto"/>
        <w:jc w:val="both"/>
        <w:rPr>
          <w:i/>
        </w:rPr>
      </w:pPr>
      <w:r>
        <w:t>З якими сферами повсякденного життя у Вас асоціюється поняття «культура»? Які визначення цього поняття відповідають цим уявленням?</w:t>
      </w:r>
    </w:p>
    <w:p w:rsidR="00FE7F9E" w:rsidRPr="00B26022" w:rsidRDefault="00FE7F9E" w:rsidP="00FE7F9E">
      <w:pPr>
        <w:pStyle w:val="a3"/>
        <w:numPr>
          <w:ilvl w:val="0"/>
          <w:numId w:val="33"/>
        </w:numPr>
        <w:spacing w:line="276" w:lineRule="auto"/>
        <w:jc w:val="both"/>
        <w:rPr>
          <w:i/>
        </w:rPr>
      </w:pPr>
      <w:r>
        <w:t>Що таке «культурні універсалії»? У зв’язку з чим вони виникають і як продовжують своє існування. Наведіть приклади.</w:t>
      </w:r>
    </w:p>
    <w:p w:rsidR="00FE7F9E" w:rsidRPr="00B26022" w:rsidRDefault="00FE7F9E" w:rsidP="00FE7F9E">
      <w:pPr>
        <w:pStyle w:val="a3"/>
        <w:numPr>
          <w:ilvl w:val="0"/>
          <w:numId w:val="33"/>
        </w:numPr>
        <w:spacing w:line="276" w:lineRule="auto"/>
        <w:jc w:val="both"/>
        <w:rPr>
          <w:i/>
        </w:rPr>
      </w:pPr>
      <w:r>
        <w:t xml:space="preserve">Чим, на Вашу думку, відрізняються поняття субкультури та контркультури? Наведіть приклади кожного, спираючись на сюжети відомих творів культури та мистецтва. </w:t>
      </w:r>
    </w:p>
    <w:p w:rsidR="00FE7F9E" w:rsidRPr="00B26022" w:rsidRDefault="00FE7F9E" w:rsidP="00FE7F9E">
      <w:pPr>
        <w:pStyle w:val="a3"/>
        <w:numPr>
          <w:ilvl w:val="0"/>
          <w:numId w:val="33"/>
        </w:numPr>
        <w:spacing w:line="276" w:lineRule="auto"/>
        <w:jc w:val="both"/>
        <w:rPr>
          <w:i/>
        </w:rPr>
      </w:pPr>
      <w:r>
        <w:t>Які ритуали існують у Вашому повсякденному житті? Яку роль вони виконують? Чи можете Ви уявити своє життя без них?</w:t>
      </w:r>
    </w:p>
    <w:p w:rsidR="00FE7F9E" w:rsidRPr="00B26022" w:rsidRDefault="00FE7F9E" w:rsidP="00FE7F9E">
      <w:pPr>
        <w:pStyle w:val="a3"/>
        <w:numPr>
          <w:ilvl w:val="0"/>
          <w:numId w:val="33"/>
        </w:numPr>
        <w:spacing w:line="276" w:lineRule="auto"/>
        <w:jc w:val="both"/>
        <w:rPr>
          <w:i/>
        </w:rPr>
      </w:pPr>
      <w:r>
        <w:t>Чим символи відрізняються від знаків? Які відомі символи Ви можете навести? Яку роль для суспільства та людства виконують символи?</w:t>
      </w:r>
    </w:p>
    <w:p w:rsidR="00FE7F9E" w:rsidRPr="00844279" w:rsidRDefault="00FE7F9E" w:rsidP="00FE7F9E">
      <w:pPr>
        <w:pStyle w:val="a3"/>
        <w:numPr>
          <w:ilvl w:val="0"/>
          <w:numId w:val="33"/>
        </w:numPr>
        <w:spacing w:line="276" w:lineRule="auto"/>
        <w:jc w:val="both"/>
        <w:rPr>
          <w:i/>
        </w:rPr>
      </w:pPr>
      <w:r>
        <w:t>Як співвідносяться поняття «мова» та «культура»? Як ці поняття співіснують в умовах глобалізації?</w:t>
      </w:r>
    </w:p>
    <w:p w:rsidR="00FE7F9E" w:rsidRPr="00FE7F9E" w:rsidRDefault="00FE7F9E" w:rsidP="00FE7F9E">
      <w:pPr>
        <w:pStyle w:val="a3"/>
        <w:numPr>
          <w:ilvl w:val="0"/>
          <w:numId w:val="33"/>
        </w:numPr>
        <w:spacing w:line="276" w:lineRule="auto"/>
        <w:jc w:val="both"/>
        <w:rPr>
          <w:i/>
        </w:rPr>
      </w:pPr>
      <w:r>
        <w:t xml:space="preserve">Які культурні атрибути дозволяють зберігати власну ідентичність в умовах глобалізації? </w:t>
      </w:r>
    </w:p>
    <w:p w:rsidR="00FE7F9E" w:rsidRPr="00D57C42" w:rsidRDefault="00FE7F9E" w:rsidP="00FE7F9E">
      <w:pPr>
        <w:pStyle w:val="a3"/>
        <w:numPr>
          <w:ilvl w:val="0"/>
          <w:numId w:val="33"/>
        </w:numPr>
        <w:spacing w:line="276" w:lineRule="auto"/>
        <w:jc w:val="both"/>
        <w:rPr>
          <w:i/>
        </w:rPr>
      </w:pPr>
      <w:r>
        <w:t>Що таке «репрезентативна культура»?</w:t>
      </w:r>
      <w:r w:rsidR="00D57C42">
        <w:t xml:space="preserve"> Як це поняття дозволяє пояснити зв'язок між суспільством на культурою. Наведіть приклади.</w:t>
      </w:r>
    </w:p>
    <w:p w:rsidR="00D57C42" w:rsidRPr="00B26022" w:rsidRDefault="00D57C42" w:rsidP="00FE7F9E">
      <w:pPr>
        <w:pStyle w:val="a3"/>
        <w:numPr>
          <w:ilvl w:val="0"/>
          <w:numId w:val="33"/>
        </w:numPr>
        <w:spacing w:line="276" w:lineRule="auto"/>
        <w:jc w:val="both"/>
        <w:rPr>
          <w:i/>
        </w:rPr>
      </w:pPr>
      <w:r>
        <w:lastRenderedPageBreak/>
        <w:t xml:space="preserve">Наведіть приклад будь-якої культурної форми та охарактеризуйте її складники. </w:t>
      </w:r>
    </w:p>
    <w:p w:rsidR="00D57C42" w:rsidRDefault="00D57C42" w:rsidP="00A1230B">
      <w:pPr>
        <w:tabs>
          <w:tab w:val="left" w:pos="2910"/>
        </w:tabs>
        <w:spacing w:line="276" w:lineRule="auto"/>
      </w:pPr>
    </w:p>
    <w:p w:rsidR="00DC35F0" w:rsidRDefault="00DC35F0" w:rsidP="00A1230B">
      <w:pPr>
        <w:pStyle w:val="11"/>
        <w:spacing w:before="81" w:line="276" w:lineRule="auto"/>
        <w:ind w:left="0"/>
        <w:jc w:val="center"/>
        <w:outlineLvl w:val="9"/>
      </w:pPr>
      <w:r>
        <w:t>Тема 6. Соціальні групи та організації</w:t>
      </w:r>
      <w:r w:rsidR="009566CD">
        <w:t>: як бути лідером та формувати групи?</w:t>
      </w:r>
    </w:p>
    <w:p w:rsidR="00DC35F0" w:rsidRDefault="00DC35F0" w:rsidP="00A1230B">
      <w:pPr>
        <w:pStyle w:val="11"/>
        <w:spacing w:before="81" w:line="276" w:lineRule="auto"/>
        <w:ind w:left="0"/>
        <w:jc w:val="both"/>
        <w:outlineLvl w:val="9"/>
        <w:rPr>
          <w:b w:val="0"/>
        </w:rPr>
      </w:pPr>
      <w:r>
        <w:tab/>
      </w:r>
      <w:r>
        <w:rPr>
          <w:b w:val="0"/>
        </w:rPr>
        <w:t xml:space="preserve">Соціологія як наука про соціальні спільноти. Поняття і види груп у соціології. </w:t>
      </w:r>
      <w:r w:rsidR="00A1230B">
        <w:rPr>
          <w:b w:val="0"/>
        </w:rPr>
        <w:t xml:space="preserve">Первинні та вторинні групи. Референтні групи. Ін-групи та аут-групи. Группове буття як грунт для появи соціальних феноменів соціальної ідентичності, солідарності, згуртованості. Різниця між соціальними групами, мережами, формальними організаціями. Лідерство і синергія у групах. Стратегії поведінки у групі з Р. Мертоном. Соціальні організації та бюрократичні установи. Соціальні організації та магдональдизація суспільства. </w:t>
      </w:r>
      <w:r w:rsidR="00D57C42">
        <w:rPr>
          <w:b w:val="0"/>
        </w:rPr>
        <w:t>Соціометрія.</w:t>
      </w:r>
    </w:p>
    <w:p w:rsidR="00D57C42" w:rsidRDefault="00D57C42" w:rsidP="00A1230B">
      <w:pPr>
        <w:pStyle w:val="11"/>
        <w:spacing w:before="81" w:line="276" w:lineRule="auto"/>
        <w:ind w:left="0"/>
        <w:jc w:val="both"/>
        <w:outlineLvl w:val="9"/>
        <w:rPr>
          <w:b w:val="0"/>
        </w:rPr>
      </w:pPr>
    </w:p>
    <w:p w:rsidR="00D57C42" w:rsidRDefault="00D57C42" w:rsidP="00E17411">
      <w:pPr>
        <w:pStyle w:val="a3"/>
        <w:spacing w:line="276" w:lineRule="auto"/>
        <w:ind w:firstLine="709"/>
        <w:rPr>
          <w:i/>
        </w:rPr>
      </w:pPr>
      <w:r w:rsidRPr="00061FD2">
        <w:rPr>
          <w:i/>
        </w:rPr>
        <w:t>Питання для самоконтролю:</w:t>
      </w:r>
    </w:p>
    <w:p w:rsidR="00D57C42" w:rsidRPr="00B26022" w:rsidRDefault="00D57C42" w:rsidP="00E17411">
      <w:pPr>
        <w:pStyle w:val="a3"/>
        <w:numPr>
          <w:ilvl w:val="0"/>
          <w:numId w:val="34"/>
        </w:numPr>
        <w:spacing w:line="276" w:lineRule="auto"/>
        <w:ind w:left="1134" w:firstLine="0"/>
        <w:rPr>
          <w:i/>
        </w:rPr>
      </w:pPr>
      <w:r>
        <w:t>Навіщо, на Вашу думку, існують соціальні групи? Яку функцію для суспільства та соціальних суб’єктів вони виконують?</w:t>
      </w:r>
    </w:p>
    <w:p w:rsidR="00D57C42" w:rsidRPr="00B26022" w:rsidRDefault="00D57C42" w:rsidP="00E17411">
      <w:pPr>
        <w:pStyle w:val="a3"/>
        <w:numPr>
          <w:ilvl w:val="0"/>
          <w:numId w:val="34"/>
        </w:numPr>
        <w:spacing w:line="276" w:lineRule="auto"/>
        <w:ind w:left="1134" w:firstLine="0"/>
        <w:rPr>
          <w:i/>
        </w:rPr>
      </w:pPr>
      <w:r>
        <w:t>Які соціальні феномени «народжує» буття в групі? Що група дає для індивіда?</w:t>
      </w:r>
    </w:p>
    <w:p w:rsidR="00D57C42" w:rsidRPr="00B26022" w:rsidRDefault="00D57C42" w:rsidP="00E17411">
      <w:pPr>
        <w:pStyle w:val="a3"/>
        <w:numPr>
          <w:ilvl w:val="0"/>
          <w:numId w:val="34"/>
        </w:numPr>
        <w:spacing w:line="276" w:lineRule="auto"/>
        <w:ind w:left="1134" w:firstLine="0"/>
        <w:rPr>
          <w:i/>
        </w:rPr>
      </w:pPr>
      <w:r>
        <w:t xml:space="preserve">Чим, на Вашу думку, соціальна група відрізняється від формальної організації? Який вид соціальних зв’язків властивій кожній з них? Наведіть приклади. </w:t>
      </w:r>
    </w:p>
    <w:p w:rsidR="00D57C42" w:rsidRPr="00B26022" w:rsidRDefault="00D57C42" w:rsidP="00E17411">
      <w:pPr>
        <w:pStyle w:val="a3"/>
        <w:numPr>
          <w:ilvl w:val="0"/>
          <w:numId w:val="34"/>
        </w:numPr>
        <w:spacing w:line="276" w:lineRule="auto"/>
        <w:ind w:left="1134" w:firstLine="0"/>
        <w:rPr>
          <w:i/>
        </w:rPr>
      </w:pPr>
      <w:r>
        <w:t>Які етапи проходить група під час свого становлення? Завдяки чому формується група? Чи можливо уникнути конфліктів під час групової взаємодії?</w:t>
      </w:r>
    </w:p>
    <w:p w:rsidR="00D57C42" w:rsidRPr="00B26022" w:rsidRDefault="00D57C42" w:rsidP="00E17411">
      <w:pPr>
        <w:pStyle w:val="a3"/>
        <w:numPr>
          <w:ilvl w:val="0"/>
          <w:numId w:val="34"/>
        </w:numPr>
        <w:spacing w:line="276" w:lineRule="auto"/>
        <w:ind w:left="1134" w:firstLine="0"/>
        <w:rPr>
          <w:i/>
        </w:rPr>
      </w:pPr>
      <w:r>
        <w:t>Чим може бути корисним застосування методу соціометрії?</w:t>
      </w:r>
    </w:p>
    <w:p w:rsidR="00D57C42" w:rsidRPr="00844279" w:rsidRDefault="00D57C42" w:rsidP="00E17411">
      <w:pPr>
        <w:pStyle w:val="a3"/>
        <w:numPr>
          <w:ilvl w:val="0"/>
          <w:numId w:val="34"/>
        </w:numPr>
        <w:spacing w:line="276" w:lineRule="auto"/>
        <w:ind w:left="1134" w:firstLine="0"/>
        <w:rPr>
          <w:i/>
        </w:rPr>
      </w:pPr>
      <w:r>
        <w:t>Наведіть приклади конформної та бунтарської поведінки в рамках будь-якої групи.</w:t>
      </w:r>
    </w:p>
    <w:p w:rsidR="00D57C42" w:rsidRPr="00FE7F9E" w:rsidRDefault="00D57C42" w:rsidP="00E17411">
      <w:pPr>
        <w:pStyle w:val="a3"/>
        <w:numPr>
          <w:ilvl w:val="0"/>
          <w:numId w:val="34"/>
        </w:numPr>
        <w:spacing w:line="276" w:lineRule="auto"/>
        <w:ind w:left="1134" w:firstLine="0"/>
        <w:rPr>
          <w:i/>
        </w:rPr>
      </w:pPr>
      <w:r>
        <w:t xml:space="preserve">Яку роль в бутті групи відіграють культурні компоненти – цінності, символи, ритуали, ідеї? Як буття групи пов’язано з поняттям «культурної форми»? </w:t>
      </w:r>
    </w:p>
    <w:p w:rsidR="00D57C42" w:rsidRPr="00D57C42" w:rsidRDefault="00D57C42" w:rsidP="00E17411">
      <w:pPr>
        <w:pStyle w:val="a3"/>
        <w:numPr>
          <w:ilvl w:val="0"/>
          <w:numId w:val="34"/>
        </w:numPr>
        <w:spacing w:line="276" w:lineRule="auto"/>
        <w:ind w:left="1134" w:firstLine="0"/>
        <w:rPr>
          <w:i/>
        </w:rPr>
      </w:pPr>
      <w:r>
        <w:t>Чи можна запропонувати «рецепт» постійного існування групи?</w:t>
      </w:r>
    </w:p>
    <w:p w:rsidR="00D57C42" w:rsidRPr="00D57C42" w:rsidRDefault="00D57C42" w:rsidP="00E17411">
      <w:pPr>
        <w:pStyle w:val="a3"/>
        <w:numPr>
          <w:ilvl w:val="0"/>
          <w:numId w:val="34"/>
        </w:numPr>
        <w:spacing w:line="276" w:lineRule="auto"/>
        <w:ind w:left="1134" w:firstLine="0"/>
        <w:rPr>
          <w:i/>
        </w:rPr>
      </w:pPr>
      <w:r>
        <w:t>Що таке соціальна солідарність та соціальна згуртованість? Як вони пов’язані з груповою динамікою?</w:t>
      </w:r>
    </w:p>
    <w:p w:rsidR="00DC35F0" w:rsidRDefault="00DC35F0" w:rsidP="00E17411">
      <w:pPr>
        <w:tabs>
          <w:tab w:val="left" w:pos="2910"/>
        </w:tabs>
        <w:spacing w:line="276" w:lineRule="auto"/>
        <w:ind w:left="1134"/>
      </w:pPr>
    </w:p>
    <w:p w:rsidR="00A1230B" w:rsidRDefault="00A1230B" w:rsidP="00A1230B">
      <w:pPr>
        <w:pStyle w:val="11"/>
        <w:spacing w:line="276" w:lineRule="auto"/>
        <w:ind w:left="0"/>
        <w:jc w:val="center"/>
        <w:outlineLvl w:val="9"/>
      </w:pPr>
      <w:r>
        <w:t>Тема 7. Соціологічне вивчення політики: влада і способи її відтворення</w:t>
      </w:r>
    </w:p>
    <w:p w:rsidR="00A1230B" w:rsidRDefault="00A1230B" w:rsidP="00A1230B">
      <w:pPr>
        <w:pStyle w:val="11"/>
        <w:spacing w:line="276" w:lineRule="auto"/>
        <w:jc w:val="center"/>
      </w:pPr>
    </w:p>
    <w:p w:rsidR="00A1230B" w:rsidRDefault="00A1230B" w:rsidP="00A1230B">
      <w:pPr>
        <w:tabs>
          <w:tab w:val="left" w:pos="2910"/>
        </w:tabs>
        <w:spacing w:line="276" w:lineRule="auto"/>
        <w:ind w:firstLine="680"/>
        <w:jc w:val="both"/>
        <w:rPr>
          <w:sz w:val="28"/>
          <w:szCs w:val="28"/>
        </w:rPr>
      </w:pPr>
      <w:r>
        <w:rPr>
          <w:sz w:val="28"/>
          <w:szCs w:val="28"/>
        </w:rPr>
        <w:t xml:space="preserve">Особливості соціологічного підходу до аналізу політики. Політика, влада і державна служба: спільне та відмінне. Авторитет і влада – теорія </w:t>
      </w:r>
      <w:r>
        <w:rPr>
          <w:sz w:val="28"/>
          <w:szCs w:val="28"/>
        </w:rPr>
        <w:lastRenderedPageBreak/>
        <w:t>політик</w:t>
      </w:r>
      <w:r w:rsidR="001B6480">
        <w:rPr>
          <w:sz w:val="28"/>
          <w:szCs w:val="28"/>
        </w:rPr>
        <w:t>и М. Вебера. Влада у структурному</w:t>
      </w:r>
      <w:r>
        <w:rPr>
          <w:sz w:val="28"/>
          <w:szCs w:val="28"/>
        </w:rPr>
        <w:t xml:space="preserve"> конструктивізмі П. Бурдьє. Концепція капіталів. Соціологічні інструменти дослідження політики. Влада і культура. Влада як структурація і способи її відтворення. Особливості політичних систем різних типів суспільств. </w:t>
      </w:r>
    </w:p>
    <w:p w:rsidR="007217A0" w:rsidRDefault="007217A0" w:rsidP="007217A0">
      <w:pPr>
        <w:pStyle w:val="a3"/>
        <w:spacing w:line="276" w:lineRule="auto"/>
        <w:ind w:firstLine="709"/>
        <w:jc w:val="center"/>
        <w:rPr>
          <w:i/>
        </w:rPr>
      </w:pPr>
    </w:p>
    <w:p w:rsidR="007217A0" w:rsidRDefault="007217A0" w:rsidP="007217A0">
      <w:pPr>
        <w:pStyle w:val="a3"/>
        <w:spacing w:line="276" w:lineRule="auto"/>
        <w:ind w:firstLine="709"/>
        <w:jc w:val="center"/>
        <w:rPr>
          <w:i/>
        </w:rPr>
      </w:pPr>
      <w:r w:rsidRPr="00061FD2">
        <w:rPr>
          <w:i/>
        </w:rPr>
        <w:t>Питання для самоконтролю:</w:t>
      </w:r>
    </w:p>
    <w:p w:rsidR="007217A0" w:rsidRPr="00B26022" w:rsidRDefault="007217A0" w:rsidP="007217A0">
      <w:pPr>
        <w:pStyle w:val="a3"/>
        <w:numPr>
          <w:ilvl w:val="0"/>
          <w:numId w:val="35"/>
        </w:numPr>
        <w:spacing w:line="276" w:lineRule="auto"/>
        <w:jc w:val="both"/>
        <w:rPr>
          <w:i/>
        </w:rPr>
      </w:pPr>
      <w:r>
        <w:t>Що таке влада? Наведіть визначення цього поняття представниками різних соціолог них напрямків.</w:t>
      </w:r>
    </w:p>
    <w:p w:rsidR="007217A0" w:rsidRPr="006308F3" w:rsidRDefault="007217A0" w:rsidP="007217A0">
      <w:pPr>
        <w:pStyle w:val="a3"/>
        <w:numPr>
          <w:ilvl w:val="0"/>
          <w:numId w:val="35"/>
        </w:numPr>
        <w:spacing w:line="276" w:lineRule="auto"/>
        <w:jc w:val="both"/>
        <w:rPr>
          <w:i/>
        </w:rPr>
      </w:pPr>
      <w:r>
        <w:t>Як співвідносяться поняття «політика», «влада» та «державна служба»? Що у цих понять є спільне та відмінне?</w:t>
      </w:r>
    </w:p>
    <w:p w:rsidR="006308F3" w:rsidRPr="00B26022" w:rsidRDefault="006308F3" w:rsidP="007217A0">
      <w:pPr>
        <w:pStyle w:val="a3"/>
        <w:numPr>
          <w:ilvl w:val="0"/>
          <w:numId w:val="35"/>
        </w:numPr>
        <w:spacing w:line="276" w:lineRule="auto"/>
        <w:jc w:val="both"/>
        <w:rPr>
          <w:i/>
        </w:rPr>
      </w:pPr>
      <w:r>
        <w:t>Чи завжди поняття «влада» пов’язане з державою? Відповідь аргументуйте.</w:t>
      </w:r>
    </w:p>
    <w:p w:rsidR="007217A0" w:rsidRPr="00B26022" w:rsidRDefault="007217A0" w:rsidP="007217A0">
      <w:pPr>
        <w:pStyle w:val="a3"/>
        <w:numPr>
          <w:ilvl w:val="0"/>
          <w:numId w:val="35"/>
        </w:numPr>
        <w:spacing w:line="276" w:lineRule="auto"/>
        <w:jc w:val="both"/>
        <w:rPr>
          <w:i/>
        </w:rPr>
      </w:pPr>
      <w:r>
        <w:t xml:space="preserve">Як влада розкривається у концепції капіталів П. Бурдьє? </w:t>
      </w:r>
    </w:p>
    <w:p w:rsidR="007217A0" w:rsidRPr="00B26022" w:rsidRDefault="006308F3" w:rsidP="007217A0">
      <w:pPr>
        <w:pStyle w:val="a3"/>
        <w:numPr>
          <w:ilvl w:val="0"/>
          <w:numId w:val="35"/>
        </w:numPr>
        <w:spacing w:line="276" w:lineRule="auto"/>
        <w:jc w:val="both"/>
        <w:rPr>
          <w:i/>
        </w:rPr>
      </w:pPr>
      <w:r>
        <w:t>Як Ви розумієте поняття «відтворення» влади</w:t>
      </w:r>
      <w:r w:rsidR="007217A0">
        <w:t>?</w:t>
      </w:r>
      <w:r>
        <w:t xml:space="preserve"> В яких соціологічних теоріях про нього йдеться? Якими є механізми такого відтворення?</w:t>
      </w:r>
    </w:p>
    <w:p w:rsidR="007217A0" w:rsidRPr="00B26022" w:rsidRDefault="006308F3" w:rsidP="007217A0">
      <w:pPr>
        <w:pStyle w:val="a3"/>
        <w:numPr>
          <w:ilvl w:val="0"/>
          <w:numId w:val="35"/>
        </w:numPr>
        <w:spacing w:line="276" w:lineRule="auto"/>
        <w:jc w:val="both"/>
        <w:rPr>
          <w:i/>
        </w:rPr>
      </w:pPr>
      <w:r>
        <w:t>Що таке громадянське суспільство та які функції воно має виконувати у демократичній державі?</w:t>
      </w:r>
    </w:p>
    <w:p w:rsidR="007217A0" w:rsidRPr="00844279" w:rsidRDefault="006308F3" w:rsidP="007217A0">
      <w:pPr>
        <w:pStyle w:val="a3"/>
        <w:numPr>
          <w:ilvl w:val="0"/>
          <w:numId w:val="35"/>
        </w:numPr>
        <w:spacing w:line="276" w:lineRule="auto"/>
        <w:jc w:val="both"/>
        <w:rPr>
          <w:i/>
        </w:rPr>
      </w:pPr>
      <w:r>
        <w:t>Як Ви розумієте зв'язок влади і культури? Відповідь аргументуйте.</w:t>
      </w:r>
    </w:p>
    <w:p w:rsidR="006308F3" w:rsidRDefault="006308F3" w:rsidP="00A1230B">
      <w:pPr>
        <w:pStyle w:val="11"/>
        <w:spacing w:line="276" w:lineRule="auto"/>
        <w:ind w:left="0"/>
        <w:jc w:val="center"/>
        <w:outlineLvl w:val="9"/>
      </w:pPr>
    </w:p>
    <w:p w:rsidR="00A1230B" w:rsidRDefault="00A1230B" w:rsidP="00A1230B">
      <w:pPr>
        <w:pStyle w:val="11"/>
        <w:spacing w:line="276" w:lineRule="auto"/>
        <w:ind w:left="0"/>
        <w:jc w:val="center"/>
        <w:outlineLvl w:val="9"/>
      </w:pPr>
      <w:r>
        <w:t>Тема 8. Сучасні суспільства, в яких ми живемо</w:t>
      </w:r>
    </w:p>
    <w:p w:rsidR="00A1230B" w:rsidRDefault="00A1230B" w:rsidP="00A1230B">
      <w:pPr>
        <w:pStyle w:val="11"/>
        <w:spacing w:line="276" w:lineRule="auto"/>
        <w:jc w:val="center"/>
      </w:pPr>
    </w:p>
    <w:p w:rsidR="0072402C" w:rsidRDefault="0072402C" w:rsidP="00A1230B">
      <w:pPr>
        <w:tabs>
          <w:tab w:val="left" w:pos="2910"/>
        </w:tabs>
        <w:spacing w:line="276" w:lineRule="auto"/>
        <w:ind w:firstLine="680"/>
        <w:jc w:val="both"/>
        <w:rPr>
          <w:sz w:val="28"/>
          <w:szCs w:val="28"/>
        </w:rPr>
      </w:pPr>
      <w:r>
        <w:rPr>
          <w:sz w:val="28"/>
          <w:szCs w:val="28"/>
        </w:rPr>
        <w:t xml:space="preserve">Різні визначення суспільства у соціології. Типології суспільств. Особливості традиційного та сучасного суспільств. </w:t>
      </w:r>
      <w:r w:rsidR="009566CD">
        <w:rPr>
          <w:sz w:val="28"/>
          <w:szCs w:val="28"/>
        </w:rPr>
        <w:t xml:space="preserve">Домодерні, модерні та постмодерні суспільства: основні ознаки. </w:t>
      </w:r>
      <w:r>
        <w:rPr>
          <w:sz w:val="28"/>
          <w:szCs w:val="28"/>
        </w:rPr>
        <w:t xml:space="preserve">Роль технологій у розвитку суспільства. </w:t>
      </w:r>
      <w:r w:rsidR="009566CD">
        <w:rPr>
          <w:sz w:val="28"/>
          <w:szCs w:val="28"/>
        </w:rPr>
        <w:t>Сучасне суспільство як суспільство ризику. Пандемія як глобальний ризик людства в умовах глобалізації. Суспільство як продукт людської взаємодії. Суспільство, в якому ми живемо: системний аналіз.</w:t>
      </w:r>
    </w:p>
    <w:p w:rsidR="007217A0" w:rsidRDefault="007217A0" w:rsidP="007217A0">
      <w:pPr>
        <w:pStyle w:val="a3"/>
        <w:spacing w:line="276" w:lineRule="auto"/>
        <w:ind w:firstLine="709"/>
        <w:jc w:val="center"/>
      </w:pPr>
      <w:r>
        <w:t xml:space="preserve"> </w:t>
      </w:r>
    </w:p>
    <w:p w:rsidR="006308F3" w:rsidRDefault="006308F3" w:rsidP="006308F3">
      <w:pPr>
        <w:pStyle w:val="a3"/>
        <w:spacing w:line="276" w:lineRule="auto"/>
        <w:ind w:firstLine="709"/>
        <w:jc w:val="center"/>
        <w:rPr>
          <w:i/>
        </w:rPr>
      </w:pPr>
      <w:r w:rsidRPr="00061FD2">
        <w:rPr>
          <w:i/>
        </w:rPr>
        <w:t>Питання для самоконтролю:</w:t>
      </w:r>
    </w:p>
    <w:p w:rsidR="006308F3" w:rsidRPr="00B26022" w:rsidRDefault="006308F3" w:rsidP="006308F3">
      <w:pPr>
        <w:pStyle w:val="a3"/>
        <w:numPr>
          <w:ilvl w:val="0"/>
          <w:numId w:val="37"/>
        </w:numPr>
        <w:spacing w:line="276" w:lineRule="auto"/>
        <w:jc w:val="both"/>
        <w:rPr>
          <w:i/>
        </w:rPr>
      </w:pPr>
      <w:r>
        <w:t>Яке з відомих у соціології визначень поняття «суспільство» Ви вважаєте найбільш влучним? Відповідь аргументуйте.</w:t>
      </w:r>
    </w:p>
    <w:p w:rsidR="006308F3" w:rsidRPr="006308F3" w:rsidRDefault="006308F3" w:rsidP="006308F3">
      <w:pPr>
        <w:pStyle w:val="a3"/>
        <w:numPr>
          <w:ilvl w:val="0"/>
          <w:numId w:val="37"/>
        </w:numPr>
        <w:spacing w:line="276" w:lineRule="auto"/>
        <w:jc w:val="both"/>
        <w:rPr>
          <w:i/>
        </w:rPr>
      </w:pPr>
      <w:r>
        <w:t>Якими є основні характеристики традиційного суспільства?</w:t>
      </w:r>
    </w:p>
    <w:p w:rsidR="006308F3" w:rsidRPr="00B26022" w:rsidRDefault="006308F3" w:rsidP="006308F3">
      <w:pPr>
        <w:pStyle w:val="a3"/>
        <w:numPr>
          <w:ilvl w:val="0"/>
          <w:numId w:val="37"/>
        </w:numPr>
        <w:spacing w:line="276" w:lineRule="auto"/>
        <w:jc w:val="both"/>
        <w:rPr>
          <w:i/>
        </w:rPr>
      </w:pPr>
      <w:r>
        <w:t>З якого часу, на Вашу думку, можна казати про буття сучасних суспільств? З якими чинниками пов’язано виникнення сучасних суспільств?</w:t>
      </w:r>
    </w:p>
    <w:p w:rsidR="006308F3" w:rsidRPr="00B26022" w:rsidRDefault="006308F3" w:rsidP="006308F3">
      <w:pPr>
        <w:pStyle w:val="a3"/>
        <w:numPr>
          <w:ilvl w:val="0"/>
          <w:numId w:val="37"/>
        </w:numPr>
        <w:spacing w:line="276" w:lineRule="auto"/>
        <w:jc w:val="both"/>
        <w:rPr>
          <w:i/>
        </w:rPr>
      </w:pPr>
      <w:r>
        <w:t xml:space="preserve">Якими є основні характеристики суспільства в епоху модерну? Чи можна сказати, що ця епоха вже закінчилась? Відповідь </w:t>
      </w:r>
      <w:r>
        <w:lastRenderedPageBreak/>
        <w:t xml:space="preserve">аргументуйте. </w:t>
      </w:r>
    </w:p>
    <w:p w:rsidR="006308F3" w:rsidRPr="00B26022" w:rsidRDefault="006308F3" w:rsidP="006308F3">
      <w:pPr>
        <w:pStyle w:val="a3"/>
        <w:numPr>
          <w:ilvl w:val="0"/>
          <w:numId w:val="37"/>
        </w:numPr>
        <w:spacing w:line="276" w:lineRule="auto"/>
        <w:jc w:val="both"/>
        <w:rPr>
          <w:i/>
        </w:rPr>
      </w:pPr>
      <w:r>
        <w:t>З чим Ви пов’язуєте існування суспільства? Завдяки яким механізмам воно відтворюється?</w:t>
      </w:r>
    </w:p>
    <w:p w:rsidR="006308F3" w:rsidRPr="00B26022" w:rsidRDefault="006308F3" w:rsidP="006308F3">
      <w:pPr>
        <w:pStyle w:val="a3"/>
        <w:numPr>
          <w:ilvl w:val="0"/>
          <w:numId w:val="37"/>
        </w:numPr>
        <w:spacing w:line="276" w:lineRule="auto"/>
        <w:jc w:val="both"/>
        <w:rPr>
          <w:i/>
        </w:rPr>
      </w:pPr>
      <w:r>
        <w:t xml:space="preserve">Що таке «суспільство ризику»? Як ця концепція </w:t>
      </w:r>
      <w:r w:rsidR="009453FC">
        <w:t>пов’язана з сучасною ситуацією у світі?</w:t>
      </w:r>
    </w:p>
    <w:p w:rsidR="0072402C" w:rsidRPr="009A6A37" w:rsidRDefault="009453FC" w:rsidP="009A6A37">
      <w:pPr>
        <w:pStyle w:val="a3"/>
        <w:numPr>
          <w:ilvl w:val="0"/>
          <w:numId w:val="37"/>
        </w:numPr>
        <w:spacing w:line="276" w:lineRule="auto"/>
        <w:jc w:val="both"/>
        <w:rPr>
          <w:i/>
        </w:rPr>
      </w:pPr>
      <w:r>
        <w:t xml:space="preserve">Чи можна назвати пандемію феноменом виключно біологічним? У чому проявляється соціальна природа пандемії? Відповідь аргументуйте на прикладі стратегій різних держав світу щодо боротьби з пандемією </w:t>
      </w:r>
      <w:r w:rsidR="009A6A37">
        <w:t>С</w:t>
      </w:r>
      <w:r>
        <w:rPr>
          <w:lang w:val="en-US"/>
        </w:rPr>
        <w:t>ovid</w:t>
      </w:r>
      <w:r w:rsidRPr="009453FC">
        <w:t xml:space="preserve">-19. </w:t>
      </w:r>
    </w:p>
    <w:p w:rsidR="00200B68" w:rsidRDefault="00200B68" w:rsidP="00A1230B">
      <w:pPr>
        <w:tabs>
          <w:tab w:val="left" w:pos="2910"/>
        </w:tabs>
        <w:spacing w:line="276" w:lineRule="auto"/>
        <w:ind w:firstLine="680"/>
        <w:jc w:val="both"/>
        <w:rPr>
          <w:sz w:val="28"/>
          <w:szCs w:val="28"/>
        </w:rPr>
      </w:pPr>
    </w:p>
    <w:p w:rsidR="009566CD" w:rsidRDefault="009566CD" w:rsidP="009566CD">
      <w:pPr>
        <w:pStyle w:val="11"/>
        <w:numPr>
          <w:ilvl w:val="0"/>
          <w:numId w:val="2"/>
        </w:numPr>
        <w:tabs>
          <w:tab w:val="left" w:pos="3154"/>
        </w:tabs>
        <w:spacing w:before="1"/>
        <w:ind w:left="284" w:hanging="284"/>
        <w:jc w:val="center"/>
        <w:outlineLvl w:val="9"/>
      </w:pPr>
      <w:r>
        <w:t>Структура навчальної</w:t>
      </w:r>
      <w:r>
        <w:rPr>
          <w:spacing w:val="1"/>
        </w:rPr>
        <w:t xml:space="preserve"> </w:t>
      </w:r>
      <w:r>
        <w:t>дисципліни</w:t>
      </w:r>
    </w:p>
    <w:p w:rsidR="009566CD" w:rsidRDefault="009566CD" w:rsidP="009566CD">
      <w:pPr>
        <w:pStyle w:val="a3"/>
        <w:spacing w:before="1"/>
        <w:rPr>
          <w:b/>
        </w:rPr>
      </w:pPr>
    </w:p>
    <w:tbl>
      <w:tblPr>
        <w:tblStyle w:val="TableNormal"/>
        <w:tblW w:w="9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2083"/>
        <w:gridCol w:w="483"/>
        <w:gridCol w:w="484"/>
        <w:gridCol w:w="608"/>
        <w:gridCol w:w="572"/>
        <w:gridCol w:w="486"/>
      </w:tblGrid>
      <w:tr w:rsidR="009566CD" w:rsidTr="00E17411">
        <w:trPr>
          <w:trHeight w:val="275"/>
          <w:jc w:val="center"/>
        </w:trPr>
        <w:tc>
          <w:tcPr>
            <w:tcW w:w="4678" w:type="dxa"/>
            <w:vMerge w:val="restart"/>
          </w:tcPr>
          <w:p w:rsidR="009566CD" w:rsidRDefault="009566CD" w:rsidP="009566CD">
            <w:pPr>
              <w:pStyle w:val="TableParagraph"/>
              <w:spacing w:line="268" w:lineRule="exact"/>
              <w:jc w:val="center"/>
              <w:rPr>
                <w:sz w:val="24"/>
              </w:rPr>
            </w:pPr>
            <w:r>
              <w:rPr>
                <w:sz w:val="24"/>
              </w:rPr>
              <w:t>Назви розділів і тем</w:t>
            </w:r>
          </w:p>
        </w:tc>
        <w:tc>
          <w:tcPr>
            <w:tcW w:w="4716" w:type="dxa"/>
            <w:gridSpan w:val="6"/>
          </w:tcPr>
          <w:p w:rsidR="009566CD" w:rsidRDefault="009566CD" w:rsidP="009566CD">
            <w:pPr>
              <w:pStyle w:val="TableParagraph"/>
              <w:spacing w:line="256" w:lineRule="exact"/>
              <w:jc w:val="center"/>
              <w:rPr>
                <w:sz w:val="24"/>
              </w:rPr>
            </w:pPr>
            <w:r>
              <w:rPr>
                <w:sz w:val="24"/>
              </w:rPr>
              <w:t>Денна форма</w:t>
            </w:r>
          </w:p>
        </w:tc>
      </w:tr>
      <w:tr w:rsidR="009566CD" w:rsidTr="00E17411">
        <w:trPr>
          <w:trHeight w:val="275"/>
          <w:jc w:val="center"/>
        </w:trPr>
        <w:tc>
          <w:tcPr>
            <w:tcW w:w="4678" w:type="dxa"/>
            <w:vMerge/>
            <w:tcBorders>
              <w:top w:val="nil"/>
            </w:tcBorders>
          </w:tcPr>
          <w:p w:rsidR="009566CD" w:rsidRDefault="009566CD" w:rsidP="009566CD">
            <w:pPr>
              <w:jc w:val="center"/>
              <w:rPr>
                <w:sz w:val="2"/>
                <w:szCs w:val="2"/>
              </w:rPr>
            </w:pPr>
          </w:p>
        </w:tc>
        <w:tc>
          <w:tcPr>
            <w:tcW w:w="2083" w:type="dxa"/>
            <w:vMerge w:val="restart"/>
          </w:tcPr>
          <w:p w:rsidR="009566CD" w:rsidRDefault="009566CD" w:rsidP="009566CD">
            <w:pPr>
              <w:pStyle w:val="TableParagraph"/>
              <w:spacing w:line="268" w:lineRule="exact"/>
              <w:jc w:val="center"/>
              <w:rPr>
                <w:sz w:val="24"/>
              </w:rPr>
            </w:pPr>
            <w:r>
              <w:rPr>
                <w:sz w:val="24"/>
              </w:rPr>
              <w:t>Усього</w:t>
            </w:r>
          </w:p>
        </w:tc>
        <w:tc>
          <w:tcPr>
            <w:tcW w:w="2633" w:type="dxa"/>
            <w:gridSpan w:val="5"/>
          </w:tcPr>
          <w:p w:rsidR="009566CD" w:rsidRDefault="009566CD" w:rsidP="009566CD">
            <w:pPr>
              <w:pStyle w:val="TableParagraph"/>
              <w:spacing w:line="256" w:lineRule="exact"/>
              <w:jc w:val="center"/>
              <w:rPr>
                <w:sz w:val="24"/>
              </w:rPr>
            </w:pPr>
            <w:r>
              <w:rPr>
                <w:sz w:val="24"/>
              </w:rPr>
              <w:t>у тому числі</w:t>
            </w:r>
          </w:p>
        </w:tc>
      </w:tr>
      <w:tr w:rsidR="009566CD" w:rsidTr="00E17411">
        <w:trPr>
          <w:trHeight w:val="278"/>
          <w:jc w:val="center"/>
        </w:trPr>
        <w:tc>
          <w:tcPr>
            <w:tcW w:w="4678" w:type="dxa"/>
            <w:vMerge/>
            <w:tcBorders>
              <w:top w:val="nil"/>
            </w:tcBorders>
          </w:tcPr>
          <w:p w:rsidR="009566CD" w:rsidRDefault="009566CD" w:rsidP="009566CD">
            <w:pPr>
              <w:jc w:val="center"/>
              <w:rPr>
                <w:sz w:val="2"/>
                <w:szCs w:val="2"/>
              </w:rPr>
            </w:pPr>
          </w:p>
        </w:tc>
        <w:tc>
          <w:tcPr>
            <w:tcW w:w="2083" w:type="dxa"/>
            <w:vMerge/>
            <w:tcBorders>
              <w:top w:val="nil"/>
            </w:tcBorders>
          </w:tcPr>
          <w:p w:rsidR="009566CD" w:rsidRDefault="009566CD" w:rsidP="009566CD">
            <w:pPr>
              <w:jc w:val="center"/>
              <w:rPr>
                <w:sz w:val="2"/>
                <w:szCs w:val="2"/>
              </w:rPr>
            </w:pPr>
          </w:p>
        </w:tc>
        <w:tc>
          <w:tcPr>
            <w:tcW w:w="483" w:type="dxa"/>
          </w:tcPr>
          <w:p w:rsidR="009566CD" w:rsidRDefault="009566CD" w:rsidP="009566CD">
            <w:pPr>
              <w:pStyle w:val="TableParagraph"/>
              <w:spacing w:line="258" w:lineRule="exact"/>
              <w:jc w:val="center"/>
              <w:rPr>
                <w:sz w:val="24"/>
              </w:rPr>
            </w:pPr>
            <w:r>
              <w:rPr>
                <w:sz w:val="24"/>
              </w:rPr>
              <w:t>л</w:t>
            </w:r>
          </w:p>
        </w:tc>
        <w:tc>
          <w:tcPr>
            <w:tcW w:w="484" w:type="dxa"/>
          </w:tcPr>
          <w:p w:rsidR="009566CD" w:rsidRDefault="009566CD" w:rsidP="009566CD">
            <w:pPr>
              <w:pStyle w:val="TableParagraph"/>
              <w:spacing w:line="258" w:lineRule="exact"/>
              <w:jc w:val="center"/>
              <w:rPr>
                <w:sz w:val="24"/>
              </w:rPr>
            </w:pPr>
            <w:r>
              <w:rPr>
                <w:sz w:val="24"/>
              </w:rPr>
              <w:t>п</w:t>
            </w:r>
          </w:p>
        </w:tc>
        <w:tc>
          <w:tcPr>
            <w:tcW w:w="608" w:type="dxa"/>
          </w:tcPr>
          <w:p w:rsidR="009566CD" w:rsidRDefault="009566CD" w:rsidP="009566CD">
            <w:pPr>
              <w:pStyle w:val="TableParagraph"/>
              <w:spacing w:line="258" w:lineRule="exact"/>
              <w:jc w:val="center"/>
              <w:rPr>
                <w:sz w:val="24"/>
              </w:rPr>
            </w:pPr>
            <w:r>
              <w:rPr>
                <w:sz w:val="24"/>
              </w:rPr>
              <w:t>лаб</w:t>
            </w:r>
          </w:p>
        </w:tc>
        <w:tc>
          <w:tcPr>
            <w:tcW w:w="572" w:type="dxa"/>
          </w:tcPr>
          <w:p w:rsidR="009566CD" w:rsidRDefault="009566CD" w:rsidP="009566CD">
            <w:pPr>
              <w:pStyle w:val="TableParagraph"/>
              <w:spacing w:line="258" w:lineRule="exact"/>
              <w:jc w:val="center"/>
              <w:rPr>
                <w:sz w:val="24"/>
              </w:rPr>
            </w:pPr>
            <w:r>
              <w:rPr>
                <w:sz w:val="24"/>
              </w:rPr>
              <w:t>інд</w:t>
            </w:r>
          </w:p>
        </w:tc>
        <w:tc>
          <w:tcPr>
            <w:tcW w:w="486" w:type="dxa"/>
          </w:tcPr>
          <w:p w:rsidR="009566CD" w:rsidRDefault="009566CD" w:rsidP="009566CD">
            <w:pPr>
              <w:pStyle w:val="TableParagraph"/>
              <w:spacing w:line="258" w:lineRule="exact"/>
              <w:jc w:val="center"/>
              <w:rPr>
                <w:sz w:val="24"/>
              </w:rPr>
            </w:pPr>
            <w:r>
              <w:rPr>
                <w:sz w:val="24"/>
              </w:rPr>
              <w:t>ср</w:t>
            </w:r>
          </w:p>
        </w:tc>
      </w:tr>
      <w:tr w:rsidR="009566CD" w:rsidTr="00E17411">
        <w:trPr>
          <w:trHeight w:val="551"/>
          <w:jc w:val="center"/>
        </w:trPr>
        <w:tc>
          <w:tcPr>
            <w:tcW w:w="4678" w:type="dxa"/>
          </w:tcPr>
          <w:p w:rsidR="009566CD" w:rsidRPr="009566CD" w:rsidRDefault="009566CD" w:rsidP="00E17411">
            <w:pPr>
              <w:jc w:val="both"/>
              <w:rPr>
                <w:sz w:val="24"/>
                <w:szCs w:val="24"/>
              </w:rPr>
            </w:pPr>
            <w:r w:rsidRPr="009566CD">
              <w:rPr>
                <w:sz w:val="24"/>
                <w:szCs w:val="24"/>
              </w:rPr>
              <w:t>ТЕМА 1. Соціологія як наука про суспільство: що? де? коли?</w:t>
            </w:r>
          </w:p>
        </w:tc>
        <w:tc>
          <w:tcPr>
            <w:tcW w:w="2083" w:type="dxa"/>
          </w:tcPr>
          <w:p w:rsidR="009566CD" w:rsidRDefault="009566CD" w:rsidP="009566CD">
            <w:pPr>
              <w:pStyle w:val="TableParagraph"/>
              <w:spacing w:line="268" w:lineRule="exact"/>
              <w:jc w:val="center"/>
              <w:rPr>
                <w:sz w:val="24"/>
              </w:rPr>
            </w:pPr>
            <w:r>
              <w:rPr>
                <w:sz w:val="24"/>
              </w:rPr>
              <w:t>6</w:t>
            </w:r>
          </w:p>
        </w:tc>
        <w:tc>
          <w:tcPr>
            <w:tcW w:w="483" w:type="dxa"/>
          </w:tcPr>
          <w:p w:rsidR="009566CD" w:rsidRDefault="009566CD" w:rsidP="009566CD">
            <w:pPr>
              <w:pStyle w:val="TableParagraph"/>
              <w:spacing w:line="268" w:lineRule="exact"/>
              <w:jc w:val="center"/>
              <w:rPr>
                <w:sz w:val="24"/>
              </w:rPr>
            </w:pPr>
            <w:r>
              <w:rPr>
                <w:sz w:val="24"/>
              </w:rPr>
              <w:t>2</w:t>
            </w:r>
          </w:p>
        </w:tc>
        <w:tc>
          <w:tcPr>
            <w:tcW w:w="484" w:type="dxa"/>
          </w:tcPr>
          <w:p w:rsidR="009566CD" w:rsidRDefault="009566CD" w:rsidP="009566CD">
            <w:pPr>
              <w:pStyle w:val="TableParagraph"/>
              <w:jc w:val="center"/>
              <w:rPr>
                <w:sz w:val="26"/>
              </w:rPr>
            </w:pPr>
          </w:p>
        </w:tc>
        <w:tc>
          <w:tcPr>
            <w:tcW w:w="608" w:type="dxa"/>
          </w:tcPr>
          <w:p w:rsidR="009566CD" w:rsidRDefault="009566CD" w:rsidP="009566CD">
            <w:pPr>
              <w:pStyle w:val="TableParagraph"/>
              <w:jc w:val="center"/>
              <w:rPr>
                <w:sz w:val="26"/>
              </w:rPr>
            </w:pPr>
          </w:p>
        </w:tc>
        <w:tc>
          <w:tcPr>
            <w:tcW w:w="572" w:type="dxa"/>
          </w:tcPr>
          <w:p w:rsidR="009566CD" w:rsidRDefault="009566CD" w:rsidP="009566CD">
            <w:pPr>
              <w:pStyle w:val="TableParagraph"/>
              <w:jc w:val="center"/>
              <w:rPr>
                <w:sz w:val="26"/>
              </w:rPr>
            </w:pPr>
          </w:p>
        </w:tc>
        <w:tc>
          <w:tcPr>
            <w:tcW w:w="486" w:type="dxa"/>
          </w:tcPr>
          <w:p w:rsidR="009566CD" w:rsidRDefault="009566CD" w:rsidP="009566CD">
            <w:pPr>
              <w:pStyle w:val="TableParagraph"/>
              <w:spacing w:line="268" w:lineRule="exact"/>
              <w:jc w:val="center"/>
              <w:rPr>
                <w:sz w:val="24"/>
              </w:rPr>
            </w:pPr>
            <w:r>
              <w:rPr>
                <w:sz w:val="24"/>
              </w:rPr>
              <w:t>4</w:t>
            </w:r>
          </w:p>
        </w:tc>
      </w:tr>
      <w:tr w:rsidR="009566CD" w:rsidTr="00E17411">
        <w:trPr>
          <w:trHeight w:val="551"/>
          <w:jc w:val="center"/>
        </w:trPr>
        <w:tc>
          <w:tcPr>
            <w:tcW w:w="4678" w:type="dxa"/>
          </w:tcPr>
          <w:p w:rsidR="009566CD" w:rsidRPr="009566CD" w:rsidRDefault="009566CD" w:rsidP="00E17411">
            <w:pPr>
              <w:pStyle w:val="11"/>
              <w:ind w:left="0"/>
              <w:jc w:val="both"/>
              <w:rPr>
                <w:sz w:val="24"/>
                <w:szCs w:val="24"/>
              </w:rPr>
            </w:pPr>
            <w:r w:rsidRPr="009566CD">
              <w:rPr>
                <w:b w:val="0"/>
                <w:sz w:val="24"/>
                <w:szCs w:val="24"/>
              </w:rPr>
              <w:t>ТЕМА 2. Історія соціології: зі стародавніх часів до сучасних підходів</w:t>
            </w:r>
          </w:p>
        </w:tc>
        <w:tc>
          <w:tcPr>
            <w:tcW w:w="2083" w:type="dxa"/>
          </w:tcPr>
          <w:p w:rsidR="009566CD" w:rsidRDefault="009566CD" w:rsidP="009566CD">
            <w:pPr>
              <w:pStyle w:val="TableParagraph"/>
              <w:spacing w:line="268" w:lineRule="exact"/>
              <w:jc w:val="center"/>
              <w:rPr>
                <w:sz w:val="24"/>
              </w:rPr>
            </w:pPr>
            <w:r>
              <w:rPr>
                <w:sz w:val="24"/>
              </w:rPr>
              <w:t>24</w:t>
            </w:r>
          </w:p>
        </w:tc>
        <w:tc>
          <w:tcPr>
            <w:tcW w:w="483" w:type="dxa"/>
          </w:tcPr>
          <w:p w:rsidR="009566CD" w:rsidRDefault="009566CD" w:rsidP="009566CD">
            <w:pPr>
              <w:pStyle w:val="TableParagraph"/>
              <w:spacing w:line="268" w:lineRule="exact"/>
              <w:jc w:val="center"/>
              <w:rPr>
                <w:sz w:val="24"/>
              </w:rPr>
            </w:pPr>
            <w:r>
              <w:rPr>
                <w:sz w:val="24"/>
              </w:rPr>
              <w:t>4</w:t>
            </w:r>
          </w:p>
        </w:tc>
        <w:tc>
          <w:tcPr>
            <w:tcW w:w="484" w:type="dxa"/>
          </w:tcPr>
          <w:p w:rsidR="009566CD" w:rsidRDefault="009566CD" w:rsidP="009566CD">
            <w:pPr>
              <w:pStyle w:val="TableParagraph"/>
              <w:jc w:val="center"/>
              <w:rPr>
                <w:sz w:val="26"/>
              </w:rPr>
            </w:pPr>
          </w:p>
        </w:tc>
        <w:tc>
          <w:tcPr>
            <w:tcW w:w="608" w:type="dxa"/>
          </w:tcPr>
          <w:p w:rsidR="009566CD" w:rsidRDefault="009566CD" w:rsidP="009566CD">
            <w:pPr>
              <w:pStyle w:val="TableParagraph"/>
              <w:jc w:val="center"/>
              <w:rPr>
                <w:sz w:val="26"/>
              </w:rPr>
            </w:pPr>
          </w:p>
        </w:tc>
        <w:tc>
          <w:tcPr>
            <w:tcW w:w="572" w:type="dxa"/>
          </w:tcPr>
          <w:p w:rsidR="009566CD" w:rsidRDefault="009566CD" w:rsidP="009566CD">
            <w:pPr>
              <w:pStyle w:val="TableParagraph"/>
              <w:jc w:val="center"/>
              <w:rPr>
                <w:sz w:val="26"/>
              </w:rPr>
            </w:pPr>
          </w:p>
        </w:tc>
        <w:tc>
          <w:tcPr>
            <w:tcW w:w="486" w:type="dxa"/>
          </w:tcPr>
          <w:p w:rsidR="009566CD" w:rsidRDefault="009566CD" w:rsidP="009566CD">
            <w:pPr>
              <w:pStyle w:val="TableParagraph"/>
              <w:spacing w:line="268" w:lineRule="exact"/>
              <w:jc w:val="center"/>
              <w:rPr>
                <w:sz w:val="24"/>
              </w:rPr>
            </w:pPr>
            <w:r>
              <w:rPr>
                <w:sz w:val="24"/>
              </w:rPr>
              <w:t>18</w:t>
            </w:r>
          </w:p>
        </w:tc>
      </w:tr>
      <w:tr w:rsidR="009566CD" w:rsidTr="00E17411">
        <w:trPr>
          <w:trHeight w:val="275"/>
          <w:jc w:val="center"/>
        </w:trPr>
        <w:tc>
          <w:tcPr>
            <w:tcW w:w="4678" w:type="dxa"/>
          </w:tcPr>
          <w:p w:rsidR="009566CD" w:rsidRPr="009566CD" w:rsidRDefault="009566CD" w:rsidP="00E17411">
            <w:pPr>
              <w:pStyle w:val="TableParagraph"/>
              <w:spacing w:line="256" w:lineRule="exact"/>
              <w:jc w:val="both"/>
              <w:rPr>
                <w:sz w:val="24"/>
                <w:szCs w:val="24"/>
              </w:rPr>
            </w:pPr>
            <w:r w:rsidRPr="009566CD">
              <w:rPr>
                <w:sz w:val="24"/>
                <w:szCs w:val="24"/>
              </w:rPr>
              <w:t>ТЕМА 3. Емпіричні дослідження в соціології</w:t>
            </w:r>
          </w:p>
        </w:tc>
        <w:tc>
          <w:tcPr>
            <w:tcW w:w="2083" w:type="dxa"/>
          </w:tcPr>
          <w:p w:rsidR="009566CD" w:rsidRDefault="009566CD" w:rsidP="009566CD">
            <w:pPr>
              <w:pStyle w:val="TableParagraph"/>
              <w:spacing w:line="256" w:lineRule="exact"/>
              <w:jc w:val="center"/>
              <w:rPr>
                <w:sz w:val="24"/>
              </w:rPr>
            </w:pPr>
            <w:r>
              <w:rPr>
                <w:sz w:val="24"/>
              </w:rPr>
              <w:t>10</w:t>
            </w:r>
          </w:p>
        </w:tc>
        <w:tc>
          <w:tcPr>
            <w:tcW w:w="483" w:type="dxa"/>
          </w:tcPr>
          <w:p w:rsidR="009566CD" w:rsidRDefault="009566CD" w:rsidP="009566CD">
            <w:pPr>
              <w:pStyle w:val="TableParagraph"/>
              <w:spacing w:line="256" w:lineRule="exact"/>
              <w:jc w:val="center"/>
              <w:rPr>
                <w:sz w:val="24"/>
              </w:rPr>
            </w:pPr>
            <w:r>
              <w:rPr>
                <w:sz w:val="24"/>
              </w:rPr>
              <w:t>6</w:t>
            </w:r>
          </w:p>
        </w:tc>
        <w:tc>
          <w:tcPr>
            <w:tcW w:w="484" w:type="dxa"/>
          </w:tcPr>
          <w:p w:rsidR="009566CD" w:rsidRDefault="009566CD" w:rsidP="009566CD">
            <w:pPr>
              <w:pStyle w:val="TableParagraph"/>
              <w:jc w:val="center"/>
              <w:rPr>
                <w:sz w:val="20"/>
              </w:rPr>
            </w:pPr>
          </w:p>
        </w:tc>
        <w:tc>
          <w:tcPr>
            <w:tcW w:w="608" w:type="dxa"/>
          </w:tcPr>
          <w:p w:rsidR="009566CD" w:rsidRDefault="009566CD" w:rsidP="009566CD">
            <w:pPr>
              <w:pStyle w:val="TableParagraph"/>
              <w:jc w:val="center"/>
              <w:rPr>
                <w:sz w:val="20"/>
              </w:rPr>
            </w:pPr>
          </w:p>
        </w:tc>
        <w:tc>
          <w:tcPr>
            <w:tcW w:w="572" w:type="dxa"/>
          </w:tcPr>
          <w:p w:rsidR="009566CD" w:rsidRDefault="009566CD" w:rsidP="009566CD">
            <w:pPr>
              <w:pStyle w:val="TableParagraph"/>
              <w:jc w:val="center"/>
              <w:rPr>
                <w:sz w:val="20"/>
              </w:rPr>
            </w:pPr>
          </w:p>
        </w:tc>
        <w:tc>
          <w:tcPr>
            <w:tcW w:w="486" w:type="dxa"/>
          </w:tcPr>
          <w:p w:rsidR="009566CD" w:rsidRDefault="009566CD" w:rsidP="009566CD">
            <w:pPr>
              <w:pStyle w:val="TableParagraph"/>
              <w:spacing w:line="256" w:lineRule="exact"/>
              <w:jc w:val="center"/>
              <w:rPr>
                <w:sz w:val="24"/>
              </w:rPr>
            </w:pPr>
            <w:r>
              <w:rPr>
                <w:sz w:val="24"/>
              </w:rPr>
              <w:t>6</w:t>
            </w:r>
          </w:p>
        </w:tc>
      </w:tr>
      <w:tr w:rsidR="009566CD" w:rsidTr="00E17411">
        <w:trPr>
          <w:trHeight w:val="275"/>
          <w:jc w:val="center"/>
        </w:trPr>
        <w:tc>
          <w:tcPr>
            <w:tcW w:w="4678" w:type="dxa"/>
          </w:tcPr>
          <w:p w:rsidR="009566CD" w:rsidRPr="009566CD" w:rsidRDefault="009566CD" w:rsidP="00E17411">
            <w:pPr>
              <w:pStyle w:val="11"/>
              <w:ind w:left="0"/>
              <w:jc w:val="both"/>
              <w:rPr>
                <w:sz w:val="24"/>
                <w:szCs w:val="24"/>
              </w:rPr>
            </w:pPr>
            <w:r w:rsidRPr="009566CD">
              <w:rPr>
                <w:b w:val="0"/>
                <w:sz w:val="24"/>
                <w:szCs w:val="24"/>
              </w:rPr>
              <w:t>ТЕМА 4. Основні соціологічні категорії: формуємо соціологічний «каркас» мислення</w:t>
            </w:r>
          </w:p>
        </w:tc>
        <w:tc>
          <w:tcPr>
            <w:tcW w:w="2083" w:type="dxa"/>
          </w:tcPr>
          <w:p w:rsidR="009566CD" w:rsidRDefault="009566CD" w:rsidP="009566CD">
            <w:pPr>
              <w:pStyle w:val="TableParagraph"/>
              <w:spacing w:line="256" w:lineRule="exact"/>
              <w:jc w:val="center"/>
              <w:rPr>
                <w:sz w:val="24"/>
              </w:rPr>
            </w:pPr>
            <w:r>
              <w:rPr>
                <w:sz w:val="24"/>
              </w:rPr>
              <w:t>10</w:t>
            </w:r>
          </w:p>
        </w:tc>
        <w:tc>
          <w:tcPr>
            <w:tcW w:w="483" w:type="dxa"/>
          </w:tcPr>
          <w:p w:rsidR="009566CD" w:rsidRDefault="009566CD" w:rsidP="009566CD">
            <w:pPr>
              <w:pStyle w:val="TableParagraph"/>
              <w:spacing w:line="256" w:lineRule="exact"/>
              <w:jc w:val="center"/>
              <w:rPr>
                <w:sz w:val="24"/>
              </w:rPr>
            </w:pPr>
            <w:r>
              <w:rPr>
                <w:sz w:val="24"/>
              </w:rPr>
              <w:t>4</w:t>
            </w:r>
          </w:p>
        </w:tc>
        <w:tc>
          <w:tcPr>
            <w:tcW w:w="484" w:type="dxa"/>
          </w:tcPr>
          <w:p w:rsidR="009566CD" w:rsidRDefault="009566CD" w:rsidP="009566CD">
            <w:pPr>
              <w:pStyle w:val="TableParagraph"/>
              <w:jc w:val="center"/>
              <w:rPr>
                <w:sz w:val="20"/>
              </w:rPr>
            </w:pPr>
          </w:p>
        </w:tc>
        <w:tc>
          <w:tcPr>
            <w:tcW w:w="608" w:type="dxa"/>
          </w:tcPr>
          <w:p w:rsidR="009566CD" w:rsidRDefault="009566CD" w:rsidP="009566CD">
            <w:pPr>
              <w:pStyle w:val="TableParagraph"/>
              <w:jc w:val="center"/>
              <w:rPr>
                <w:sz w:val="20"/>
              </w:rPr>
            </w:pPr>
          </w:p>
        </w:tc>
        <w:tc>
          <w:tcPr>
            <w:tcW w:w="572" w:type="dxa"/>
          </w:tcPr>
          <w:p w:rsidR="009566CD" w:rsidRDefault="009566CD" w:rsidP="009566CD">
            <w:pPr>
              <w:pStyle w:val="TableParagraph"/>
              <w:jc w:val="center"/>
              <w:rPr>
                <w:sz w:val="20"/>
              </w:rPr>
            </w:pPr>
          </w:p>
        </w:tc>
        <w:tc>
          <w:tcPr>
            <w:tcW w:w="486" w:type="dxa"/>
          </w:tcPr>
          <w:p w:rsidR="009566CD" w:rsidRDefault="009566CD" w:rsidP="009566CD">
            <w:pPr>
              <w:pStyle w:val="TableParagraph"/>
              <w:spacing w:line="256" w:lineRule="exact"/>
              <w:jc w:val="center"/>
              <w:rPr>
                <w:sz w:val="24"/>
              </w:rPr>
            </w:pPr>
            <w:r>
              <w:rPr>
                <w:sz w:val="24"/>
              </w:rPr>
              <w:t>6</w:t>
            </w:r>
          </w:p>
        </w:tc>
      </w:tr>
      <w:tr w:rsidR="009566CD" w:rsidTr="00E17411">
        <w:trPr>
          <w:trHeight w:val="275"/>
          <w:jc w:val="center"/>
        </w:trPr>
        <w:tc>
          <w:tcPr>
            <w:tcW w:w="4678" w:type="dxa"/>
          </w:tcPr>
          <w:p w:rsidR="009566CD" w:rsidRPr="009566CD" w:rsidRDefault="009566CD" w:rsidP="00E17411">
            <w:pPr>
              <w:pStyle w:val="11"/>
              <w:ind w:left="0"/>
              <w:jc w:val="both"/>
              <w:rPr>
                <w:sz w:val="24"/>
                <w:szCs w:val="24"/>
              </w:rPr>
            </w:pPr>
            <w:r w:rsidRPr="009566CD">
              <w:rPr>
                <w:b w:val="0"/>
                <w:sz w:val="24"/>
                <w:szCs w:val="24"/>
              </w:rPr>
              <w:t>ТЕМА 5. Соціологічне вивчення культури: як «бачити» символи і розвінчувати міфи?</w:t>
            </w:r>
          </w:p>
        </w:tc>
        <w:tc>
          <w:tcPr>
            <w:tcW w:w="2083" w:type="dxa"/>
          </w:tcPr>
          <w:p w:rsidR="009566CD" w:rsidRDefault="009566CD" w:rsidP="009566CD">
            <w:pPr>
              <w:pStyle w:val="TableParagraph"/>
              <w:spacing w:line="256" w:lineRule="exact"/>
              <w:jc w:val="center"/>
              <w:rPr>
                <w:sz w:val="24"/>
              </w:rPr>
            </w:pPr>
            <w:r>
              <w:rPr>
                <w:sz w:val="24"/>
              </w:rPr>
              <w:t>10</w:t>
            </w:r>
          </w:p>
        </w:tc>
        <w:tc>
          <w:tcPr>
            <w:tcW w:w="483" w:type="dxa"/>
          </w:tcPr>
          <w:p w:rsidR="009566CD" w:rsidRDefault="009566CD" w:rsidP="009566CD">
            <w:pPr>
              <w:pStyle w:val="TableParagraph"/>
              <w:spacing w:line="256" w:lineRule="exact"/>
              <w:jc w:val="center"/>
              <w:rPr>
                <w:sz w:val="24"/>
              </w:rPr>
            </w:pPr>
            <w:r>
              <w:rPr>
                <w:sz w:val="24"/>
              </w:rPr>
              <w:t>4</w:t>
            </w:r>
          </w:p>
        </w:tc>
        <w:tc>
          <w:tcPr>
            <w:tcW w:w="484" w:type="dxa"/>
          </w:tcPr>
          <w:p w:rsidR="009566CD" w:rsidRDefault="009566CD" w:rsidP="009566CD">
            <w:pPr>
              <w:pStyle w:val="TableParagraph"/>
              <w:jc w:val="center"/>
              <w:rPr>
                <w:sz w:val="20"/>
              </w:rPr>
            </w:pPr>
          </w:p>
        </w:tc>
        <w:tc>
          <w:tcPr>
            <w:tcW w:w="608" w:type="dxa"/>
          </w:tcPr>
          <w:p w:rsidR="009566CD" w:rsidRDefault="009566CD" w:rsidP="009566CD">
            <w:pPr>
              <w:pStyle w:val="TableParagraph"/>
              <w:jc w:val="center"/>
              <w:rPr>
                <w:sz w:val="20"/>
              </w:rPr>
            </w:pPr>
          </w:p>
        </w:tc>
        <w:tc>
          <w:tcPr>
            <w:tcW w:w="572" w:type="dxa"/>
          </w:tcPr>
          <w:p w:rsidR="009566CD" w:rsidRDefault="009566CD" w:rsidP="009566CD">
            <w:pPr>
              <w:pStyle w:val="TableParagraph"/>
              <w:jc w:val="center"/>
              <w:rPr>
                <w:sz w:val="20"/>
              </w:rPr>
            </w:pPr>
          </w:p>
        </w:tc>
        <w:tc>
          <w:tcPr>
            <w:tcW w:w="486" w:type="dxa"/>
          </w:tcPr>
          <w:p w:rsidR="009566CD" w:rsidRDefault="009566CD" w:rsidP="009566CD">
            <w:pPr>
              <w:pStyle w:val="TableParagraph"/>
              <w:spacing w:line="256" w:lineRule="exact"/>
              <w:jc w:val="center"/>
              <w:rPr>
                <w:sz w:val="24"/>
              </w:rPr>
            </w:pPr>
            <w:r>
              <w:rPr>
                <w:sz w:val="24"/>
              </w:rPr>
              <w:t>6</w:t>
            </w:r>
          </w:p>
        </w:tc>
      </w:tr>
      <w:tr w:rsidR="009566CD" w:rsidTr="00E17411">
        <w:trPr>
          <w:trHeight w:val="275"/>
          <w:jc w:val="center"/>
        </w:trPr>
        <w:tc>
          <w:tcPr>
            <w:tcW w:w="4678" w:type="dxa"/>
          </w:tcPr>
          <w:p w:rsidR="009566CD" w:rsidRPr="009566CD" w:rsidRDefault="009566CD" w:rsidP="00E17411">
            <w:pPr>
              <w:pStyle w:val="TableParagraph"/>
              <w:spacing w:line="256" w:lineRule="exact"/>
              <w:jc w:val="both"/>
              <w:rPr>
                <w:sz w:val="24"/>
                <w:szCs w:val="24"/>
              </w:rPr>
            </w:pPr>
            <w:r w:rsidRPr="009566CD">
              <w:rPr>
                <w:sz w:val="24"/>
                <w:szCs w:val="24"/>
              </w:rPr>
              <w:t>ТЕМА 6. Соціальні групи та організації: як бути лідером та формувати групи?</w:t>
            </w:r>
          </w:p>
        </w:tc>
        <w:tc>
          <w:tcPr>
            <w:tcW w:w="2083" w:type="dxa"/>
          </w:tcPr>
          <w:p w:rsidR="009566CD" w:rsidRDefault="009566CD" w:rsidP="009566CD">
            <w:pPr>
              <w:pStyle w:val="TableParagraph"/>
              <w:spacing w:line="256" w:lineRule="exact"/>
              <w:jc w:val="center"/>
              <w:rPr>
                <w:sz w:val="24"/>
              </w:rPr>
            </w:pPr>
            <w:r>
              <w:rPr>
                <w:sz w:val="24"/>
              </w:rPr>
              <w:t>10</w:t>
            </w:r>
          </w:p>
        </w:tc>
        <w:tc>
          <w:tcPr>
            <w:tcW w:w="483" w:type="dxa"/>
          </w:tcPr>
          <w:p w:rsidR="009566CD" w:rsidRDefault="009566CD" w:rsidP="009566CD">
            <w:pPr>
              <w:pStyle w:val="TableParagraph"/>
              <w:spacing w:line="256" w:lineRule="exact"/>
              <w:jc w:val="center"/>
              <w:rPr>
                <w:sz w:val="24"/>
              </w:rPr>
            </w:pPr>
            <w:r>
              <w:rPr>
                <w:sz w:val="24"/>
              </w:rPr>
              <w:t>4</w:t>
            </w:r>
          </w:p>
        </w:tc>
        <w:tc>
          <w:tcPr>
            <w:tcW w:w="484" w:type="dxa"/>
          </w:tcPr>
          <w:p w:rsidR="009566CD" w:rsidRDefault="009566CD" w:rsidP="009566CD">
            <w:pPr>
              <w:pStyle w:val="TableParagraph"/>
              <w:jc w:val="center"/>
              <w:rPr>
                <w:sz w:val="20"/>
              </w:rPr>
            </w:pPr>
          </w:p>
        </w:tc>
        <w:tc>
          <w:tcPr>
            <w:tcW w:w="608" w:type="dxa"/>
          </w:tcPr>
          <w:p w:rsidR="009566CD" w:rsidRDefault="009566CD" w:rsidP="009566CD">
            <w:pPr>
              <w:pStyle w:val="TableParagraph"/>
              <w:jc w:val="center"/>
              <w:rPr>
                <w:sz w:val="20"/>
              </w:rPr>
            </w:pPr>
          </w:p>
        </w:tc>
        <w:tc>
          <w:tcPr>
            <w:tcW w:w="572" w:type="dxa"/>
          </w:tcPr>
          <w:p w:rsidR="009566CD" w:rsidRDefault="009566CD" w:rsidP="009566CD">
            <w:pPr>
              <w:pStyle w:val="TableParagraph"/>
              <w:jc w:val="center"/>
              <w:rPr>
                <w:sz w:val="20"/>
              </w:rPr>
            </w:pPr>
          </w:p>
        </w:tc>
        <w:tc>
          <w:tcPr>
            <w:tcW w:w="486" w:type="dxa"/>
          </w:tcPr>
          <w:p w:rsidR="009566CD" w:rsidRDefault="009566CD" w:rsidP="009566CD">
            <w:pPr>
              <w:pStyle w:val="TableParagraph"/>
              <w:spacing w:line="256" w:lineRule="exact"/>
              <w:jc w:val="center"/>
              <w:rPr>
                <w:sz w:val="24"/>
              </w:rPr>
            </w:pPr>
            <w:r>
              <w:rPr>
                <w:sz w:val="24"/>
              </w:rPr>
              <w:t>6</w:t>
            </w:r>
          </w:p>
        </w:tc>
      </w:tr>
      <w:tr w:rsidR="009566CD" w:rsidTr="00E17411">
        <w:trPr>
          <w:trHeight w:val="277"/>
          <w:jc w:val="center"/>
        </w:trPr>
        <w:tc>
          <w:tcPr>
            <w:tcW w:w="4678" w:type="dxa"/>
          </w:tcPr>
          <w:p w:rsidR="009566CD" w:rsidRPr="009566CD" w:rsidRDefault="009566CD" w:rsidP="00E17411">
            <w:pPr>
              <w:pStyle w:val="TableParagraph"/>
              <w:spacing w:line="258" w:lineRule="exact"/>
              <w:jc w:val="both"/>
              <w:rPr>
                <w:sz w:val="24"/>
                <w:szCs w:val="24"/>
              </w:rPr>
            </w:pPr>
            <w:r w:rsidRPr="009566CD">
              <w:rPr>
                <w:sz w:val="24"/>
                <w:szCs w:val="24"/>
              </w:rPr>
              <w:t>ТЕМА 7. Соціологічне вивчення політики: влада та способи її відтворення</w:t>
            </w:r>
          </w:p>
        </w:tc>
        <w:tc>
          <w:tcPr>
            <w:tcW w:w="2083" w:type="dxa"/>
          </w:tcPr>
          <w:p w:rsidR="009566CD" w:rsidRDefault="009566CD" w:rsidP="009566CD">
            <w:pPr>
              <w:pStyle w:val="TableParagraph"/>
              <w:spacing w:line="258" w:lineRule="exact"/>
              <w:jc w:val="center"/>
              <w:rPr>
                <w:sz w:val="24"/>
              </w:rPr>
            </w:pPr>
            <w:r>
              <w:rPr>
                <w:sz w:val="24"/>
              </w:rPr>
              <w:t>10</w:t>
            </w:r>
          </w:p>
        </w:tc>
        <w:tc>
          <w:tcPr>
            <w:tcW w:w="483" w:type="dxa"/>
          </w:tcPr>
          <w:p w:rsidR="009566CD" w:rsidRDefault="009566CD" w:rsidP="009566CD">
            <w:pPr>
              <w:pStyle w:val="TableParagraph"/>
              <w:spacing w:line="258" w:lineRule="exact"/>
              <w:jc w:val="center"/>
              <w:rPr>
                <w:sz w:val="24"/>
              </w:rPr>
            </w:pPr>
            <w:r>
              <w:rPr>
                <w:sz w:val="24"/>
              </w:rPr>
              <w:t>4</w:t>
            </w:r>
          </w:p>
        </w:tc>
        <w:tc>
          <w:tcPr>
            <w:tcW w:w="484" w:type="dxa"/>
          </w:tcPr>
          <w:p w:rsidR="009566CD" w:rsidRDefault="009566CD" w:rsidP="009566CD">
            <w:pPr>
              <w:pStyle w:val="TableParagraph"/>
              <w:jc w:val="center"/>
              <w:rPr>
                <w:sz w:val="20"/>
              </w:rPr>
            </w:pPr>
          </w:p>
        </w:tc>
        <w:tc>
          <w:tcPr>
            <w:tcW w:w="608" w:type="dxa"/>
          </w:tcPr>
          <w:p w:rsidR="009566CD" w:rsidRDefault="009566CD" w:rsidP="009566CD">
            <w:pPr>
              <w:pStyle w:val="TableParagraph"/>
              <w:jc w:val="center"/>
              <w:rPr>
                <w:sz w:val="20"/>
              </w:rPr>
            </w:pPr>
          </w:p>
        </w:tc>
        <w:tc>
          <w:tcPr>
            <w:tcW w:w="572" w:type="dxa"/>
          </w:tcPr>
          <w:p w:rsidR="009566CD" w:rsidRDefault="009566CD" w:rsidP="009566CD">
            <w:pPr>
              <w:pStyle w:val="TableParagraph"/>
              <w:jc w:val="center"/>
              <w:rPr>
                <w:sz w:val="20"/>
              </w:rPr>
            </w:pPr>
          </w:p>
        </w:tc>
        <w:tc>
          <w:tcPr>
            <w:tcW w:w="486" w:type="dxa"/>
          </w:tcPr>
          <w:p w:rsidR="009566CD" w:rsidRDefault="009566CD" w:rsidP="009566CD">
            <w:pPr>
              <w:pStyle w:val="TableParagraph"/>
              <w:spacing w:line="258" w:lineRule="exact"/>
              <w:jc w:val="center"/>
              <w:rPr>
                <w:sz w:val="24"/>
              </w:rPr>
            </w:pPr>
            <w:r>
              <w:rPr>
                <w:sz w:val="24"/>
              </w:rPr>
              <w:t>6</w:t>
            </w:r>
          </w:p>
        </w:tc>
      </w:tr>
      <w:tr w:rsidR="009566CD" w:rsidTr="00E17411">
        <w:trPr>
          <w:trHeight w:val="275"/>
          <w:jc w:val="center"/>
        </w:trPr>
        <w:tc>
          <w:tcPr>
            <w:tcW w:w="4678" w:type="dxa"/>
          </w:tcPr>
          <w:p w:rsidR="009566CD" w:rsidRPr="009566CD" w:rsidRDefault="009566CD" w:rsidP="00E17411">
            <w:pPr>
              <w:pStyle w:val="TableParagraph"/>
              <w:spacing w:line="256" w:lineRule="exact"/>
              <w:jc w:val="both"/>
              <w:rPr>
                <w:sz w:val="24"/>
                <w:szCs w:val="24"/>
              </w:rPr>
            </w:pPr>
            <w:r w:rsidRPr="009566CD">
              <w:rPr>
                <w:sz w:val="24"/>
                <w:szCs w:val="24"/>
              </w:rPr>
              <w:t>ТЕМА 8. Сучасні суспільства, в яких ми живемо</w:t>
            </w:r>
          </w:p>
        </w:tc>
        <w:tc>
          <w:tcPr>
            <w:tcW w:w="2083" w:type="dxa"/>
          </w:tcPr>
          <w:p w:rsidR="009566CD" w:rsidRDefault="009566CD" w:rsidP="009566CD">
            <w:pPr>
              <w:pStyle w:val="TableParagraph"/>
              <w:spacing w:line="256" w:lineRule="exact"/>
              <w:jc w:val="center"/>
              <w:rPr>
                <w:sz w:val="24"/>
              </w:rPr>
            </w:pPr>
            <w:r>
              <w:rPr>
                <w:sz w:val="24"/>
              </w:rPr>
              <w:t>10</w:t>
            </w:r>
          </w:p>
        </w:tc>
        <w:tc>
          <w:tcPr>
            <w:tcW w:w="483" w:type="dxa"/>
          </w:tcPr>
          <w:p w:rsidR="009566CD" w:rsidRDefault="009566CD" w:rsidP="009566CD">
            <w:pPr>
              <w:pStyle w:val="TableParagraph"/>
              <w:spacing w:line="256" w:lineRule="exact"/>
              <w:jc w:val="center"/>
              <w:rPr>
                <w:sz w:val="24"/>
              </w:rPr>
            </w:pPr>
            <w:r>
              <w:rPr>
                <w:sz w:val="24"/>
              </w:rPr>
              <w:t>4</w:t>
            </w:r>
          </w:p>
        </w:tc>
        <w:tc>
          <w:tcPr>
            <w:tcW w:w="484" w:type="dxa"/>
          </w:tcPr>
          <w:p w:rsidR="009566CD" w:rsidRDefault="009566CD" w:rsidP="009566CD">
            <w:pPr>
              <w:pStyle w:val="TableParagraph"/>
              <w:jc w:val="center"/>
              <w:rPr>
                <w:sz w:val="20"/>
              </w:rPr>
            </w:pPr>
          </w:p>
        </w:tc>
        <w:tc>
          <w:tcPr>
            <w:tcW w:w="608" w:type="dxa"/>
          </w:tcPr>
          <w:p w:rsidR="009566CD" w:rsidRDefault="009566CD" w:rsidP="009566CD">
            <w:pPr>
              <w:pStyle w:val="TableParagraph"/>
              <w:jc w:val="center"/>
              <w:rPr>
                <w:sz w:val="20"/>
              </w:rPr>
            </w:pPr>
          </w:p>
        </w:tc>
        <w:tc>
          <w:tcPr>
            <w:tcW w:w="572" w:type="dxa"/>
          </w:tcPr>
          <w:p w:rsidR="009566CD" w:rsidRDefault="009566CD" w:rsidP="009566CD">
            <w:pPr>
              <w:pStyle w:val="TableParagraph"/>
              <w:jc w:val="center"/>
              <w:rPr>
                <w:sz w:val="20"/>
              </w:rPr>
            </w:pPr>
          </w:p>
        </w:tc>
        <w:tc>
          <w:tcPr>
            <w:tcW w:w="486" w:type="dxa"/>
          </w:tcPr>
          <w:p w:rsidR="009566CD" w:rsidRDefault="009566CD" w:rsidP="009566CD">
            <w:pPr>
              <w:pStyle w:val="TableParagraph"/>
              <w:spacing w:line="256" w:lineRule="exact"/>
              <w:jc w:val="center"/>
              <w:rPr>
                <w:sz w:val="24"/>
              </w:rPr>
            </w:pPr>
            <w:r>
              <w:rPr>
                <w:sz w:val="24"/>
              </w:rPr>
              <w:t>6</w:t>
            </w:r>
          </w:p>
        </w:tc>
      </w:tr>
      <w:tr w:rsidR="009566CD" w:rsidTr="00E17411">
        <w:trPr>
          <w:trHeight w:val="318"/>
          <w:jc w:val="center"/>
        </w:trPr>
        <w:tc>
          <w:tcPr>
            <w:tcW w:w="4678" w:type="dxa"/>
          </w:tcPr>
          <w:p w:rsidR="009566CD" w:rsidRDefault="009566CD" w:rsidP="009566CD">
            <w:pPr>
              <w:pStyle w:val="TableParagraph"/>
              <w:spacing w:line="273" w:lineRule="exact"/>
              <w:jc w:val="center"/>
              <w:rPr>
                <w:b/>
                <w:sz w:val="24"/>
              </w:rPr>
            </w:pPr>
            <w:r>
              <w:rPr>
                <w:b/>
                <w:sz w:val="24"/>
              </w:rPr>
              <w:t>Усього годин</w:t>
            </w:r>
          </w:p>
        </w:tc>
        <w:tc>
          <w:tcPr>
            <w:tcW w:w="2083" w:type="dxa"/>
          </w:tcPr>
          <w:p w:rsidR="009566CD" w:rsidRDefault="009566CD" w:rsidP="009566CD">
            <w:pPr>
              <w:pStyle w:val="TableParagraph"/>
              <w:spacing w:line="273" w:lineRule="exact"/>
              <w:jc w:val="center"/>
              <w:rPr>
                <w:b/>
                <w:sz w:val="24"/>
              </w:rPr>
            </w:pPr>
            <w:r>
              <w:rPr>
                <w:b/>
                <w:sz w:val="24"/>
              </w:rPr>
              <w:t>90</w:t>
            </w:r>
          </w:p>
        </w:tc>
        <w:tc>
          <w:tcPr>
            <w:tcW w:w="483" w:type="dxa"/>
          </w:tcPr>
          <w:p w:rsidR="009566CD" w:rsidRDefault="009566CD" w:rsidP="009566CD">
            <w:pPr>
              <w:pStyle w:val="TableParagraph"/>
              <w:spacing w:line="273" w:lineRule="exact"/>
              <w:jc w:val="center"/>
              <w:rPr>
                <w:b/>
                <w:sz w:val="24"/>
              </w:rPr>
            </w:pPr>
            <w:r>
              <w:rPr>
                <w:b/>
                <w:sz w:val="24"/>
              </w:rPr>
              <w:t>32</w:t>
            </w:r>
          </w:p>
        </w:tc>
        <w:tc>
          <w:tcPr>
            <w:tcW w:w="484" w:type="dxa"/>
          </w:tcPr>
          <w:p w:rsidR="009566CD" w:rsidRDefault="009566CD" w:rsidP="009566CD">
            <w:pPr>
              <w:pStyle w:val="TableParagraph"/>
              <w:jc w:val="center"/>
              <w:rPr>
                <w:sz w:val="24"/>
              </w:rPr>
            </w:pPr>
          </w:p>
        </w:tc>
        <w:tc>
          <w:tcPr>
            <w:tcW w:w="608" w:type="dxa"/>
          </w:tcPr>
          <w:p w:rsidR="009566CD" w:rsidRDefault="009566CD" w:rsidP="009566CD">
            <w:pPr>
              <w:pStyle w:val="TableParagraph"/>
              <w:jc w:val="center"/>
              <w:rPr>
                <w:sz w:val="24"/>
              </w:rPr>
            </w:pPr>
          </w:p>
        </w:tc>
        <w:tc>
          <w:tcPr>
            <w:tcW w:w="572" w:type="dxa"/>
          </w:tcPr>
          <w:p w:rsidR="009566CD" w:rsidRDefault="009566CD" w:rsidP="009566CD">
            <w:pPr>
              <w:pStyle w:val="TableParagraph"/>
              <w:jc w:val="center"/>
              <w:rPr>
                <w:sz w:val="24"/>
              </w:rPr>
            </w:pPr>
          </w:p>
        </w:tc>
        <w:tc>
          <w:tcPr>
            <w:tcW w:w="486" w:type="dxa"/>
          </w:tcPr>
          <w:p w:rsidR="009566CD" w:rsidRDefault="009566CD" w:rsidP="009566CD">
            <w:pPr>
              <w:pStyle w:val="TableParagraph"/>
              <w:spacing w:line="273" w:lineRule="exact"/>
              <w:jc w:val="center"/>
              <w:rPr>
                <w:b/>
                <w:sz w:val="24"/>
              </w:rPr>
            </w:pPr>
            <w:r>
              <w:rPr>
                <w:b/>
                <w:sz w:val="24"/>
              </w:rPr>
              <w:t>58</w:t>
            </w:r>
          </w:p>
        </w:tc>
      </w:tr>
    </w:tbl>
    <w:p w:rsidR="009566CD" w:rsidRDefault="009566CD" w:rsidP="009566CD">
      <w:pPr>
        <w:pStyle w:val="a3"/>
        <w:spacing w:before="9"/>
        <w:rPr>
          <w:b/>
          <w:sz w:val="27"/>
        </w:rPr>
      </w:pPr>
    </w:p>
    <w:p w:rsidR="001F76E5" w:rsidRPr="00564EC9" w:rsidRDefault="001F76E5" w:rsidP="001F76E5">
      <w:pPr>
        <w:spacing w:line="276" w:lineRule="auto"/>
        <w:jc w:val="center"/>
        <w:rPr>
          <w:b/>
          <w:bCs/>
          <w:sz w:val="28"/>
          <w:szCs w:val="28"/>
        </w:rPr>
      </w:pPr>
      <w:r w:rsidRPr="00564EC9">
        <w:rPr>
          <w:b/>
          <w:bCs/>
          <w:sz w:val="28"/>
          <w:szCs w:val="28"/>
        </w:rPr>
        <w:t>4. Теми семінарських занять</w:t>
      </w:r>
    </w:p>
    <w:p w:rsidR="00A1230B" w:rsidRDefault="001F76E5" w:rsidP="001F76E5">
      <w:pPr>
        <w:tabs>
          <w:tab w:val="left" w:pos="2910"/>
        </w:tabs>
        <w:jc w:val="center"/>
        <w:rPr>
          <w:sz w:val="28"/>
          <w:szCs w:val="28"/>
        </w:rPr>
      </w:pPr>
      <w:r>
        <w:rPr>
          <w:sz w:val="28"/>
          <w:szCs w:val="28"/>
        </w:rPr>
        <w:t>Не передбачені в рамках курсу.</w:t>
      </w:r>
    </w:p>
    <w:p w:rsidR="001F76E5" w:rsidRDefault="001F76E5" w:rsidP="001F76E5">
      <w:pPr>
        <w:tabs>
          <w:tab w:val="left" w:pos="2910"/>
        </w:tabs>
        <w:jc w:val="center"/>
        <w:rPr>
          <w:sz w:val="28"/>
          <w:szCs w:val="28"/>
        </w:rPr>
      </w:pPr>
    </w:p>
    <w:p w:rsidR="001F76E5" w:rsidRPr="00564EC9" w:rsidRDefault="001F76E5" w:rsidP="001F76E5">
      <w:pPr>
        <w:ind w:left="7513" w:hanging="6946"/>
        <w:jc w:val="center"/>
        <w:rPr>
          <w:b/>
          <w:bCs/>
          <w:sz w:val="28"/>
          <w:szCs w:val="28"/>
        </w:rPr>
      </w:pPr>
      <w:r w:rsidRPr="00564EC9">
        <w:rPr>
          <w:b/>
          <w:bCs/>
          <w:sz w:val="28"/>
          <w:szCs w:val="28"/>
        </w:rPr>
        <w:t>5. Завдання для самостійної роботи</w:t>
      </w:r>
    </w:p>
    <w:p w:rsidR="001F76E5" w:rsidRPr="00564EC9" w:rsidRDefault="001F76E5" w:rsidP="001F76E5">
      <w:pPr>
        <w:ind w:left="7513" w:hanging="6946"/>
        <w:jc w:val="center"/>
        <w:rPr>
          <w:b/>
          <w:bCs/>
          <w:sz w:val="28"/>
          <w:szCs w:val="28"/>
        </w:rPr>
      </w:pPr>
    </w:p>
    <w:tbl>
      <w:tblPr>
        <w:tblStyle w:val="TableNormal"/>
        <w:tblW w:w="96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4"/>
        <w:gridCol w:w="7094"/>
        <w:gridCol w:w="1556"/>
      </w:tblGrid>
      <w:tr w:rsidR="001F76E5" w:rsidTr="00E17411">
        <w:trPr>
          <w:trHeight w:val="834"/>
          <w:jc w:val="center"/>
        </w:trPr>
        <w:tc>
          <w:tcPr>
            <w:tcW w:w="994" w:type="dxa"/>
          </w:tcPr>
          <w:p w:rsidR="001F76E5" w:rsidRDefault="001F76E5" w:rsidP="00061FD2">
            <w:pPr>
              <w:pStyle w:val="TableParagraph"/>
              <w:spacing w:before="100" w:line="278" w:lineRule="auto"/>
              <w:ind w:left="474" w:right="178" w:firstLine="31"/>
              <w:rPr>
                <w:b/>
                <w:sz w:val="24"/>
              </w:rPr>
            </w:pPr>
            <w:r>
              <w:rPr>
                <w:b/>
                <w:sz w:val="24"/>
              </w:rPr>
              <w:t>№ з/п</w:t>
            </w:r>
          </w:p>
        </w:tc>
        <w:tc>
          <w:tcPr>
            <w:tcW w:w="7094" w:type="dxa"/>
          </w:tcPr>
          <w:p w:rsidR="001F76E5" w:rsidRDefault="001F76E5" w:rsidP="00061FD2">
            <w:pPr>
              <w:pStyle w:val="TableParagraph"/>
              <w:spacing w:before="100"/>
              <w:ind w:left="2023" w:right="1646"/>
              <w:jc w:val="center"/>
              <w:rPr>
                <w:b/>
                <w:sz w:val="24"/>
              </w:rPr>
            </w:pPr>
            <w:r>
              <w:rPr>
                <w:b/>
                <w:sz w:val="24"/>
              </w:rPr>
              <w:t>Види, зміст самостійної роботи</w:t>
            </w:r>
          </w:p>
        </w:tc>
        <w:tc>
          <w:tcPr>
            <w:tcW w:w="1556" w:type="dxa"/>
          </w:tcPr>
          <w:p w:rsidR="001F76E5" w:rsidRDefault="001F76E5" w:rsidP="00061FD2">
            <w:pPr>
              <w:pStyle w:val="TableParagraph"/>
              <w:spacing w:before="100" w:line="278" w:lineRule="auto"/>
              <w:ind w:left="591" w:right="82" w:hanging="216"/>
              <w:rPr>
                <w:b/>
                <w:sz w:val="24"/>
              </w:rPr>
            </w:pPr>
            <w:r>
              <w:rPr>
                <w:b/>
                <w:sz w:val="24"/>
              </w:rPr>
              <w:t>Кількість годин</w:t>
            </w:r>
          </w:p>
        </w:tc>
      </w:tr>
      <w:tr w:rsidR="001F76E5" w:rsidTr="00E17411">
        <w:trPr>
          <w:trHeight w:val="752"/>
          <w:jc w:val="center"/>
        </w:trPr>
        <w:tc>
          <w:tcPr>
            <w:tcW w:w="994" w:type="dxa"/>
          </w:tcPr>
          <w:p w:rsidR="001F76E5" w:rsidRDefault="001F76E5" w:rsidP="00061FD2">
            <w:pPr>
              <w:pStyle w:val="TableParagraph"/>
              <w:spacing w:before="92"/>
              <w:ind w:left="18"/>
              <w:jc w:val="center"/>
              <w:rPr>
                <w:sz w:val="24"/>
              </w:rPr>
            </w:pPr>
            <w:r>
              <w:rPr>
                <w:sz w:val="24"/>
              </w:rPr>
              <w:t>1</w:t>
            </w:r>
          </w:p>
        </w:tc>
        <w:tc>
          <w:tcPr>
            <w:tcW w:w="7094" w:type="dxa"/>
          </w:tcPr>
          <w:p w:rsidR="00745430" w:rsidRPr="002148C7" w:rsidRDefault="001F76E5" w:rsidP="002148C7">
            <w:pPr>
              <w:pStyle w:val="TableParagraph"/>
              <w:spacing w:before="92"/>
              <w:ind w:left="99" w:right="1205"/>
              <w:rPr>
                <w:sz w:val="24"/>
              </w:rPr>
            </w:pPr>
            <w:r>
              <w:rPr>
                <w:sz w:val="24"/>
              </w:rPr>
              <w:t xml:space="preserve">На основі </w:t>
            </w:r>
            <w:r w:rsidR="00745430">
              <w:rPr>
                <w:sz w:val="24"/>
              </w:rPr>
              <w:t xml:space="preserve">літератури </w:t>
            </w:r>
            <w:r>
              <w:rPr>
                <w:sz w:val="24"/>
              </w:rPr>
              <w:t xml:space="preserve">визначити </w:t>
            </w:r>
            <w:r w:rsidR="00745430">
              <w:rPr>
                <w:sz w:val="24"/>
              </w:rPr>
              <w:t>рівні соціологічного знання та зв'язок соціології з іншими соціогуманітарними дисциплінами</w:t>
            </w:r>
            <w:r w:rsidR="002148C7" w:rsidRPr="002148C7">
              <w:rPr>
                <w:sz w:val="24"/>
              </w:rPr>
              <w:t xml:space="preserve"> </w:t>
            </w:r>
          </w:p>
        </w:tc>
        <w:tc>
          <w:tcPr>
            <w:tcW w:w="1556" w:type="dxa"/>
          </w:tcPr>
          <w:p w:rsidR="001F76E5" w:rsidRDefault="001F76E5" w:rsidP="00061FD2">
            <w:pPr>
              <w:pStyle w:val="TableParagraph"/>
              <w:spacing w:before="92"/>
              <w:ind w:left="16"/>
              <w:jc w:val="center"/>
              <w:rPr>
                <w:sz w:val="24"/>
              </w:rPr>
            </w:pPr>
            <w:r>
              <w:rPr>
                <w:sz w:val="24"/>
              </w:rPr>
              <w:t>4</w:t>
            </w:r>
          </w:p>
        </w:tc>
      </w:tr>
      <w:tr w:rsidR="001F76E5" w:rsidTr="00E17411">
        <w:trPr>
          <w:trHeight w:val="752"/>
          <w:jc w:val="center"/>
        </w:trPr>
        <w:tc>
          <w:tcPr>
            <w:tcW w:w="994" w:type="dxa"/>
          </w:tcPr>
          <w:p w:rsidR="001F76E5" w:rsidRDefault="001F76E5" w:rsidP="00061FD2">
            <w:pPr>
              <w:pStyle w:val="TableParagraph"/>
              <w:spacing w:before="92"/>
              <w:ind w:left="18"/>
              <w:jc w:val="center"/>
              <w:rPr>
                <w:sz w:val="24"/>
              </w:rPr>
            </w:pPr>
            <w:r>
              <w:rPr>
                <w:sz w:val="24"/>
              </w:rPr>
              <w:t>2</w:t>
            </w:r>
          </w:p>
        </w:tc>
        <w:tc>
          <w:tcPr>
            <w:tcW w:w="7094" w:type="dxa"/>
          </w:tcPr>
          <w:p w:rsidR="001F76E5" w:rsidRDefault="001F76E5" w:rsidP="00745430">
            <w:pPr>
              <w:pStyle w:val="TableParagraph"/>
              <w:spacing w:before="92"/>
              <w:ind w:left="99" w:right="251"/>
              <w:rPr>
                <w:sz w:val="24"/>
              </w:rPr>
            </w:pPr>
            <w:r>
              <w:rPr>
                <w:sz w:val="24"/>
              </w:rPr>
              <w:t xml:space="preserve">На основі </w:t>
            </w:r>
            <w:r w:rsidR="00745430">
              <w:rPr>
                <w:sz w:val="24"/>
              </w:rPr>
              <w:t>літератури</w:t>
            </w:r>
            <w:r>
              <w:rPr>
                <w:sz w:val="24"/>
              </w:rPr>
              <w:t xml:space="preserve"> проаналізувати основні соціологічні концепції</w:t>
            </w:r>
          </w:p>
        </w:tc>
        <w:tc>
          <w:tcPr>
            <w:tcW w:w="1556" w:type="dxa"/>
          </w:tcPr>
          <w:p w:rsidR="001F76E5" w:rsidRDefault="001F76E5" w:rsidP="00061FD2">
            <w:pPr>
              <w:pStyle w:val="TableParagraph"/>
              <w:spacing w:before="92"/>
              <w:ind w:left="636" w:right="620"/>
              <w:jc w:val="center"/>
              <w:rPr>
                <w:sz w:val="24"/>
              </w:rPr>
            </w:pPr>
            <w:r>
              <w:rPr>
                <w:sz w:val="24"/>
              </w:rPr>
              <w:t>18</w:t>
            </w:r>
          </w:p>
        </w:tc>
      </w:tr>
      <w:tr w:rsidR="001F76E5" w:rsidTr="00E17411">
        <w:trPr>
          <w:trHeight w:val="750"/>
          <w:jc w:val="center"/>
        </w:trPr>
        <w:tc>
          <w:tcPr>
            <w:tcW w:w="994" w:type="dxa"/>
          </w:tcPr>
          <w:p w:rsidR="001F76E5" w:rsidRDefault="001F76E5" w:rsidP="00061FD2">
            <w:pPr>
              <w:pStyle w:val="TableParagraph"/>
              <w:spacing w:before="92"/>
              <w:ind w:left="18"/>
              <w:jc w:val="center"/>
              <w:rPr>
                <w:sz w:val="24"/>
              </w:rPr>
            </w:pPr>
            <w:r>
              <w:rPr>
                <w:sz w:val="24"/>
              </w:rPr>
              <w:lastRenderedPageBreak/>
              <w:t>3</w:t>
            </w:r>
          </w:p>
        </w:tc>
        <w:tc>
          <w:tcPr>
            <w:tcW w:w="7094" w:type="dxa"/>
          </w:tcPr>
          <w:p w:rsidR="001F76E5" w:rsidRDefault="00745430" w:rsidP="00745430">
            <w:pPr>
              <w:pStyle w:val="TableParagraph"/>
              <w:spacing w:before="92"/>
              <w:ind w:left="99" w:right="251"/>
              <w:rPr>
                <w:sz w:val="24"/>
              </w:rPr>
            </w:pPr>
            <w:r>
              <w:rPr>
                <w:sz w:val="24"/>
              </w:rPr>
              <w:t xml:space="preserve">На основі підручників та джерел проаналізувати кількісні та якісні методи соціологічних досліджень </w:t>
            </w:r>
          </w:p>
        </w:tc>
        <w:tc>
          <w:tcPr>
            <w:tcW w:w="1556" w:type="dxa"/>
          </w:tcPr>
          <w:p w:rsidR="001F76E5" w:rsidRDefault="001F76E5" w:rsidP="00061FD2">
            <w:pPr>
              <w:pStyle w:val="TableParagraph"/>
              <w:spacing w:before="92"/>
              <w:ind w:left="16"/>
              <w:jc w:val="center"/>
              <w:rPr>
                <w:sz w:val="24"/>
              </w:rPr>
            </w:pPr>
            <w:r>
              <w:rPr>
                <w:sz w:val="24"/>
              </w:rPr>
              <w:t>6</w:t>
            </w:r>
          </w:p>
        </w:tc>
      </w:tr>
      <w:tr w:rsidR="001F76E5" w:rsidTr="00E17411">
        <w:trPr>
          <w:trHeight w:val="753"/>
          <w:jc w:val="center"/>
        </w:trPr>
        <w:tc>
          <w:tcPr>
            <w:tcW w:w="994" w:type="dxa"/>
          </w:tcPr>
          <w:p w:rsidR="001F76E5" w:rsidRDefault="001F76E5" w:rsidP="00061FD2">
            <w:pPr>
              <w:pStyle w:val="TableParagraph"/>
              <w:spacing w:before="92"/>
              <w:ind w:left="18"/>
              <w:jc w:val="center"/>
              <w:rPr>
                <w:sz w:val="24"/>
              </w:rPr>
            </w:pPr>
            <w:r>
              <w:rPr>
                <w:sz w:val="24"/>
              </w:rPr>
              <w:t>4</w:t>
            </w:r>
          </w:p>
        </w:tc>
        <w:tc>
          <w:tcPr>
            <w:tcW w:w="7094" w:type="dxa"/>
          </w:tcPr>
          <w:p w:rsidR="001F76E5" w:rsidRDefault="00745430" w:rsidP="00745430">
            <w:pPr>
              <w:pStyle w:val="TableParagraph"/>
              <w:spacing w:before="92"/>
              <w:ind w:left="99" w:right="1104"/>
              <w:rPr>
                <w:sz w:val="24"/>
              </w:rPr>
            </w:pPr>
            <w:r>
              <w:rPr>
                <w:sz w:val="24"/>
              </w:rPr>
              <w:t xml:space="preserve">На основі літератури проаналізувати основні соціологічні категорії </w:t>
            </w:r>
          </w:p>
        </w:tc>
        <w:tc>
          <w:tcPr>
            <w:tcW w:w="1556" w:type="dxa"/>
          </w:tcPr>
          <w:p w:rsidR="001F76E5" w:rsidRDefault="001F76E5" w:rsidP="00061FD2">
            <w:pPr>
              <w:pStyle w:val="TableParagraph"/>
              <w:spacing w:before="92"/>
              <w:ind w:left="16"/>
              <w:jc w:val="center"/>
              <w:rPr>
                <w:sz w:val="24"/>
              </w:rPr>
            </w:pPr>
            <w:r>
              <w:rPr>
                <w:sz w:val="24"/>
              </w:rPr>
              <w:t>6</w:t>
            </w:r>
          </w:p>
        </w:tc>
      </w:tr>
      <w:tr w:rsidR="001F76E5" w:rsidTr="00E17411">
        <w:trPr>
          <w:trHeight w:val="752"/>
          <w:jc w:val="center"/>
        </w:trPr>
        <w:tc>
          <w:tcPr>
            <w:tcW w:w="994" w:type="dxa"/>
          </w:tcPr>
          <w:p w:rsidR="001F76E5" w:rsidRDefault="001F76E5" w:rsidP="00061FD2">
            <w:pPr>
              <w:pStyle w:val="TableParagraph"/>
              <w:spacing w:before="92"/>
              <w:ind w:left="18"/>
              <w:jc w:val="center"/>
              <w:rPr>
                <w:sz w:val="24"/>
              </w:rPr>
            </w:pPr>
            <w:r>
              <w:rPr>
                <w:sz w:val="24"/>
              </w:rPr>
              <w:t>5</w:t>
            </w:r>
          </w:p>
        </w:tc>
        <w:tc>
          <w:tcPr>
            <w:tcW w:w="7094" w:type="dxa"/>
          </w:tcPr>
          <w:p w:rsidR="001F76E5" w:rsidRDefault="001F76E5" w:rsidP="00745430">
            <w:pPr>
              <w:pStyle w:val="TableParagraph"/>
              <w:spacing w:before="92"/>
              <w:ind w:left="99" w:right="1104"/>
              <w:rPr>
                <w:sz w:val="24"/>
              </w:rPr>
            </w:pPr>
            <w:r>
              <w:rPr>
                <w:sz w:val="24"/>
              </w:rPr>
              <w:t xml:space="preserve">На основі підручників та джерел проаналізувати </w:t>
            </w:r>
            <w:r w:rsidR="00745430">
              <w:rPr>
                <w:sz w:val="24"/>
              </w:rPr>
              <w:t>визначення культури та її різновиди</w:t>
            </w:r>
          </w:p>
        </w:tc>
        <w:tc>
          <w:tcPr>
            <w:tcW w:w="1556" w:type="dxa"/>
          </w:tcPr>
          <w:p w:rsidR="001F76E5" w:rsidRDefault="001F76E5" w:rsidP="00061FD2">
            <w:pPr>
              <w:pStyle w:val="TableParagraph"/>
              <w:spacing w:before="92"/>
              <w:ind w:left="16"/>
              <w:jc w:val="center"/>
              <w:rPr>
                <w:sz w:val="24"/>
              </w:rPr>
            </w:pPr>
            <w:r>
              <w:rPr>
                <w:sz w:val="24"/>
              </w:rPr>
              <w:t>6</w:t>
            </w:r>
          </w:p>
        </w:tc>
      </w:tr>
      <w:tr w:rsidR="001F76E5" w:rsidTr="00E17411">
        <w:trPr>
          <w:trHeight w:val="750"/>
          <w:jc w:val="center"/>
        </w:trPr>
        <w:tc>
          <w:tcPr>
            <w:tcW w:w="994" w:type="dxa"/>
          </w:tcPr>
          <w:p w:rsidR="001F76E5" w:rsidRDefault="001F76E5" w:rsidP="00061FD2">
            <w:pPr>
              <w:pStyle w:val="TableParagraph"/>
              <w:spacing w:before="92"/>
              <w:ind w:left="18"/>
              <w:jc w:val="center"/>
              <w:rPr>
                <w:sz w:val="24"/>
              </w:rPr>
            </w:pPr>
            <w:r>
              <w:rPr>
                <w:sz w:val="24"/>
              </w:rPr>
              <w:t>6</w:t>
            </w:r>
          </w:p>
        </w:tc>
        <w:tc>
          <w:tcPr>
            <w:tcW w:w="7094" w:type="dxa"/>
          </w:tcPr>
          <w:p w:rsidR="001F76E5" w:rsidRDefault="00745430" w:rsidP="00061FD2">
            <w:pPr>
              <w:pStyle w:val="TableParagraph"/>
              <w:spacing w:before="92"/>
              <w:ind w:left="99" w:right="1104"/>
              <w:rPr>
                <w:sz w:val="24"/>
              </w:rPr>
            </w:pPr>
            <w:r>
              <w:rPr>
                <w:sz w:val="24"/>
              </w:rPr>
              <w:t>Проаналізувати будь-яку соціальну групу, спираючись на лекційний матеріал (визначити тип групи, спосіб формування, норми і цінності, правила, ідентичності, солідарність тощо)</w:t>
            </w:r>
          </w:p>
        </w:tc>
        <w:tc>
          <w:tcPr>
            <w:tcW w:w="1556" w:type="dxa"/>
          </w:tcPr>
          <w:p w:rsidR="001F76E5" w:rsidRDefault="001F76E5" w:rsidP="00061FD2">
            <w:pPr>
              <w:pStyle w:val="TableParagraph"/>
              <w:spacing w:before="92"/>
              <w:ind w:left="16"/>
              <w:jc w:val="center"/>
              <w:rPr>
                <w:sz w:val="24"/>
              </w:rPr>
            </w:pPr>
            <w:r>
              <w:rPr>
                <w:sz w:val="24"/>
              </w:rPr>
              <w:t>6</w:t>
            </w:r>
          </w:p>
        </w:tc>
      </w:tr>
      <w:tr w:rsidR="001F76E5" w:rsidTr="00E17411">
        <w:trPr>
          <w:trHeight w:val="752"/>
          <w:jc w:val="center"/>
        </w:trPr>
        <w:tc>
          <w:tcPr>
            <w:tcW w:w="994" w:type="dxa"/>
          </w:tcPr>
          <w:p w:rsidR="001F76E5" w:rsidRDefault="001F76E5" w:rsidP="00061FD2">
            <w:pPr>
              <w:pStyle w:val="TableParagraph"/>
              <w:spacing w:before="92"/>
              <w:ind w:left="18"/>
              <w:jc w:val="center"/>
              <w:rPr>
                <w:sz w:val="24"/>
              </w:rPr>
            </w:pPr>
            <w:r>
              <w:rPr>
                <w:sz w:val="24"/>
              </w:rPr>
              <w:t>7</w:t>
            </w:r>
          </w:p>
        </w:tc>
        <w:tc>
          <w:tcPr>
            <w:tcW w:w="7094" w:type="dxa"/>
          </w:tcPr>
          <w:p w:rsidR="001F76E5" w:rsidRDefault="00745430" w:rsidP="00203FA3">
            <w:pPr>
              <w:pStyle w:val="TableParagraph"/>
              <w:spacing w:before="92"/>
              <w:ind w:left="99" w:right="610"/>
              <w:rPr>
                <w:sz w:val="24"/>
              </w:rPr>
            </w:pPr>
            <w:r>
              <w:rPr>
                <w:sz w:val="24"/>
              </w:rPr>
              <w:t xml:space="preserve">Проаналізувати будь-яке електоральне дослідження та </w:t>
            </w:r>
            <w:r w:rsidR="00203FA3">
              <w:rPr>
                <w:sz w:val="24"/>
              </w:rPr>
              <w:t>проаналізуват</w:t>
            </w:r>
            <w:r>
              <w:rPr>
                <w:sz w:val="24"/>
              </w:rPr>
              <w:t>и його результати в рамках соціологічного осмислення політики</w:t>
            </w:r>
          </w:p>
        </w:tc>
        <w:tc>
          <w:tcPr>
            <w:tcW w:w="1556" w:type="dxa"/>
          </w:tcPr>
          <w:p w:rsidR="001F76E5" w:rsidRDefault="001F76E5" w:rsidP="00061FD2">
            <w:pPr>
              <w:pStyle w:val="TableParagraph"/>
              <w:spacing w:before="92"/>
              <w:ind w:left="16"/>
              <w:jc w:val="center"/>
              <w:rPr>
                <w:sz w:val="24"/>
              </w:rPr>
            </w:pPr>
            <w:r>
              <w:rPr>
                <w:sz w:val="24"/>
              </w:rPr>
              <w:t>6</w:t>
            </w:r>
          </w:p>
        </w:tc>
      </w:tr>
      <w:tr w:rsidR="001F76E5" w:rsidTr="00E17411">
        <w:trPr>
          <w:trHeight w:val="752"/>
          <w:jc w:val="center"/>
        </w:trPr>
        <w:tc>
          <w:tcPr>
            <w:tcW w:w="994" w:type="dxa"/>
          </w:tcPr>
          <w:p w:rsidR="001F76E5" w:rsidRDefault="001F76E5" w:rsidP="00061FD2">
            <w:pPr>
              <w:pStyle w:val="TableParagraph"/>
              <w:spacing w:before="92"/>
              <w:ind w:left="18"/>
              <w:jc w:val="center"/>
              <w:rPr>
                <w:sz w:val="24"/>
              </w:rPr>
            </w:pPr>
            <w:r>
              <w:rPr>
                <w:sz w:val="24"/>
              </w:rPr>
              <w:t>8</w:t>
            </w:r>
          </w:p>
        </w:tc>
        <w:tc>
          <w:tcPr>
            <w:tcW w:w="7094" w:type="dxa"/>
          </w:tcPr>
          <w:p w:rsidR="001F76E5" w:rsidRDefault="00745430" w:rsidP="00061FD2">
            <w:pPr>
              <w:pStyle w:val="TableParagraph"/>
              <w:spacing w:before="92"/>
              <w:ind w:left="99" w:right="1195"/>
              <w:rPr>
                <w:sz w:val="24"/>
              </w:rPr>
            </w:pPr>
            <w:r>
              <w:rPr>
                <w:sz w:val="24"/>
              </w:rPr>
              <w:t>Познайомитись на вибір з однією з соціологічних концепцій сучасних суспільств</w:t>
            </w:r>
          </w:p>
        </w:tc>
        <w:tc>
          <w:tcPr>
            <w:tcW w:w="1556" w:type="dxa"/>
          </w:tcPr>
          <w:p w:rsidR="001F76E5" w:rsidRDefault="001F76E5" w:rsidP="00061FD2">
            <w:pPr>
              <w:pStyle w:val="TableParagraph"/>
              <w:spacing w:before="92"/>
              <w:ind w:left="16"/>
              <w:jc w:val="center"/>
              <w:rPr>
                <w:sz w:val="24"/>
              </w:rPr>
            </w:pPr>
            <w:r>
              <w:rPr>
                <w:sz w:val="24"/>
              </w:rPr>
              <w:t>6</w:t>
            </w:r>
          </w:p>
        </w:tc>
      </w:tr>
      <w:tr w:rsidR="001F76E5" w:rsidTr="00E17411">
        <w:trPr>
          <w:trHeight w:val="476"/>
          <w:jc w:val="center"/>
        </w:trPr>
        <w:tc>
          <w:tcPr>
            <w:tcW w:w="994" w:type="dxa"/>
          </w:tcPr>
          <w:p w:rsidR="001F76E5" w:rsidRDefault="001F76E5" w:rsidP="00061FD2">
            <w:pPr>
              <w:pStyle w:val="TableParagraph"/>
              <w:rPr>
                <w:sz w:val="24"/>
              </w:rPr>
            </w:pPr>
          </w:p>
        </w:tc>
        <w:tc>
          <w:tcPr>
            <w:tcW w:w="7094" w:type="dxa"/>
          </w:tcPr>
          <w:p w:rsidR="001F76E5" w:rsidRDefault="001F76E5" w:rsidP="00061FD2">
            <w:pPr>
              <w:pStyle w:val="TableParagraph"/>
              <w:spacing w:before="99"/>
              <w:ind w:left="99"/>
              <w:rPr>
                <w:b/>
                <w:sz w:val="23"/>
              </w:rPr>
            </w:pPr>
            <w:r>
              <w:rPr>
                <w:b/>
                <w:sz w:val="23"/>
              </w:rPr>
              <w:t>Разом</w:t>
            </w:r>
          </w:p>
        </w:tc>
        <w:tc>
          <w:tcPr>
            <w:tcW w:w="1556" w:type="dxa"/>
          </w:tcPr>
          <w:p w:rsidR="001F76E5" w:rsidRDefault="001F76E5" w:rsidP="00061FD2">
            <w:pPr>
              <w:pStyle w:val="TableParagraph"/>
              <w:spacing w:before="99"/>
              <w:ind w:left="636" w:right="620"/>
              <w:jc w:val="center"/>
              <w:rPr>
                <w:b/>
                <w:sz w:val="23"/>
              </w:rPr>
            </w:pPr>
            <w:r>
              <w:rPr>
                <w:b/>
                <w:sz w:val="23"/>
              </w:rPr>
              <w:t>58</w:t>
            </w:r>
          </w:p>
        </w:tc>
      </w:tr>
    </w:tbl>
    <w:p w:rsidR="001F76E5" w:rsidRDefault="001F76E5" w:rsidP="001F76E5">
      <w:pPr>
        <w:tabs>
          <w:tab w:val="left" w:pos="2910"/>
        </w:tabs>
        <w:jc w:val="center"/>
        <w:rPr>
          <w:sz w:val="28"/>
          <w:szCs w:val="28"/>
        </w:rPr>
      </w:pPr>
    </w:p>
    <w:p w:rsidR="009A6A37" w:rsidRPr="009C0101" w:rsidRDefault="009A6A37" w:rsidP="009A6A37">
      <w:pPr>
        <w:ind w:left="142" w:firstLine="425"/>
        <w:jc w:val="center"/>
        <w:rPr>
          <w:b/>
          <w:sz w:val="28"/>
          <w:szCs w:val="28"/>
        </w:rPr>
      </w:pPr>
      <w:r w:rsidRPr="009C0101">
        <w:rPr>
          <w:b/>
          <w:bCs/>
          <w:sz w:val="28"/>
          <w:szCs w:val="28"/>
        </w:rPr>
        <w:t xml:space="preserve">Види навчальної діяльності </w:t>
      </w:r>
      <w:r w:rsidRPr="009C0101">
        <w:rPr>
          <w:b/>
          <w:sz w:val="28"/>
          <w:szCs w:val="28"/>
        </w:rPr>
        <w:t>(змішане навчання)</w:t>
      </w:r>
    </w:p>
    <w:p w:rsidR="009A6A37" w:rsidRPr="009C0101" w:rsidRDefault="009A6A37" w:rsidP="009A6A37">
      <w:pPr>
        <w:jc w:val="center"/>
        <w:rPr>
          <w:b/>
          <w:sz w:val="28"/>
          <w:szCs w:val="28"/>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240"/>
        <w:gridCol w:w="37"/>
        <w:gridCol w:w="1388"/>
        <w:gridCol w:w="1549"/>
        <w:gridCol w:w="1551"/>
        <w:gridCol w:w="1557"/>
        <w:gridCol w:w="2139"/>
      </w:tblGrid>
      <w:tr w:rsidR="009A6A37" w:rsidRPr="00CB7458" w:rsidTr="009A6A37">
        <w:trPr>
          <w:trHeight w:val="145"/>
        </w:trPr>
        <w:tc>
          <w:tcPr>
            <w:tcW w:w="9889" w:type="dxa"/>
            <w:gridSpan w:val="8"/>
          </w:tcPr>
          <w:p w:rsidR="009A6A37" w:rsidRPr="00CB7458" w:rsidRDefault="009A6A37" w:rsidP="009A6A37">
            <w:pPr>
              <w:jc w:val="center"/>
              <w:rPr>
                <w:b/>
                <w:i/>
              </w:rPr>
            </w:pPr>
            <w:r w:rsidRPr="00CB7458">
              <w:rPr>
                <w:b/>
              </w:rPr>
              <w:t>Лекції</w:t>
            </w:r>
          </w:p>
        </w:tc>
      </w:tr>
      <w:tr w:rsidR="009A6A37" w:rsidRPr="00CB7458" w:rsidTr="009A6A37">
        <w:trPr>
          <w:trHeight w:val="145"/>
        </w:trPr>
        <w:tc>
          <w:tcPr>
            <w:tcW w:w="1428" w:type="dxa"/>
          </w:tcPr>
          <w:p w:rsidR="009A6A37" w:rsidRPr="00CB7458" w:rsidRDefault="009A6A37" w:rsidP="009A6A37">
            <w:pPr>
              <w:rPr>
                <w:sz w:val="20"/>
                <w:szCs w:val="20"/>
              </w:rPr>
            </w:pPr>
          </w:p>
        </w:tc>
        <w:tc>
          <w:tcPr>
            <w:tcW w:w="1665" w:type="dxa"/>
            <w:gridSpan w:val="3"/>
          </w:tcPr>
          <w:p w:rsidR="009A6A37" w:rsidRPr="00CB7458" w:rsidRDefault="009A6A37" w:rsidP="009A6A37">
            <w:pPr>
              <w:jc w:val="center"/>
              <w:rPr>
                <w:b/>
                <w:sz w:val="20"/>
                <w:szCs w:val="20"/>
              </w:rPr>
            </w:pPr>
            <w:r w:rsidRPr="00CB7458">
              <w:rPr>
                <w:b/>
                <w:sz w:val="20"/>
                <w:szCs w:val="20"/>
              </w:rPr>
              <w:t>Класифікація</w:t>
            </w:r>
          </w:p>
        </w:tc>
        <w:tc>
          <w:tcPr>
            <w:tcW w:w="1549" w:type="dxa"/>
          </w:tcPr>
          <w:p w:rsidR="009A6A37" w:rsidRPr="00CB7458" w:rsidRDefault="009A6A37" w:rsidP="009A6A37">
            <w:pPr>
              <w:jc w:val="center"/>
              <w:rPr>
                <w:b/>
                <w:sz w:val="20"/>
                <w:szCs w:val="20"/>
              </w:rPr>
            </w:pPr>
            <w:r w:rsidRPr="00CB7458">
              <w:rPr>
                <w:b/>
                <w:sz w:val="20"/>
                <w:szCs w:val="20"/>
              </w:rPr>
              <w:t>Попередня підготовка</w:t>
            </w:r>
          </w:p>
        </w:tc>
        <w:tc>
          <w:tcPr>
            <w:tcW w:w="1551" w:type="dxa"/>
          </w:tcPr>
          <w:p w:rsidR="009A6A37" w:rsidRPr="00CB7458" w:rsidRDefault="009A6A37" w:rsidP="009A6A37">
            <w:pPr>
              <w:jc w:val="center"/>
              <w:rPr>
                <w:b/>
                <w:sz w:val="20"/>
                <w:szCs w:val="20"/>
              </w:rPr>
            </w:pPr>
            <w:r w:rsidRPr="00CB7458">
              <w:rPr>
                <w:b/>
                <w:sz w:val="20"/>
                <w:szCs w:val="20"/>
              </w:rPr>
              <w:t>Подача нової інформації</w:t>
            </w:r>
          </w:p>
        </w:tc>
        <w:tc>
          <w:tcPr>
            <w:tcW w:w="1557" w:type="dxa"/>
          </w:tcPr>
          <w:p w:rsidR="009A6A37" w:rsidRPr="00CB7458" w:rsidRDefault="009A6A37" w:rsidP="009A6A37">
            <w:pPr>
              <w:jc w:val="center"/>
              <w:rPr>
                <w:b/>
                <w:sz w:val="20"/>
                <w:szCs w:val="20"/>
              </w:rPr>
            </w:pPr>
            <w:r w:rsidRPr="00CB7458">
              <w:rPr>
                <w:b/>
                <w:sz w:val="20"/>
                <w:szCs w:val="20"/>
              </w:rPr>
              <w:t>Тренування</w:t>
            </w:r>
          </w:p>
        </w:tc>
        <w:tc>
          <w:tcPr>
            <w:tcW w:w="2139" w:type="dxa"/>
          </w:tcPr>
          <w:p w:rsidR="009A6A37" w:rsidRPr="00CB7458" w:rsidRDefault="009A6A37" w:rsidP="009A6A37">
            <w:pPr>
              <w:jc w:val="center"/>
              <w:rPr>
                <w:b/>
                <w:sz w:val="20"/>
                <w:szCs w:val="20"/>
              </w:rPr>
            </w:pPr>
            <w:r w:rsidRPr="00CB7458">
              <w:rPr>
                <w:b/>
                <w:sz w:val="20"/>
                <w:szCs w:val="20"/>
              </w:rPr>
              <w:t>Зворотній зв’язок</w:t>
            </w:r>
          </w:p>
        </w:tc>
      </w:tr>
      <w:tr w:rsidR="009A6A37" w:rsidRPr="00CB7458" w:rsidTr="009A6A37">
        <w:trPr>
          <w:trHeight w:val="145"/>
        </w:trPr>
        <w:tc>
          <w:tcPr>
            <w:tcW w:w="9889" w:type="dxa"/>
            <w:gridSpan w:val="8"/>
          </w:tcPr>
          <w:p w:rsidR="009A6A37" w:rsidRPr="009566CD" w:rsidRDefault="009A6A37" w:rsidP="009A6A37">
            <w:pPr>
              <w:jc w:val="center"/>
              <w:rPr>
                <w:sz w:val="24"/>
                <w:szCs w:val="24"/>
              </w:rPr>
            </w:pPr>
            <w:r w:rsidRPr="009566CD">
              <w:rPr>
                <w:sz w:val="24"/>
                <w:szCs w:val="24"/>
              </w:rPr>
              <w:t>ТЕМА 1. Соціологія як наука про суспільство: що? де? коли?</w:t>
            </w:r>
          </w:p>
          <w:p w:rsidR="009A6A37" w:rsidRPr="00CB7458" w:rsidRDefault="009A6A37" w:rsidP="009A6A37">
            <w:pPr>
              <w:ind w:firstLine="709"/>
              <w:jc w:val="center"/>
              <w:rPr>
                <w:sz w:val="20"/>
                <w:szCs w:val="20"/>
              </w:rPr>
            </w:pPr>
          </w:p>
        </w:tc>
      </w:tr>
      <w:tr w:rsidR="009A6A37" w:rsidRPr="00AE2118" w:rsidTr="002E76EF">
        <w:trPr>
          <w:trHeight w:val="145"/>
        </w:trPr>
        <w:tc>
          <w:tcPr>
            <w:tcW w:w="1668" w:type="dxa"/>
            <w:gridSpan w:val="2"/>
          </w:tcPr>
          <w:p w:rsidR="009A6A37" w:rsidRPr="00CB7458" w:rsidRDefault="009A6A37" w:rsidP="009A6A37">
            <w:pPr>
              <w:rPr>
                <w:sz w:val="20"/>
                <w:szCs w:val="20"/>
              </w:rPr>
            </w:pPr>
            <w:r w:rsidRPr="00CB7458">
              <w:rPr>
                <w:sz w:val="20"/>
                <w:szCs w:val="20"/>
              </w:rPr>
              <w:t xml:space="preserve">Лекція 1. </w:t>
            </w:r>
            <w:r>
              <w:rPr>
                <w:sz w:val="20"/>
                <w:szCs w:val="20"/>
              </w:rPr>
              <w:t>Вступ до соціології: соціологія як наука про суспільство</w:t>
            </w:r>
          </w:p>
          <w:p w:rsidR="009A6A37" w:rsidRPr="00CB7458" w:rsidRDefault="009A6A37" w:rsidP="009A6A37">
            <w:pPr>
              <w:rPr>
                <w:sz w:val="20"/>
                <w:szCs w:val="20"/>
              </w:rPr>
            </w:pPr>
          </w:p>
        </w:tc>
        <w:tc>
          <w:tcPr>
            <w:tcW w:w="1425" w:type="dxa"/>
            <w:gridSpan w:val="2"/>
          </w:tcPr>
          <w:p w:rsidR="009A6A37" w:rsidRPr="00CB7458" w:rsidRDefault="009A6A37" w:rsidP="009A6A37">
            <w:pPr>
              <w:jc w:val="center"/>
              <w:rPr>
                <w:sz w:val="20"/>
                <w:szCs w:val="20"/>
              </w:rPr>
            </w:pPr>
            <w:r w:rsidRPr="00CB7458">
              <w:rPr>
                <w:sz w:val="20"/>
                <w:szCs w:val="20"/>
              </w:rPr>
              <w:t>Вступна</w:t>
            </w:r>
          </w:p>
        </w:tc>
        <w:tc>
          <w:tcPr>
            <w:tcW w:w="1549" w:type="dxa"/>
          </w:tcPr>
          <w:p w:rsidR="009A6A37" w:rsidRPr="00CB7458" w:rsidRDefault="009A6A37" w:rsidP="009A6A37">
            <w:pPr>
              <w:jc w:val="center"/>
              <w:rPr>
                <w:sz w:val="20"/>
                <w:szCs w:val="20"/>
              </w:rPr>
            </w:pPr>
            <w:r w:rsidRPr="00CB7458">
              <w:rPr>
                <w:sz w:val="20"/>
                <w:szCs w:val="20"/>
              </w:rPr>
              <w:t>Ознайомлення або повторення термінології, необхідної для роботи з темою</w:t>
            </w:r>
          </w:p>
        </w:tc>
        <w:tc>
          <w:tcPr>
            <w:tcW w:w="1551" w:type="dxa"/>
          </w:tcPr>
          <w:p w:rsidR="009A6A37" w:rsidRPr="00CB7458" w:rsidRDefault="009A6A37" w:rsidP="009A6A37">
            <w:pPr>
              <w:widowControl/>
              <w:numPr>
                <w:ilvl w:val="0"/>
                <w:numId w:val="39"/>
              </w:numPr>
              <w:tabs>
                <w:tab w:val="left" w:pos="0"/>
                <w:tab w:val="left" w:pos="163"/>
              </w:tabs>
              <w:suppressAutoHyphens/>
              <w:autoSpaceDE/>
              <w:autoSpaceDN/>
              <w:ind w:left="0" w:firstLine="0"/>
              <w:rPr>
                <w:sz w:val="20"/>
                <w:szCs w:val="20"/>
              </w:rPr>
            </w:pPr>
            <w:r w:rsidRPr="00CB7458">
              <w:rPr>
                <w:sz w:val="20"/>
                <w:szCs w:val="20"/>
              </w:rPr>
              <w:t>Тексти;</w:t>
            </w:r>
          </w:p>
          <w:p w:rsidR="009A6A37" w:rsidRPr="00CB7458" w:rsidRDefault="009A6A37" w:rsidP="00E17411">
            <w:pPr>
              <w:widowControl/>
              <w:numPr>
                <w:ilvl w:val="0"/>
                <w:numId w:val="39"/>
              </w:numPr>
              <w:tabs>
                <w:tab w:val="left" w:pos="0"/>
                <w:tab w:val="left" w:pos="163"/>
              </w:tabs>
              <w:suppressAutoHyphens/>
              <w:autoSpaceDE/>
              <w:autoSpaceDN/>
              <w:ind w:left="0" w:firstLine="0"/>
              <w:rPr>
                <w:b/>
                <w:i/>
                <w:sz w:val="20"/>
                <w:szCs w:val="20"/>
              </w:rPr>
            </w:pPr>
            <w:r w:rsidRPr="00CB7458">
              <w:rPr>
                <w:sz w:val="20"/>
                <w:szCs w:val="20"/>
              </w:rPr>
              <w:t>відеоконфе-ренція</w:t>
            </w:r>
          </w:p>
        </w:tc>
        <w:tc>
          <w:tcPr>
            <w:tcW w:w="1557" w:type="dxa"/>
          </w:tcPr>
          <w:p w:rsidR="009A6A37" w:rsidRPr="00CB7458" w:rsidRDefault="009A6A37" w:rsidP="009A6A37">
            <w:pPr>
              <w:widowControl/>
              <w:numPr>
                <w:ilvl w:val="0"/>
                <w:numId w:val="39"/>
              </w:numPr>
              <w:tabs>
                <w:tab w:val="left" w:pos="0"/>
                <w:tab w:val="left" w:pos="217"/>
              </w:tabs>
              <w:suppressAutoHyphens/>
              <w:autoSpaceDE/>
              <w:autoSpaceDN/>
              <w:ind w:left="0" w:firstLine="0"/>
              <w:rPr>
                <w:sz w:val="20"/>
                <w:szCs w:val="20"/>
              </w:rPr>
            </w:pPr>
            <w:r w:rsidRPr="00CB7458">
              <w:rPr>
                <w:sz w:val="20"/>
                <w:szCs w:val="20"/>
              </w:rPr>
              <w:t>Питання для самоперевірки;</w:t>
            </w:r>
          </w:p>
          <w:p w:rsidR="009A6A37" w:rsidRPr="00CB7458" w:rsidRDefault="009A6A37" w:rsidP="009A6A37">
            <w:pPr>
              <w:widowControl/>
              <w:numPr>
                <w:ilvl w:val="0"/>
                <w:numId w:val="39"/>
              </w:numPr>
              <w:tabs>
                <w:tab w:val="left" w:pos="0"/>
                <w:tab w:val="left" w:pos="217"/>
              </w:tabs>
              <w:suppressAutoHyphens/>
              <w:autoSpaceDE/>
              <w:autoSpaceDN/>
              <w:ind w:left="0" w:firstLine="0"/>
              <w:rPr>
                <w:b/>
                <w:i/>
                <w:sz w:val="20"/>
                <w:szCs w:val="20"/>
              </w:rPr>
            </w:pPr>
            <w:r w:rsidRPr="00CB7458">
              <w:rPr>
                <w:sz w:val="20"/>
                <w:szCs w:val="20"/>
              </w:rPr>
              <w:t>Пошук відповідей на питання</w:t>
            </w:r>
          </w:p>
        </w:tc>
        <w:tc>
          <w:tcPr>
            <w:tcW w:w="2139" w:type="dxa"/>
          </w:tcPr>
          <w:p w:rsidR="009A6A37" w:rsidRPr="00CB7458" w:rsidRDefault="009A6A37" w:rsidP="009A6A37">
            <w:pPr>
              <w:widowControl/>
              <w:numPr>
                <w:ilvl w:val="0"/>
                <w:numId w:val="39"/>
              </w:numPr>
              <w:tabs>
                <w:tab w:val="left" w:pos="0"/>
                <w:tab w:val="left" w:pos="265"/>
              </w:tabs>
              <w:suppressAutoHyphens/>
              <w:autoSpaceDE/>
              <w:autoSpaceDN/>
              <w:ind w:left="0" w:firstLine="0"/>
              <w:rPr>
                <w:sz w:val="20"/>
                <w:szCs w:val="20"/>
              </w:rPr>
            </w:pPr>
            <w:r w:rsidRPr="00CB7458">
              <w:rPr>
                <w:sz w:val="20"/>
                <w:szCs w:val="20"/>
              </w:rPr>
              <w:t>Запитання;</w:t>
            </w:r>
          </w:p>
          <w:p w:rsidR="009A6A37" w:rsidRPr="00CB7458" w:rsidRDefault="009A6A37" w:rsidP="009A6A37">
            <w:pPr>
              <w:widowControl/>
              <w:numPr>
                <w:ilvl w:val="0"/>
                <w:numId w:val="39"/>
              </w:numPr>
              <w:tabs>
                <w:tab w:val="left" w:pos="0"/>
                <w:tab w:val="left" w:pos="265"/>
              </w:tabs>
              <w:suppressAutoHyphens/>
              <w:autoSpaceDE/>
              <w:autoSpaceDN/>
              <w:ind w:left="0" w:firstLine="0"/>
              <w:rPr>
                <w:b/>
                <w:i/>
                <w:sz w:val="20"/>
                <w:szCs w:val="20"/>
              </w:rPr>
            </w:pPr>
            <w:r w:rsidRPr="00CB7458">
              <w:rPr>
                <w:sz w:val="20"/>
                <w:szCs w:val="20"/>
              </w:rPr>
              <w:t>Обговорення навчального матеріалу</w:t>
            </w:r>
          </w:p>
          <w:p w:rsidR="009A6A37" w:rsidRPr="00AE2118" w:rsidRDefault="009A6A37" w:rsidP="009A6A37">
            <w:pPr>
              <w:tabs>
                <w:tab w:val="left" w:pos="0"/>
                <w:tab w:val="left" w:pos="265"/>
              </w:tabs>
              <w:rPr>
                <w:b/>
                <w:i/>
                <w:sz w:val="20"/>
                <w:szCs w:val="20"/>
              </w:rPr>
            </w:pPr>
          </w:p>
        </w:tc>
      </w:tr>
      <w:tr w:rsidR="009A6A37" w:rsidRPr="00AE2118" w:rsidTr="009A6A37">
        <w:trPr>
          <w:trHeight w:val="145"/>
        </w:trPr>
        <w:tc>
          <w:tcPr>
            <w:tcW w:w="9889" w:type="dxa"/>
            <w:gridSpan w:val="8"/>
          </w:tcPr>
          <w:p w:rsidR="009A6A37" w:rsidRPr="009566CD" w:rsidRDefault="009A6A37" w:rsidP="009A6A37">
            <w:pPr>
              <w:pStyle w:val="11"/>
              <w:ind w:left="0"/>
              <w:jc w:val="center"/>
              <w:rPr>
                <w:b w:val="0"/>
                <w:sz w:val="24"/>
                <w:szCs w:val="24"/>
              </w:rPr>
            </w:pPr>
            <w:r w:rsidRPr="009566CD">
              <w:rPr>
                <w:b w:val="0"/>
                <w:sz w:val="24"/>
                <w:szCs w:val="24"/>
              </w:rPr>
              <w:t>ТЕМА 2. Історія соціології: зі стародавніх часів до сучасних підходів</w:t>
            </w:r>
          </w:p>
          <w:p w:rsidR="009A6A37" w:rsidRPr="009C0101" w:rsidRDefault="009A6A37" w:rsidP="009A6A37">
            <w:pPr>
              <w:tabs>
                <w:tab w:val="left" w:pos="0"/>
                <w:tab w:val="left" w:pos="265"/>
              </w:tabs>
              <w:rPr>
                <w:sz w:val="20"/>
                <w:szCs w:val="20"/>
              </w:rPr>
            </w:pPr>
          </w:p>
        </w:tc>
      </w:tr>
      <w:tr w:rsidR="009A6A37" w:rsidRPr="00AE2118" w:rsidTr="009A6A37">
        <w:trPr>
          <w:trHeight w:val="145"/>
        </w:trPr>
        <w:tc>
          <w:tcPr>
            <w:tcW w:w="1705" w:type="dxa"/>
            <w:gridSpan w:val="3"/>
          </w:tcPr>
          <w:p w:rsidR="009A6A37" w:rsidRPr="009C0101" w:rsidRDefault="009A6A37" w:rsidP="009A6A37">
            <w:pPr>
              <w:rPr>
                <w:sz w:val="20"/>
                <w:szCs w:val="20"/>
              </w:rPr>
            </w:pPr>
            <w:r w:rsidRPr="009C0101">
              <w:rPr>
                <w:sz w:val="20"/>
                <w:szCs w:val="20"/>
              </w:rPr>
              <w:t xml:space="preserve">Лекція 2. </w:t>
            </w:r>
            <w:r>
              <w:rPr>
                <w:sz w:val="20"/>
                <w:szCs w:val="20"/>
              </w:rPr>
              <w:t>Народження соціології: місце, час і «батьки»</w:t>
            </w:r>
          </w:p>
          <w:p w:rsidR="009A6A37" w:rsidRPr="009C0101" w:rsidRDefault="009A6A37" w:rsidP="009A6A37">
            <w:pPr>
              <w:rPr>
                <w:sz w:val="20"/>
                <w:szCs w:val="20"/>
              </w:rPr>
            </w:pPr>
          </w:p>
        </w:tc>
        <w:tc>
          <w:tcPr>
            <w:tcW w:w="1388" w:type="dxa"/>
          </w:tcPr>
          <w:p w:rsidR="009A6A37" w:rsidRPr="00AE2118" w:rsidRDefault="009A6A37" w:rsidP="009A6A37">
            <w:pPr>
              <w:jc w:val="center"/>
              <w:rPr>
                <w:sz w:val="20"/>
                <w:szCs w:val="20"/>
              </w:rPr>
            </w:pPr>
            <w:r w:rsidRPr="00AE2118">
              <w:rPr>
                <w:sz w:val="20"/>
                <w:szCs w:val="20"/>
              </w:rPr>
              <w:t>Інформаційна (тематична)</w:t>
            </w:r>
          </w:p>
        </w:tc>
        <w:tc>
          <w:tcPr>
            <w:tcW w:w="1549" w:type="dxa"/>
          </w:tcPr>
          <w:p w:rsidR="009A6A37" w:rsidRPr="00AE2118" w:rsidRDefault="009A6A37" w:rsidP="009A6A37">
            <w:pPr>
              <w:jc w:val="center"/>
              <w:rPr>
                <w:b/>
                <w:i/>
              </w:rPr>
            </w:pPr>
            <w:r w:rsidRPr="00AE2118">
              <w:rPr>
                <w:sz w:val="20"/>
                <w:szCs w:val="20"/>
              </w:rPr>
              <w:t>Ознайомлення або повторення термінології, необхідної для роботи з темою</w:t>
            </w:r>
          </w:p>
        </w:tc>
        <w:tc>
          <w:tcPr>
            <w:tcW w:w="1551" w:type="dxa"/>
          </w:tcPr>
          <w:p w:rsidR="009A6A37" w:rsidRPr="00AE2118" w:rsidRDefault="009A6A37" w:rsidP="009A6A37">
            <w:pPr>
              <w:widowControl/>
              <w:numPr>
                <w:ilvl w:val="0"/>
                <w:numId w:val="39"/>
              </w:numPr>
              <w:tabs>
                <w:tab w:val="left" w:pos="0"/>
                <w:tab w:val="left" w:pos="163"/>
              </w:tabs>
              <w:suppressAutoHyphens/>
              <w:autoSpaceDE/>
              <w:autoSpaceDN/>
              <w:ind w:left="0" w:firstLine="0"/>
              <w:rPr>
                <w:sz w:val="20"/>
                <w:szCs w:val="20"/>
              </w:rPr>
            </w:pPr>
            <w:r w:rsidRPr="00AE2118">
              <w:rPr>
                <w:sz w:val="20"/>
                <w:szCs w:val="20"/>
              </w:rPr>
              <w:t>Тексти;</w:t>
            </w:r>
          </w:p>
          <w:p w:rsidR="009A6A37" w:rsidRPr="004C5D56" w:rsidRDefault="009A6A37" w:rsidP="009A6A37">
            <w:pPr>
              <w:widowControl/>
              <w:numPr>
                <w:ilvl w:val="0"/>
                <w:numId w:val="39"/>
              </w:numPr>
              <w:tabs>
                <w:tab w:val="left" w:pos="0"/>
                <w:tab w:val="left" w:pos="163"/>
              </w:tabs>
              <w:suppressAutoHyphens/>
              <w:autoSpaceDE/>
              <w:autoSpaceDN/>
              <w:ind w:left="0" w:firstLine="0"/>
              <w:rPr>
                <w:b/>
                <w:i/>
                <w:sz w:val="20"/>
                <w:szCs w:val="20"/>
              </w:rPr>
            </w:pPr>
            <w:r>
              <w:rPr>
                <w:sz w:val="20"/>
                <w:szCs w:val="20"/>
              </w:rPr>
              <w:t>в</w:t>
            </w:r>
            <w:r w:rsidRPr="00AE2118">
              <w:rPr>
                <w:sz w:val="20"/>
                <w:szCs w:val="20"/>
              </w:rPr>
              <w:t>ідеоконфе</w:t>
            </w:r>
            <w:r>
              <w:rPr>
                <w:sz w:val="20"/>
                <w:szCs w:val="20"/>
              </w:rPr>
              <w:t>-</w:t>
            </w:r>
            <w:r w:rsidRPr="00AE2118">
              <w:rPr>
                <w:sz w:val="20"/>
                <w:szCs w:val="20"/>
              </w:rPr>
              <w:t>ренція</w:t>
            </w:r>
          </w:p>
          <w:p w:rsidR="009A6A37" w:rsidRPr="00AE2118" w:rsidRDefault="009A6A37" w:rsidP="009A6A37">
            <w:pPr>
              <w:rPr>
                <w:b/>
                <w:i/>
              </w:rPr>
            </w:pPr>
          </w:p>
        </w:tc>
        <w:tc>
          <w:tcPr>
            <w:tcW w:w="1557" w:type="dxa"/>
          </w:tcPr>
          <w:p w:rsidR="009A6A37" w:rsidRPr="00AE2118" w:rsidRDefault="009A6A37" w:rsidP="009A6A37">
            <w:pPr>
              <w:widowControl/>
              <w:numPr>
                <w:ilvl w:val="0"/>
                <w:numId w:val="39"/>
              </w:numPr>
              <w:tabs>
                <w:tab w:val="left" w:pos="0"/>
                <w:tab w:val="left" w:pos="217"/>
              </w:tabs>
              <w:suppressAutoHyphens/>
              <w:autoSpaceDE/>
              <w:autoSpaceDN/>
              <w:ind w:left="0" w:firstLine="0"/>
              <w:rPr>
                <w:sz w:val="20"/>
                <w:szCs w:val="20"/>
              </w:rPr>
            </w:pPr>
            <w:r w:rsidRPr="00AE2118">
              <w:rPr>
                <w:sz w:val="20"/>
                <w:szCs w:val="20"/>
              </w:rPr>
              <w:t>Питання для самоперевірки;</w:t>
            </w:r>
          </w:p>
          <w:p w:rsidR="009A6A37" w:rsidRPr="00AE2118" w:rsidRDefault="009A6A37" w:rsidP="009A6A37">
            <w:pPr>
              <w:widowControl/>
              <w:numPr>
                <w:ilvl w:val="0"/>
                <w:numId w:val="39"/>
              </w:numPr>
              <w:tabs>
                <w:tab w:val="left" w:pos="0"/>
                <w:tab w:val="left" w:pos="217"/>
              </w:tabs>
              <w:suppressAutoHyphens/>
              <w:autoSpaceDE/>
              <w:autoSpaceDN/>
              <w:ind w:left="0" w:firstLine="0"/>
              <w:rPr>
                <w:b/>
                <w:i/>
                <w:sz w:val="20"/>
                <w:szCs w:val="20"/>
              </w:rPr>
            </w:pPr>
            <w:r w:rsidRPr="00AE2118">
              <w:rPr>
                <w:sz w:val="20"/>
                <w:szCs w:val="20"/>
              </w:rPr>
              <w:t>Робота з кейсами;</w:t>
            </w:r>
          </w:p>
          <w:p w:rsidR="009A6A37" w:rsidRPr="004C5D56" w:rsidRDefault="009A6A37" w:rsidP="009A6A37">
            <w:pPr>
              <w:tabs>
                <w:tab w:val="left" w:pos="0"/>
                <w:tab w:val="left" w:pos="217"/>
              </w:tabs>
              <w:rPr>
                <w:sz w:val="20"/>
                <w:szCs w:val="20"/>
              </w:rPr>
            </w:pPr>
          </w:p>
        </w:tc>
        <w:tc>
          <w:tcPr>
            <w:tcW w:w="2139" w:type="dxa"/>
          </w:tcPr>
          <w:p w:rsidR="009A6A37" w:rsidRPr="00AE2118" w:rsidRDefault="009A6A37" w:rsidP="009A6A37">
            <w:pPr>
              <w:widowControl/>
              <w:numPr>
                <w:ilvl w:val="0"/>
                <w:numId w:val="39"/>
              </w:numPr>
              <w:tabs>
                <w:tab w:val="left" w:pos="0"/>
                <w:tab w:val="left" w:pos="265"/>
              </w:tabs>
              <w:suppressAutoHyphens/>
              <w:autoSpaceDE/>
              <w:autoSpaceDN/>
              <w:ind w:left="0" w:firstLine="0"/>
              <w:rPr>
                <w:sz w:val="20"/>
                <w:szCs w:val="20"/>
              </w:rPr>
            </w:pPr>
            <w:r w:rsidRPr="00AE2118">
              <w:rPr>
                <w:sz w:val="20"/>
                <w:szCs w:val="20"/>
              </w:rPr>
              <w:t>Запитання;</w:t>
            </w:r>
          </w:p>
          <w:p w:rsidR="009A6A37" w:rsidRPr="004C5D56" w:rsidRDefault="009A6A37" w:rsidP="009A6A37">
            <w:pPr>
              <w:widowControl/>
              <w:numPr>
                <w:ilvl w:val="0"/>
                <w:numId w:val="39"/>
              </w:numPr>
              <w:tabs>
                <w:tab w:val="left" w:pos="0"/>
                <w:tab w:val="left" w:pos="265"/>
              </w:tabs>
              <w:suppressAutoHyphens/>
              <w:autoSpaceDE/>
              <w:autoSpaceDN/>
              <w:ind w:left="0" w:firstLine="0"/>
              <w:rPr>
                <w:b/>
                <w:i/>
                <w:sz w:val="20"/>
                <w:szCs w:val="20"/>
              </w:rPr>
            </w:pPr>
            <w:r w:rsidRPr="00AE2118">
              <w:rPr>
                <w:sz w:val="20"/>
                <w:szCs w:val="20"/>
              </w:rPr>
              <w:t>Обговорення навчального матеріалу</w:t>
            </w:r>
          </w:p>
          <w:p w:rsidR="009A6A37" w:rsidRPr="00AE2118" w:rsidRDefault="009A6A37" w:rsidP="009A6A37">
            <w:pPr>
              <w:tabs>
                <w:tab w:val="left" w:pos="0"/>
                <w:tab w:val="left" w:pos="265"/>
              </w:tabs>
              <w:rPr>
                <w:b/>
                <w:i/>
                <w:sz w:val="20"/>
                <w:szCs w:val="20"/>
              </w:rPr>
            </w:pPr>
          </w:p>
        </w:tc>
      </w:tr>
      <w:tr w:rsidR="009A6A37" w:rsidRPr="00AE2118" w:rsidTr="009A6A37">
        <w:trPr>
          <w:trHeight w:val="145"/>
        </w:trPr>
        <w:tc>
          <w:tcPr>
            <w:tcW w:w="1705" w:type="dxa"/>
            <w:gridSpan w:val="3"/>
          </w:tcPr>
          <w:p w:rsidR="009A6A37" w:rsidRPr="009C0101" w:rsidRDefault="009A6A37" w:rsidP="009A6A37">
            <w:pPr>
              <w:rPr>
                <w:bCs/>
                <w:color w:val="000000"/>
                <w:sz w:val="20"/>
                <w:szCs w:val="20"/>
              </w:rPr>
            </w:pPr>
            <w:r w:rsidRPr="009C0101">
              <w:rPr>
                <w:sz w:val="20"/>
                <w:szCs w:val="20"/>
              </w:rPr>
              <w:t xml:space="preserve">Лекція 3. </w:t>
            </w:r>
            <w:r>
              <w:rPr>
                <w:sz w:val="20"/>
                <w:szCs w:val="20"/>
              </w:rPr>
              <w:t>Соціологічні теорії у повсякденному житті</w:t>
            </w:r>
          </w:p>
          <w:p w:rsidR="009A6A37" w:rsidRPr="009C0101" w:rsidRDefault="009A6A37" w:rsidP="009A6A37">
            <w:pPr>
              <w:rPr>
                <w:sz w:val="20"/>
                <w:szCs w:val="20"/>
              </w:rPr>
            </w:pPr>
          </w:p>
        </w:tc>
        <w:tc>
          <w:tcPr>
            <w:tcW w:w="1388" w:type="dxa"/>
          </w:tcPr>
          <w:p w:rsidR="009A6A37" w:rsidRPr="00AE2118" w:rsidRDefault="009A6A37" w:rsidP="009A6A37">
            <w:pPr>
              <w:jc w:val="center"/>
              <w:rPr>
                <w:sz w:val="20"/>
                <w:szCs w:val="20"/>
              </w:rPr>
            </w:pPr>
            <w:r w:rsidRPr="00AE2118">
              <w:rPr>
                <w:sz w:val="20"/>
                <w:szCs w:val="20"/>
              </w:rPr>
              <w:t>Інформаційна (тематична)</w:t>
            </w:r>
          </w:p>
        </w:tc>
        <w:tc>
          <w:tcPr>
            <w:tcW w:w="1549" w:type="dxa"/>
          </w:tcPr>
          <w:p w:rsidR="009A6A37" w:rsidRPr="00CB7458" w:rsidRDefault="009A6A37" w:rsidP="009A6A37">
            <w:pPr>
              <w:jc w:val="center"/>
              <w:rPr>
                <w:b/>
                <w:sz w:val="20"/>
                <w:szCs w:val="20"/>
              </w:rPr>
            </w:pPr>
            <w:r w:rsidRPr="00AE2118">
              <w:rPr>
                <w:sz w:val="20"/>
                <w:szCs w:val="20"/>
              </w:rPr>
              <w:t>Ознайомлення або повторення термінології, необхідної для роботи з темою</w:t>
            </w:r>
          </w:p>
        </w:tc>
        <w:tc>
          <w:tcPr>
            <w:tcW w:w="1551" w:type="dxa"/>
          </w:tcPr>
          <w:p w:rsidR="009A6A37" w:rsidRPr="00AE2118" w:rsidRDefault="009A6A37" w:rsidP="009A6A37">
            <w:pPr>
              <w:widowControl/>
              <w:numPr>
                <w:ilvl w:val="0"/>
                <w:numId w:val="39"/>
              </w:numPr>
              <w:tabs>
                <w:tab w:val="left" w:pos="0"/>
                <w:tab w:val="left" w:pos="163"/>
              </w:tabs>
              <w:suppressAutoHyphens/>
              <w:autoSpaceDE/>
              <w:autoSpaceDN/>
              <w:ind w:left="0" w:firstLine="0"/>
              <w:rPr>
                <w:sz w:val="20"/>
                <w:szCs w:val="20"/>
              </w:rPr>
            </w:pPr>
            <w:r w:rsidRPr="00AE2118">
              <w:rPr>
                <w:sz w:val="20"/>
                <w:szCs w:val="20"/>
              </w:rPr>
              <w:t>Тексти;</w:t>
            </w:r>
          </w:p>
          <w:p w:rsidR="009A6A37" w:rsidRPr="00AE2118" w:rsidRDefault="009A6A37" w:rsidP="009A6A37">
            <w:pPr>
              <w:widowControl/>
              <w:numPr>
                <w:ilvl w:val="0"/>
                <w:numId w:val="39"/>
              </w:numPr>
              <w:tabs>
                <w:tab w:val="left" w:pos="0"/>
                <w:tab w:val="left" w:pos="163"/>
              </w:tabs>
              <w:suppressAutoHyphens/>
              <w:autoSpaceDE/>
              <w:autoSpaceDN/>
              <w:ind w:left="0" w:firstLine="0"/>
              <w:rPr>
                <w:sz w:val="20"/>
                <w:szCs w:val="20"/>
              </w:rPr>
            </w:pPr>
            <w:r>
              <w:rPr>
                <w:sz w:val="20"/>
                <w:szCs w:val="20"/>
              </w:rPr>
              <w:t>в</w:t>
            </w:r>
            <w:r w:rsidRPr="00AE2118">
              <w:rPr>
                <w:sz w:val="20"/>
                <w:szCs w:val="20"/>
              </w:rPr>
              <w:t>ідеоконфе</w:t>
            </w:r>
            <w:r>
              <w:rPr>
                <w:sz w:val="20"/>
                <w:szCs w:val="20"/>
              </w:rPr>
              <w:t>-</w:t>
            </w:r>
            <w:r w:rsidRPr="00AE2118">
              <w:rPr>
                <w:sz w:val="20"/>
                <w:szCs w:val="20"/>
              </w:rPr>
              <w:t>ренція</w:t>
            </w:r>
          </w:p>
        </w:tc>
        <w:tc>
          <w:tcPr>
            <w:tcW w:w="1557" w:type="dxa"/>
          </w:tcPr>
          <w:p w:rsidR="009A6A37" w:rsidRPr="00AE2118" w:rsidRDefault="009A6A37" w:rsidP="009A6A37">
            <w:pPr>
              <w:widowControl/>
              <w:numPr>
                <w:ilvl w:val="0"/>
                <w:numId w:val="39"/>
              </w:numPr>
              <w:tabs>
                <w:tab w:val="left" w:pos="0"/>
                <w:tab w:val="left" w:pos="217"/>
              </w:tabs>
              <w:suppressAutoHyphens/>
              <w:autoSpaceDE/>
              <w:autoSpaceDN/>
              <w:ind w:left="0" w:firstLine="0"/>
              <w:rPr>
                <w:sz w:val="20"/>
                <w:szCs w:val="20"/>
              </w:rPr>
            </w:pPr>
            <w:r w:rsidRPr="00AE2118">
              <w:rPr>
                <w:sz w:val="20"/>
                <w:szCs w:val="20"/>
              </w:rPr>
              <w:t>Питання для самоперевірки;</w:t>
            </w:r>
          </w:p>
          <w:p w:rsidR="009A6A37" w:rsidRPr="00AE2118" w:rsidRDefault="009A6A37" w:rsidP="009A6A37">
            <w:pPr>
              <w:widowControl/>
              <w:numPr>
                <w:ilvl w:val="0"/>
                <w:numId w:val="39"/>
              </w:numPr>
              <w:tabs>
                <w:tab w:val="left" w:pos="0"/>
                <w:tab w:val="left" w:pos="217"/>
              </w:tabs>
              <w:suppressAutoHyphens/>
              <w:autoSpaceDE/>
              <w:autoSpaceDN/>
              <w:ind w:left="0" w:firstLine="0"/>
              <w:rPr>
                <w:b/>
                <w:i/>
                <w:sz w:val="20"/>
                <w:szCs w:val="20"/>
              </w:rPr>
            </w:pPr>
            <w:r w:rsidRPr="00AE2118">
              <w:rPr>
                <w:sz w:val="20"/>
                <w:szCs w:val="20"/>
              </w:rPr>
              <w:t>Робота з кейсами;</w:t>
            </w:r>
          </w:p>
          <w:p w:rsidR="009A6A37" w:rsidRPr="00AE2118" w:rsidRDefault="009A6A37" w:rsidP="009A6A37">
            <w:pPr>
              <w:tabs>
                <w:tab w:val="left" w:pos="0"/>
                <w:tab w:val="left" w:pos="217"/>
              </w:tabs>
              <w:rPr>
                <w:sz w:val="20"/>
                <w:szCs w:val="20"/>
              </w:rPr>
            </w:pPr>
          </w:p>
        </w:tc>
        <w:tc>
          <w:tcPr>
            <w:tcW w:w="2139" w:type="dxa"/>
          </w:tcPr>
          <w:p w:rsidR="009A6A37" w:rsidRPr="00AE2118" w:rsidRDefault="009A6A37" w:rsidP="009A6A37">
            <w:pPr>
              <w:widowControl/>
              <w:numPr>
                <w:ilvl w:val="0"/>
                <w:numId w:val="39"/>
              </w:numPr>
              <w:tabs>
                <w:tab w:val="left" w:pos="0"/>
                <w:tab w:val="left" w:pos="265"/>
              </w:tabs>
              <w:suppressAutoHyphens/>
              <w:autoSpaceDE/>
              <w:autoSpaceDN/>
              <w:ind w:left="0" w:firstLine="0"/>
              <w:rPr>
                <w:sz w:val="20"/>
                <w:szCs w:val="20"/>
              </w:rPr>
            </w:pPr>
            <w:r w:rsidRPr="00AE2118">
              <w:rPr>
                <w:sz w:val="20"/>
                <w:szCs w:val="20"/>
              </w:rPr>
              <w:t>Запитання;</w:t>
            </w:r>
          </w:p>
          <w:p w:rsidR="009A6A37" w:rsidRPr="004C5D56" w:rsidRDefault="009A6A37" w:rsidP="009A6A37">
            <w:pPr>
              <w:widowControl/>
              <w:numPr>
                <w:ilvl w:val="0"/>
                <w:numId w:val="39"/>
              </w:numPr>
              <w:tabs>
                <w:tab w:val="left" w:pos="0"/>
                <w:tab w:val="left" w:pos="265"/>
              </w:tabs>
              <w:suppressAutoHyphens/>
              <w:autoSpaceDE/>
              <w:autoSpaceDN/>
              <w:ind w:left="0" w:firstLine="0"/>
              <w:rPr>
                <w:b/>
                <w:i/>
                <w:sz w:val="20"/>
                <w:szCs w:val="20"/>
              </w:rPr>
            </w:pPr>
            <w:r w:rsidRPr="00AE2118">
              <w:rPr>
                <w:sz w:val="20"/>
                <w:szCs w:val="20"/>
              </w:rPr>
              <w:t>Обговорення навчального матеріалу</w:t>
            </w:r>
          </w:p>
          <w:p w:rsidR="009A6A37" w:rsidRPr="00AE2118" w:rsidRDefault="009A6A37" w:rsidP="009A6A37">
            <w:pPr>
              <w:tabs>
                <w:tab w:val="left" w:pos="0"/>
                <w:tab w:val="left" w:pos="265"/>
              </w:tabs>
              <w:rPr>
                <w:sz w:val="20"/>
                <w:szCs w:val="20"/>
              </w:rPr>
            </w:pPr>
          </w:p>
        </w:tc>
      </w:tr>
      <w:tr w:rsidR="009A6A37" w:rsidRPr="00AE2118" w:rsidTr="009A6A37">
        <w:trPr>
          <w:trHeight w:val="145"/>
        </w:trPr>
        <w:tc>
          <w:tcPr>
            <w:tcW w:w="9889" w:type="dxa"/>
            <w:gridSpan w:val="8"/>
          </w:tcPr>
          <w:p w:rsidR="009A6A37" w:rsidRPr="009566CD" w:rsidRDefault="009A6A37" w:rsidP="009A6A37">
            <w:pPr>
              <w:pStyle w:val="TableParagraph"/>
              <w:spacing w:line="256" w:lineRule="exact"/>
              <w:jc w:val="center"/>
              <w:rPr>
                <w:sz w:val="24"/>
                <w:szCs w:val="24"/>
              </w:rPr>
            </w:pPr>
            <w:r w:rsidRPr="009566CD">
              <w:rPr>
                <w:sz w:val="24"/>
                <w:szCs w:val="24"/>
              </w:rPr>
              <w:t>ТЕМА 3. Емпіричні дослідження в соціології</w:t>
            </w:r>
          </w:p>
          <w:p w:rsidR="009A6A37" w:rsidRPr="00AE2118" w:rsidRDefault="009A6A37" w:rsidP="009A6A37">
            <w:pPr>
              <w:widowControl/>
              <w:tabs>
                <w:tab w:val="left" w:pos="0"/>
                <w:tab w:val="left" w:pos="265"/>
              </w:tabs>
              <w:suppressAutoHyphens/>
              <w:autoSpaceDE/>
              <w:autoSpaceDN/>
              <w:rPr>
                <w:sz w:val="20"/>
                <w:szCs w:val="20"/>
              </w:rPr>
            </w:pPr>
          </w:p>
        </w:tc>
      </w:tr>
      <w:tr w:rsidR="009A6A37" w:rsidRPr="00AE2118" w:rsidTr="009A6A37">
        <w:trPr>
          <w:trHeight w:val="1611"/>
        </w:trPr>
        <w:tc>
          <w:tcPr>
            <w:tcW w:w="1705" w:type="dxa"/>
            <w:gridSpan w:val="3"/>
          </w:tcPr>
          <w:p w:rsidR="009A6A37" w:rsidRPr="009C0101" w:rsidRDefault="009A6A37" w:rsidP="009A6A37">
            <w:pPr>
              <w:rPr>
                <w:sz w:val="20"/>
                <w:szCs w:val="20"/>
              </w:rPr>
            </w:pPr>
            <w:r w:rsidRPr="009C0101">
              <w:rPr>
                <w:bCs/>
                <w:color w:val="000000"/>
                <w:sz w:val="20"/>
                <w:szCs w:val="20"/>
              </w:rPr>
              <w:lastRenderedPageBreak/>
              <w:t xml:space="preserve">Лекція 4. </w:t>
            </w:r>
            <w:r>
              <w:rPr>
                <w:bCs/>
                <w:color w:val="000000"/>
                <w:sz w:val="20"/>
                <w:szCs w:val="20"/>
              </w:rPr>
              <w:t>Кількісні методи в соціології</w:t>
            </w:r>
          </w:p>
          <w:p w:rsidR="009A6A37" w:rsidRPr="009C0101" w:rsidRDefault="009A6A37" w:rsidP="009A6A37">
            <w:pPr>
              <w:adjustRightInd w:val="0"/>
              <w:rPr>
                <w:rFonts w:ascii="TimesNewRoman" w:hAnsi="TimesNewRoman" w:cs="TimesNewRoman"/>
                <w:sz w:val="20"/>
                <w:szCs w:val="20"/>
              </w:rPr>
            </w:pPr>
          </w:p>
        </w:tc>
        <w:tc>
          <w:tcPr>
            <w:tcW w:w="1388" w:type="dxa"/>
          </w:tcPr>
          <w:p w:rsidR="009A6A37" w:rsidRPr="00AE2118" w:rsidRDefault="009A6A37" w:rsidP="009A6A37">
            <w:pPr>
              <w:jc w:val="center"/>
              <w:rPr>
                <w:sz w:val="20"/>
                <w:szCs w:val="20"/>
              </w:rPr>
            </w:pPr>
            <w:r w:rsidRPr="00AE2118">
              <w:rPr>
                <w:sz w:val="20"/>
                <w:szCs w:val="20"/>
              </w:rPr>
              <w:t>Інформаційна (тематична)</w:t>
            </w:r>
          </w:p>
        </w:tc>
        <w:tc>
          <w:tcPr>
            <w:tcW w:w="1549" w:type="dxa"/>
          </w:tcPr>
          <w:p w:rsidR="009A6A37" w:rsidRPr="00AE2118" w:rsidRDefault="009A6A37" w:rsidP="009A6A37">
            <w:pPr>
              <w:jc w:val="center"/>
              <w:rPr>
                <w:sz w:val="20"/>
                <w:szCs w:val="20"/>
              </w:rPr>
            </w:pPr>
            <w:r w:rsidRPr="00AE2118">
              <w:rPr>
                <w:sz w:val="20"/>
                <w:szCs w:val="20"/>
              </w:rPr>
              <w:t>Ознайомлення або повторення термінології, необхідної для роботи з темою</w:t>
            </w:r>
          </w:p>
        </w:tc>
        <w:tc>
          <w:tcPr>
            <w:tcW w:w="1551" w:type="dxa"/>
          </w:tcPr>
          <w:p w:rsidR="009A6A37" w:rsidRPr="00AE2118" w:rsidRDefault="009A6A37" w:rsidP="009A6A37">
            <w:pPr>
              <w:widowControl/>
              <w:numPr>
                <w:ilvl w:val="0"/>
                <w:numId w:val="39"/>
              </w:numPr>
              <w:tabs>
                <w:tab w:val="left" w:pos="0"/>
                <w:tab w:val="left" w:pos="163"/>
              </w:tabs>
              <w:suppressAutoHyphens/>
              <w:autoSpaceDE/>
              <w:autoSpaceDN/>
              <w:ind w:left="0" w:firstLine="0"/>
              <w:rPr>
                <w:sz w:val="20"/>
                <w:szCs w:val="20"/>
              </w:rPr>
            </w:pPr>
            <w:r w:rsidRPr="00AE2118">
              <w:rPr>
                <w:sz w:val="20"/>
                <w:szCs w:val="20"/>
              </w:rPr>
              <w:t>Тексти;</w:t>
            </w:r>
          </w:p>
          <w:p w:rsidR="009A6A37" w:rsidRPr="00AE2118" w:rsidRDefault="009A6A37" w:rsidP="009A6A37">
            <w:pPr>
              <w:widowControl/>
              <w:numPr>
                <w:ilvl w:val="0"/>
                <w:numId w:val="39"/>
              </w:numPr>
              <w:tabs>
                <w:tab w:val="left" w:pos="0"/>
                <w:tab w:val="left" w:pos="163"/>
              </w:tabs>
              <w:suppressAutoHyphens/>
              <w:autoSpaceDE/>
              <w:autoSpaceDN/>
              <w:ind w:left="0" w:firstLine="0"/>
              <w:rPr>
                <w:sz w:val="20"/>
                <w:szCs w:val="20"/>
              </w:rPr>
            </w:pPr>
            <w:r>
              <w:rPr>
                <w:sz w:val="20"/>
                <w:szCs w:val="20"/>
              </w:rPr>
              <w:t>в</w:t>
            </w:r>
            <w:r w:rsidRPr="00AE2118">
              <w:rPr>
                <w:sz w:val="20"/>
                <w:szCs w:val="20"/>
              </w:rPr>
              <w:t>ідеоконфе</w:t>
            </w:r>
            <w:r>
              <w:rPr>
                <w:sz w:val="20"/>
                <w:szCs w:val="20"/>
              </w:rPr>
              <w:t>-</w:t>
            </w:r>
            <w:r w:rsidRPr="00AE2118">
              <w:rPr>
                <w:sz w:val="20"/>
                <w:szCs w:val="20"/>
              </w:rPr>
              <w:t>ренція</w:t>
            </w:r>
          </w:p>
        </w:tc>
        <w:tc>
          <w:tcPr>
            <w:tcW w:w="1557" w:type="dxa"/>
          </w:tcPr>
          <w:p w:rsidR="009A6A37" w:rsidRPr="00AE2118" w:rsidRDefault="009A6A37" w:rsidP="009A6A37">
            <w:pPr>
              <w:widowControl/>
              <w:numPr>
                <w:ilvl w:val="0"/>
                <w:numId w:val="39"/>
              </w:numPr>
              <w:tabs>
                <w:tab w:val="left" w:pos="0"/>
                <w:tab w:val="left" w:pos="217"/>
              </w:tabs>
              <w:suppressAutoHyphens/>
              <w:autoSpaceDE/>
              <w:autoSpaceDN/>
              <w:ind w:left="0" w:firstLine="0"/>
              <w:rPr>
                <w:sz w:val="20"/>
                <w:szCs w:val="20"/>
              </w:rPr>
            </w:pPr>
            <w:r w:rsidRPr="00AE2118">
              <w:rPr>
                <w:sz w:val="20"/>
                <w:szCs w:val="20"/>
              </w:rPr>
              <w:t>Питання для самоперевірки;</w:t>
            </w:r>
          </w:p>
          <w:p w:rsidR="009A6A37" w:rsidRPr="00AE2118" w:rsidRDefault="009A6A37" w:rsidP="009A6A37">
            <w:pPr>
              <w:widowControl/>
              <w:numPr>
                <w:ilvl w:val="0"/>
                <w:numId w:val="39"/>
              </w:numPr>
              <w:tabs>
                <w:tab w:val="left" w:pos="0"/>
                <w:tab w:val="left" w:pos="217"/>
              </w:tabs>
              <w:suppressAutoHyphens/>
              <w:autoSpaceDE/>
              <w:autoSpaceDN/>
              <w:ind w:left="0" w:firstLine="0"/>
              <w:rPr>
                <w:b/>
                <w:i/>
                <w:sz w:val="20"/>
                <w:szCs w:val="20"/>
              </w:rPr>
            </w:pPr>
            <w:r w:rsidRPr="00AE2118">
              <w:rPr>
                <w:sz w:val="20"/>
                <w:szCs w:val="20"/>
              </w:rPr>
              <w:t>Робота з кейсами;</w:t>
            </w:r>
          </w:p>
          <w:p w:rsidR="009A6A37" w:rsidRPr="00AE2118" w:rsidRDefault="009A6A37" w:rsidP="009A6A37">
            <w:pPr>
              <w:tabs>
                <w:tab w:val="left" w:pos="0"/>
                <w:tab w:val="left" w:pos="217"/>
              </w:tabs>
              <w:rPr>
                <w:sz w:val="20"/>
                <w:szCs w:val="20"/>
              </w:rPr>
            </w:pPr>
          </w:p>
        </w:tc>
        <w:tc>
          <w:tcPr>
            <w:tcW w:w="2139" w:type="dxa"/>
          </w:tcPr>
          <w:p w:rsidR="009A6A37" w:rsidRPr="00AE2118" w:rsidRDefault="009A6A37" w:rsidP="009A6A37">
            <w:pPr>
              <w:widowControl/>
              <w:numPr>
                <w:ilvl w:val="0"/>
                <w:numId w:val="39"/>
              </w:numPr>
              <w:tabs>
                <w:tab w:val="left" w:pos="0"/>
                <w:tab w:val="left" w:pos="265"/>
              </w:tabs>
              <w:suppressAutoHyphens/>
              <w:autoSpaceDE/>
              <w:autoSpaceDN/>
              <w:ind w:left="0" w:firstLine="0"/>
              <w:rPr>
                <w:sz w:val="20"/>
                <w:szCs w:val="20"/>
              </w:rPr>
            </w:pPr>
            <w:r w:rsidRPr="00AE2118">
              <w:rPr>
                <w:sz w:val="20"/>
                <w:szCs w:val="20"/>
              </w:rPr>
              <w:t>Запитання;</w:t>
            </w:r>
          </w:p>
          <w:p w:rsidR="009A6A37" w:rsidRPr="004C5D56" w:rsidRDefault="009A6A37" w:rsidP="009A6A37">
            <w:pPr>
              <w:widowControl/>
              <w:numPr>
                <w:ilvl w:val="0"/>
                <w:numId w:val="39"/>
              </w:numPr>
              <w:tabs>
                <w:tab w:val="left" w:pos="0"/>
                <w:tab w:val="left" w:pos="265"/>
              </w:tabs>
              <w:suppressAutoHyphens/>
              <w:autoSpaceDE/>
              <w:autoSpaceDN/>
              <w:ind w:left="0" w:firstLine="0"/>
              <w:rPr>
                <w:b/>
                <w:i/>
                <w:sz w:val="20"/>
                <w:szCs w:val="20"/>
              </w:rPr>
            </w:pPr>
            <w:r w:rsidRPr="00AE2118">
              <w:rPr>
                <w:sz w:val="20"/>
                <w:szCs w:val="20"/>
              </w:rPr>
              <w:t>Обговорення навчального матеріалу</w:t>
            </w:r>
          </w:p>
          <w:p w:rsidR="009A6A37" w:rsidRPr="00AE2118" w:rsidRDefault="009A6A37" w:rsidP="009A6A37">
            <w:pPr>
              <w:tabs>
                <w:tab w:val="left" w:pos="0"/>
                <w:tab w:val="left" w:pos="265"/>
              </w:tabs>
              <w:rPr>
                <w:sz w:val="20"/>
                <w:szCs w:val="20"/>
              </w:rPr>
            </w:pPr>
          </w:p>
        </w:tc>
      </w:tr>
      <w:tr w:rsidR="009A6A37" w:rsidRPr="00AE2118" w:rsidTr="009A6A37">
        <w:trPr>
          <w:trHeight w:val="1611"/>
        </w:trPr>
        <w:tc>
          <w:tcPr>
            <w:tcW w:w="1705" w:type="dxa"/>
            <w:gridSpan w:val="3"/>
          </w:tcPr>
          <w:p w:rsidR="009A6A37" w:rsidRPr="009C0101" w:rsidRDefault="009A6A37" w:rsidP="009A6A37">
            <w:pPr>
              <w:rPr>
                <w:sz w:val="20"/>
                <w:szCs w:val="20"/>
              </w:rPr>
            </w:pPr>
            <w:r w:rsidRPr="009C0101">
              <w:rPr>
                <w:sz w:val="20"/>
                <w:szCs w:val="20"/>
              </w:rPr>
              <w:t xml:space="preserve">Лекція 5. </w:t>
            </w:r>
            <w:r>
              <w:rPr>
                <w:sz w:val="20"/>
                <w:szCs w:val="20"/>
              </w:rPr>
              <w:t>Якісні методи в соціології</w:t>
            </w:r>
          </w:p>
          <w:p w:rsidR="009A6A37" w:rsidRPr="009C0101" w:rsidRDefault="009A6A37" w:rsidP="009A6A37">
            <w:pPr>
              <w:rPr>
                <w:bCs/>
                <w:color w:val="000000"/>
                <w:sz w:val="20"/>
                <w:szCs w:val="20"/>
              </w:rPr>
            </w:pPr>
          </w:p>
        </w:tc>
        <w:tc>
          <w:tcPr>
            <w:tcW w:w="1388" w:type="dxa"/>
          </w:tcPr>
          <w:p w:rsidR="009A6A37" w:rsidRPr="00AE2118" w:rsidRDefault="009A6A37" w:rsidP="009A6A37">
            <w:pPr>
              <w:jc w:val="center"/>
              <w:rPr>
                <w:sz w:val="20"/>
                <w:szCs w:val="20"/>
              </w:rPr>
            </w:pPr>
            <w:r w:rsidRPr="00AE2118">
              <w:rPr>
                <w:sz w:val="20"/>
                <w:szCs w:val="20"/>
              </w:rPr>
              <w:t>Інформаційна (тематична)</w:t>
            </w:r>
          </w:p>
        </w:tc>
        <w:tc>
          <w:tcPr>
            <w:tcW w:w="1549" w:type="dxa"/>
          </w:tcPr>
          <w:p w:rsidR="009A6A37" w:rsidRPr="00AE2118" w:rsidRDefault="009A6A37" w:rsidP="009A6A37">
            <w:pPr>
              <w:jc w:val="center"/>
              <w:rPr>
                <w:sz w:val="20"/>
                <w:szCs w:val="20"/>
              </w:rPr>
            </w:pPr>
            <w:r w:rsidRPr="00AE2118">
              <w:rPr>
                <w:sz w:val="20"/>
                <w:szCs w:val="20"/>
              </w:rPr>
              <w:t>Ознайомлення або повторення термінології, необхідної для роботи з темою</w:t>
            </w:r>
          </w:p>
        </w:tc>
        <w:tc>
          <w:tcPr>
            <w:tcW w:w="1551" w:type="dxa"/>
          </w:tcPr>
          <w:p w:rsidR="009A6A37" w:rsidRPr="00AE2118" w:rsidRDefault="009A6A37" w:rsidP="009A6A37">
            <w:pPr>
              <w:widowControl/>
              <w:numPr>
                <w:ilvl w:val="0"/>
                <w:numId w:val="39"/>
              </w:numPr>
              <w:tabs>
                <w:tab w:val="left" w:pos="0"/>
                <w:tab w:val="left" w:pos="163"/>
              </w:tabs>
              <w:suppressAutoHyphens/>
              <w:autoSpaceDE/>
              <w:autoSpaceDN/>
              <w:ind w:left="0" w:firstLine="0"/>
              <w:rPr>
                <w:sz w:val="20"/>
                <w:szCs w:val="20"/>
              </w:rPr>
            </w:pPr>
            <w:r w:rsidRPr="00AE2118">
              <w:rPr>
                <w:sz w:val="20"/>
                <w:szCs w:val="20"/>
              </w:rPr>
              <w:t>Тексти;</w:t>
            </w:r>
          </w:p>
          <w:p w:rsidR="009A6A37" w:rsidRPr="00AE2118" w:rsidRDefault="009A6A37" w:rsidP="009A6A37">
            <w:pPr>
              <w:widowControl/>
              <w:numPr>
                <w:ilvl w:val="0"/>
                <w:numId w:val="39"/>
              </w:numPr>
              <w:tabs>
                <w:tab w:val="left" w:pos="0"/>
                <w:tab w:val="left" w:pos="163"/>
              </w:tabs>
              <w:suppressAutoHyphens/>
              <w:autoSpaceDE/>
              <w:autoSpaceDN/>
              <w:ind w:left="0" w:firstLine="0"/>
              <w:rPr>
                <w:sz w:val="20"/>
                <w:szCs w:val="20"/>
              </w:rPr>
            </w:pPr>
            <w:r>
              <w:rPr>
                <w:sz w:val="20"/>
                <w:szCs w:val="20"/>
              </w:rPr>
              <w:t>в</w:t>
            </w:r>
            <w:r w:rsidRPr="00AE2118">
              <w:rPr>
                <w:sz w:val="20"/>
                <w:szCs w:val="20"/>
              </w:rPr>
              <w:t>ідеоконфе</w:t>
            </w:r>
            <w:r>
              <w:rPr>
                <w:sz w:val="20"/>
                <w:szCs w:val="20"/>
              </w:rPr>
              <w:t>-</w:t>
            </w:r>
            <w:r w:rsidRPr="00AE2118">
              <w:rPr>
                <w:sz w:val="20"/>
                <w:szCs w:val="20"/>
              </w:rPr>
              <w:t>ренція</w:t>
            </w:r>
          </w:p>
        </w:tc>
        <w:tc>
          <w:tcPr>
            <w:tcW w:w="1557" w:type="dxa"/>
          </w:tcPr>
          <w:p w:rsidR="009A6A37" w:rsidRPr="00AE2118" w:rsidRDefault="009A6A37" w:rsidP="009A6A37">
            <w:pPr>
              <w:widowControl/>
              <w:numPr>
                <w:ilvl w:val="0"/>
                <w:numId w:val="39"/>
              </w:numPr>
              <w:tabs>
                <w:tab w:val="left" w:pos="0"/>
                <w:tab w:val="left" w:pos="217"/>
              </w:tabs>
              <w:suppressAutoHyphens/>
              <w:autoSpaceDE/>
              <w:autoSpaceDN/>
              <w:ind w:left="0" w:firstLine="0"/>
              <w:rPr>
                <w:sz w:val="20"/>
                <w:szCs w:val="20"/>
              </w:rPr>
            </w:pPr>
            <w:r w:rsidRPr="00AE2118">
              <w:rPr>
                <w:sz w:val="20"/>
                <w:szCs w:val="20"/>
              </w:rPr>
              <w:t>Питання для самоперевірки;</w:t>
            </w:r>
          </w:p>
          <w:p w:rsidR="009A6A37" w:rsidRPr="00AE2118" w:rsidRDefault="009A6A37" w:rsidP="009A6A37">
            <w:pPr>
              <w:widowControl/>
              <w:numPr>
                <w:ilvl w:val="0"/>
                <w:numId w:val="39"/>
              </w:numPr>
              <w:tabs>
                <w:tab w:val="left" w:pos="0"/>
                <w:tab w:val="left" w:pos="217"/>
              </w:tabs>
              <w:suppressAutoHyphens/>
              <w:autoSpaceDE/>
              <w:autoSpaceDN/>
              <w:ind w:left="0" w:firstLine="0"/>
              <w:rPr>
                <w:b/>
                <w:i/>
                <w:sz w:val="20"/>
                <w:szCs w:val="20"/>
              </w:rPr>
            </w:pPr>
            <w:r w:rsidRPr="00AE2118">
              <w:rPr>
                <w:sz w:val="20"/>
                <w:szCs w:val="20"/>
              </w:rPr>
              <w:t>Робота з кейсами;</w:t>
            </w:r>
          </w:p>
          <w:p w:rsidR="009A6A37" w:rsidRPr="00AE2118" w:rsidRDefault="009A6A37" w:rsidP="009A6A37">
            <w:pPr>
              <w:tabs>
                <w:tab w:val="left" w:pos="0"/>
                <w:tab w:val="left" w:pos="217"/>
              </w:tabs>
              <w:rPr>
                <w:sz w:val="20"/>
                <w:szCs w:val="20"/>
              </w:rPr>
            </w:pPr>
          </w:p>
        </w:tc>
        <w:tc>
          <w:tcPr>
            <w:tcW w:w="2139" w:type="dxa"/>
          </w:tcPr>
          <w:p w:rsidR="009A6A37" w:rsidRPr="00AE2118" w:rsidRDefault="009A6A37" w:rsidP="009A6A37">
            <w:pPr>
              <w:widowControl/>
              <w:numPr>
                <w:ilvl w:val="0"/>
                <w:numId w:val="39"/>
              </w:numPr>
              <w:tabs>
                <w:tab w:val="left" w:pos="0"/>
                <w:tab w:val="left" w:pos="265"/>
              </w:tabs>
              <w:suppressAutoHyphens/>
              <w:autoSpaceDE/>
              <w:autoSpaceDN/>
              <w:ind w:left="0" w:firstLine="0"/>
              <w:rPr>
                <w:sz w:val="20"/>
                <w:szCs w:val="20"/>
              </w:rPr>
            </w:pPr>
            <w:r w:rsidRPr="00AE2118">
              <w:rPr>
                <w:sz w:val="20"/>
                <w:szCs w:val="20"/>
              </w:rPr>
              <w:t>Запитання;</w:t>
            </w:r>
          </w:p>
          <w:p w:rsidR="009A6A37" w:rsidRPr="004C5D56" w:rsidRDefault="009A6A37" w:rsidP="009A6A37">
            <w:pPr>
              <w:widowControl/>
              <w:numPr>
                <w:ilvl w:val="0"/>
                <w:numId w:val="39"/>
              </w:numPr>
              <w:tabs>
                <w:tab w:val="left" w:pos="0"/>
                <w:tab w:val="left" w:pos="265"/>
              </w:tabs>
              <w:suppressAutoHyphens/>
              <w:autoSpaceDE/>
              <w:autoSpaceDN/>
              <w:ind w:left="0" w:firstLine="0"/>
              <w:rPr>
                <w:b/>
                <w:i/>
                <w:sz w:val="20"/>
                <w:szCs w:val="20"/>
              </w:rPr>
            </w:pPr>
            <w:r w:rsidRPr="00AE2118">
              <w:rPr>
                <w:sz w:val="20"/>
                <w:szCs w:val="20"/>
              </w:rPr>
              <w:t>Обговорення навчального матеріалу</w:t>
            </w:r>
          </w:p>
          <w:p w:rsidR="009A6A37" w:rsidRPr="00AE2118" w:rsidRDefault="009A6A37" w:rsidP="009A6A37">
            <w:pPr>
              <w:tabs>
                <w:tab w:val="left" w:pos="0"/>
                <w:tab w:val="left" w:pos="265"/>
              </w:tabs>
              <w:rPr>
                <w:sz w:val="20"/>
                <w:szCs w:val="20"/>
              </w:rPr>
            </w:pPr>
          </w:p>
        </w:tc>
      </w:tr>
      <w:tr w:rsidR="009A6A37" w:rsidRPr="00AE2118" w:rsidTr="009A6A37">
        <w:trPr>
          <w:trHeight w:val="1611"/>
        </w:trPr>
        <w:tc>
          <w:tcPr>
            <w:tcW w:w="1705" w:type="dxa"/>
            <w:gridSpan w:val="3"/>
          </w:tcPr>
          <w:p w:rsidR="009A6A37" w:rsidRPr="009C0101" w:rsidRDefault="009A6A37" w:rsidP="009A6A37">
            <w:pPr>
              <w:rPr>
                <w:sz w:val="20"/>
                <w:szCs w:val="20"/>
              </w:rPr>
            </w:pPr>
            <w:r>
              <w:rPr>
                <w:sz w:val="20"/>
                <w:szCs w:val="20"/>
              </w:rPr>
              <w:t>Лекція 6. Практика емпіричних досліджень у соціології</w:t>
            </w:r>
          </w:p>
        </w:tc>
        <w:tc>
          <w:tcPr>
            <w:tcW w:w="1388" w:type="dxa"/>
          </w:tcPr>
          <w:p w:rsidR="009A6A37" w:rsidRPr="00AE2118" w:rsidRDefault="009A6A37" w:rsidP="009A6A37">
            <w:pPr>
              <w:jc w:val="center"/>
              <w:rPr>
                <w:sz w:val="20"/>
                <w:szCs w:val="20"/>
              </w:rPr>
            </w:pPr>
            <w:r w:rsidRPr="00AE2118">
              <w:rPr>
                <w:sz w:val="20"/>
                <w:szCs w:val="20"/>
              </w:rPr>
              <w:t>Інформаційна (тематична)</w:t>
            </w:r>
          </w:p>
        </w:tc>
        <w:tc>
          <w:tcPr>
            <w:tcW w:w="1549" w:type="dxa"/>
          </w:tcPr>
          <w:p w:rsidR="009A6A37" w:rsidRPr="00AE2118" w:rsidRDefault="009A6A37" w:rsidP="009A6A37">
            <w:pPr>
              <w:jc w:val="center"/>
              <w:rPr>
                <w:sz w:val="20"/>
                <w:szCs w:val="20"/>
              </w:rPr>
            </w:pPr>
            <w:r w:rsidRPr="00AE2118">
              <w:rPr>
                <w:sz w:val="20"/>
                <w:szCs w:val="20"/>
              </w:rPr>
              <w:t>Ознайомлення або повторення термінології, необхідної для роботи з темою</w:t>
            </w:r>
          </w:p>
        </w:tc>
        <w:tc>
          <w:tcPr>
            <w:tcW w:w="1551" w:type="dxa"/>
          </w:tcPr>
          <w:p w:rsidR="009A6A37" w:rsidRPr="00AE2118" w:rsidRDefault="009A6A37" w:rsidP="009A6A37">
            <w:pPr>
              <w:widowControl/>
              <w:numPr>
                <w:ilvl w:val="0"/>
                <w:numId w:val="39"/>
              </w:numPr>
              <w:tabs>
                <w:tab w:val="left" w:pos="0"/>
                <w:tab w:val="left" w:pos="163"/>
              </w:tabs>
              <w:suppressAutoHyphens/>
              <w:autoSpaceDE/>
              <w:autoSpaceDN/>
              <w:ind w:left="0" w:firstLine="0"/>
              <w:rPr>
                <w:sz w:val="20"/>
                <w:szCs w:val="20"/>
              </w:rPr>
            </w:pPr>
            <w:r w:rsidRPr="00AE2118">
              <w:rPr>
                <w:sz w:val="20"/>
                <w:szCs w:val="20"/>
              </w:rPr>
              <w:t>Тексти;</w:t>
            </w:r>
          </w:p>
          <w:p w:rsidR="009A6A37" w:rsidRPr="00AE2118" w:rsidRDefault="009A6A37" w:rsidP="009A6A37">
            <w:pPr>
              <w:widowControl/>
              <w:numPr>
                <w:ilvl w:val="0"/>
                <w:numId w:val="39"/>
              </w:numPr>
              <w:tabs>
                <w:tab w:val="left" w:pos="0"/>
                <w:tab w:val="left" w:pos="163"/>
              </w:tabs>
              <w:suppressAutoHyphens/>
              <w:autoSpaceDE/>
              <w:autoSpaceDN/>
              <w:ind w:left="0" w:firstLine="0"/>
              <w:rPr>
                <w:sz w:val="20"/>
                <w:szCs w:val="20"/>
              </w:rPr>
            </w:pPr>
            <w:r>
              <w:rPr>
                <w:sz w:val="20"/>
                <w:szCs w:val="20"/>
              </w:rPr>
              <w:t>в</w:t>
            </w:r>
            <w:r w:rsidRPr="00AE2118">
              <w:rPr>
                <w:sz w:val="20"/>
                <w:szCs w:val="20"/>
              </w:rPr>
              <w:t>ідеоконфе</w:t>
            </w:r>
            <w:r>
              <w:rPr>
                <w:sz w:val="20"/>
                <w:szCs w:val="20"/>
              </w:rPr>
              <w:t>-</w:t>
            </w:r>
            <w:r w:rsidRPr="00AE2118">
              <w:rPr>
                <w:sz w:val="20"/>
                <w:szCs w:val="20"/>
              </w:rPr>
              <w:t>ренція</w:t>
            </w:r>
          </w:p>
        </w:tc>
        <w:tc>
          <w:tcPr>
            <w:tcW w:w="1557" w:type="dxa"/>
          </w:tcPr>
          <w:p w:rsidR="009A6A37" w:rsidRPr="00AE2118" w:rsidRDefault="009A6A37" w:rsidP="009A6A37">
            <w:pPr>
              <w:widowControl/>
              <w:numPr>
                <w:ilvl w:val="0"/>
                <w:numId w:val="39"/>
              </w:numPr>
              <w:tabs>
                <w:tab w:val="left" w:pos="0"/>
                <w:tab w:val="left" w:pos="217"/>
              </w:tabs>
              <w:suppressAutoHyphens/>
              <w:autoSpaceDE/>
              <w:autoSpaceDN/>
              <w:ind w:left="0" w:firstLine="0"/>
              <w:rPr>
                <w:sz w:val="20"/>
                <w:szCs w:val="20"/>
              </w:rPr>
            </w:pPr>
            <w:r w:rsidRPr="00AE2118">
              <w:rPr>
                <w:sz w:val="20"/>
                <w:szCs w:val="20"/>
              </w:rPr>
              <w:t>Питання для самоперевірки;</w:t>
            </w:r>
          </w:p>
          <w:p w:rsidR="009A6A37" w:rsidRPr="00AE2118" w:rsidRDefault="009A6A37" w:rsidP="009A6A37">
            <w:pPr>
              <w:widowControl/>
              <w:numPr>
                <w:ilvl w:val="0"/>
                <w:numId w:val="39"/>
              </w:numPr>
              <w:tabs>
                <w:tab w:val="left" w:pos="0"/>
                <w:tab w:val="left" w:pos="217"/>
              </w:tabs>
              <w:suppressAutoHyphens/>
              <w:autoSpaceDE/>
              <w:autoSpaceDN/>
              <w:ind w:left="0" w:firstLine="0"/>
              <w:rPr>
                <w:b/>
                <w:i/>
                <w:sz w:val="20"/>
                <w:szCs w:val="20"/>
              </w:rPr>
            </w:pPr>
            <w:r w:rsidRPr="00AE2118">
              <w:rPr>
                <w:sz w:val="20"/>
                <w:szCs w:val="20"/>
              </w:rPr>
              <w:t>Робота з кейсами;</w:t>
            </w:r>
          </w:p>
          <w:p w:rsidR="009A6A37" w:rsidRPr="00AE2118" w:rsidRDefault="009A6A37" w:rsidP="009A6A37">
            <w:pPr>
              <w:tabs>
                <w:tab w:val="left" w:pos="0"/>
                <w:tab w:val="left" w:pos="217"/>
              </w:tabs>
              <w:rPr>
                <w:sz w:val="20"/>
                <w:szCs w:val="20"/>
              </w:rPr>
            </w:pPr>
          </w:p>
        </w:tc>
        <w:tc>
          <w:tcPr>
            <w:tcW w:w="2139" w:type="dxa"/>
          </w:tcPr>
          <w:p w:rsidR="009A6A37" w:rsidRPr="00AE2118" w:rsidRDefault="009A6A37" w:rsidP="009A6A37">
            <w:pPr>
              <w:widowControl/>
              <w:numPr>
                <w:ilvl w:val="0"/>
                <w:numId w:val="39"/>
              </w:numPr>
              <w:tabs>
                <w:tab w:val="left" w:pos="0"/>
                <w:tab w:val="left" w:pos="265"/>
              </w:tabs>
              <w:suppressAutoHyphens/>
              <w:autoSpaceDE/>
              <w:autoSpaceDN/>
              <w:ind w:left="0" w:firstLine="0"/>
              <w:rPr>
                <w:sz w:val="20"/>
                <w:szCs w:val="20"/>
              </w:rPr>
            </w:pPr>
            <w:r w:rsidRPr="00AE2118">
              <w:rPr>
                <w:sz w:val="20"/>
                <w:szCs w:val="20"/>
              </w:rPr>
              <w:t>Запитання;</w:t>
            </w:r>
          </w:p>
          <w:p w:rsidR="009A6A37" w:rsidRPr="004C5D56" w:rsidRDefault="009A6A37" w:rsidP="009A6A37">
            <w:pPr>
              <w:widowControl/>
              <w:numPr>
                <w:ilvl w:val="0"/>
                <w:numId w:val="39"/>
              </w:numPr>
              <w:tabs>
                <w:tab w:val="left" w:pos="0"/>
                <w:tab w:val="left" w:pos="265"/>
              </w:tabs>
              <w:suppressAutoHyphens/>
              <w:autoSpaceDE/>
              <w:autoSpaceDN/>
              <w:ind w:left="0" w:firstLine="0"/>
              <w:rPr>
                <w:b/>
                <w:i/>
                <w:sz w:val="20"/>
                <w:szCs w:val="20"/>
              </w:rPr>
            </w:pPr>
            <w:r w:rsidRPr="00AE2118">
              <w:rPr>
                <w:sz w:val="20"/>
                <w:szCs w:val="20"/>
              </w:rPr>
              <w:t>Обговорення навчального матеріалу</w:t>
            </w:r>
          </w:p>
          <w:p w:rsidR="009A6A37" w:rsidRPr="00AE2118" w:rsidRDefault="009A6A37" w:rsidP="009A6A37">
            <w:pPr>
              <w:tabs>
                <w:tab w:val="left" w:pos="0"/>
                <w:tab w:val="left" w:pos="265"/>
              </w:tabs>
              <w:rPr>
                <w:sz w:val="20"/>
                <w:szCs w:val="20"/>
              </w:rPr>
            </w:pPr>
          </w:p>
        </w:tc>
      </w:tr>
      <w:tr w:rsidR="009A6A37" w:rsidRPr="006934B1" w:rsidTr="009A6A37">
        <w:trPr>
          <w:trHeight w:val="226"/>
        </w:trPr>
        <w:tc>
          <w:tcPr>
            <w:tcW w:w="9889" w:type="dxa"/>
            <w:gridSpan w:val="8"/>
          </w:tcPr>
          <w:p w:rsidR="009A6A37" w:rsidRPr="009566CD" w:rsidRDefault="009A6A37" w:rsidP="009A6A37">
            <w:pPr>
              <w:pStyle w:val="11"/>
              <w:ind w:left="0"/>
              <w:jc w:val="center"/>
              <w:rPr>
                <w:b w:val="0"/>
                <w:sz w:val="24"/>
                <w:szCs w:val="24"/>
              </w:rPr>
            </w:pPr>
            <w:r w:rsidRPr="009566CD">
              <w:rPr>
                <w:b w:val="0"/>
                <w:sz w:val="24"/>
                <w:szCs w:val="24"/>
              </w:rPr>
              <w:t>ТЕМА 4. Основні соціологічні категорії: формуємо соціологічний «каркас» мислення</w:t>
            </w:r>
          </w:p>
          <w:p w:rsidR="009A6A37" w:rsidRPr="009C0101" w:rsidRDefault="009A6A37" w:rsidP="009A6A37">
            <w:pPr>
              <w:jc w:val="center"/>
              <w:rPr>
                <w:sz w:val="20"/>
                <w:szCs w:val="20"/>
              </w:rPr>
            </w:pPr>
          </w:p>
        </w:tc>
      </w:tr>
      <w:tr w:rsidR="009A6A37" w:rsidRPr="00AE2118" w:rsidTr="002E76EF">
        <w:trPr>
          <w:trHeight w:val="2303"/>
        </w:trPr>
        <w:tc>
          <w:tcPr>
            <w:tcW w:w="1668" w:type="dxa"/>
            <w:gridSpan w:val="2"/>
          </w:tcPr>
          <w:p w:rsidR="009A6A37" w:rsidRPr="009A6A37" w:rsidRDefault="009A6A37" w:rsidP="009A6A37">
            <w:pPr>
              <w:rPr>
                <w:sz w:val="20"/>
                <w:szCs w:val="20"/>
              </w:rPr>
            </w:pPr>
            <w:r>
              <w:rPr>
                <w:sz w:val="20"/>
                <w:szCs w:val="20"/>
              </w:rPr>
              <w:t>Лекція 7</w:t>
            </w:r>
            <w:r w:rsidRPr="009C0101">
              <w:rPr>
                <w:sz w:val="20"/>
                <w:szCs w:val="20"/>
              </w:rPr>
              <w:t xml:space="preserve">. </w:t>
            </w:r>
            <w:r>
              <w:rPr>
                <w:sz w:val="20"/>
                <w:szCs w:val="20"/>
              </w:rPr>
              <w:t xml:space="preserve">Рівень діяча в соціології: Соціальна дія, соціальна практика та соціальна взаємодія </w:t>
            </w:r>
          </w:p>
        </w:tc>
        <w:tc>
          <w:tcPr>
            <w:tcW w:w="1425" w:type="dxa"/>
            <w:gridSpan w:val="2"/>
          </w:tcPr>
          <w:p w:rsidR="009A6A37" w:rsidRPr="00AE2118" w:rsidRDefault="009A6A37" w:rsidP="009A6A37">
            <w:pPr>
              <w:jc w:val="center"/>
              <w:rPr>
                <w:sz w:val="20"/>
                <w:szCs w:val="20"/>
              </w:rPr>
            </w:pPr>
            <w:r w:rsidRPr="00AE2118">
              <w:rPr>
                <w:sz w:val="20"/>
                <w:szCs w:val="20"/>
              </w:rPr>
              <w:t>Інформаційна (тематична)</w:t>
            </w:r>
          </w:p>
        </w:tc>
        <w:tc>
          <w:tcPr>
            <w:tcW w:w="1549" w:type="dxa"/>
          </w:tcPr>
          <w:p w:rsidR="009A6A37" w:rsidRPr="00AE2118" w:rsidRDefault="009A6A37" w:rsidP="009A6A37">
            <w:pPr>
              <w:jc w:val="center"/>
              <w:rPr>
                <w:b/>
                <w:i/>
              </w:rPr>
            </w:pPr>
            <w:r w:rsidRPr="00AE2118">
              <w:rPr>
                <w:sz w:val="20"/>
                <w:szCs w:val="20"/>
              </w:rPr>
              <w:t>Ознайомлення або повторення термінології, необхідної для роботи з темою</w:t>
            </w:r>
          </w:p>
        </w:tc>
        <w:tc>
          <w:tcPr>
            <w:tcW w:w="1551" w:type="dxa"/>
          </w:tcPr>
          <w:p w:rsidR="009A6A37" w:rsidRPr="00AE2118" w:rsidRDefault="009A6A37" w:rsidP="009A6A37">
            <w:pPr>
              <w:widowControl/>
              <w:numPr>
                <w:ilvl w:val="0"/>
                <w:numId w:val="39"/>
              </w:numPr>
              <w:tabs>
                <w:tab w:val="left" w:pos="0"/>
                <w:tab w:val="left" w:pos="163"/>
              </w:tabs>
              <w:suppressAutoHyphens/>
              <w:autoSpaceDE/>
              <w:autoSpaceDN/>
              <w:ind w:left="0" w:firstLine="0"/>
              <w:rPr>
                <w:sz w:val="20"/>
                <w:szCs w:val="20"/>
              </w:rPr>
            </w:pPr>
            <w:r w:rsidRPr="00AE2118">
              <w:rPr>
                <w:sz w:val="20"/>
                <w:szCs w:val="20"/>
              </w:rPr>
              <w:t>Тексти;</w:t>
            </w:r>
          </w:p>
          <w:p w:rsidR="009A6A37" w:rsidRPr="004C5D56" w:rsidRDefault="009A6A37" w:rsidP="009A6A37">
            <w:pPr>
              <w:widowControl/>
              <w:numPr>
                <w:ilvl w:val="0"/>
                <w:numId w:val="39"/>
              </w:numPr>
              <w:tabs>
                <w:tab w:val="left" w:pos="0"/>
                <w:tab w:val="left" w:pos="163"/>
              </w:tabs>
              <w:suppressAutoHyphens/>
              <w:autoSpaceDE/>
              <w:autoSpaceDN/>
              <w:ind w:left="0" w:firstLine="0"/>
              <w:rPr>
                <w:b/>
                <w:i/>
                <w:sz w:val="20"/>
                <w:szCs w:val="20"/>
              </w:rPr>
            </w:pPr>
            <w:r>
              <w:rPr>
                <w:sz w:val="20"/>
                <w:szCs w:val="20"/>
              </w:rPr>
              <w:t>в</w:t>
            </w:r>
            <w:r w:rsidRPr="00AE2118">
              <w:rPr>
                <w:sz w:val="20"/>
                <w:szCs w:val="20"/>
              </w:rPr>
              <w:t>ідеоконфе</w:t>
            </w:r>
            <w:r>
              <w:rPr>
                <w:sz w:val="20"/>
                <w:szCs w:val="20"/>
              </w:rPr>
              <w:t>-</w:t>
            </w:r>
            <w:r w:rsidRPr="00AE2118">
              <w:rPr>
                <w:sz w:val="20"/>
                <w:szCs w:val="20"/>
              </w:rPr>
              <w:t>ренція</w:t>
            </w:r>
          </w:p>
          <w:p w:rsidR="009A6A37" w:rsidRPr="00AE2118" w:rsidRDefault="009A6A37" w:rsidP="009A6A37">
            <w:pPr>
              <w:rPr>
                <w:b/>
                <w:i/>
              </w:rPr>
            </w:pPr>
          </w:p>
        </w:tc>
        <w:tc>
          <w:tcPr>
            <w:tcW w:w="1557" w:type="dxa"/>
          </w:tcPr>
          <w:p w:rsidR="009A6A37" w:rsidRPr="00AE2118" w:rsidRDefault="009A6A37" w:rsidP="009A6A37">
            <w:pPr>
              <w:widowControl/>
              <w:numPr>
                <w:ilvl w:val="0"/>
                <w:numId w:val="39"/>
              </w:numPr>
              <w:tabs>
                <w:tab w:val="left" w:pos="0"/>
                <w:tab w:val="left" w:pos="217"/>
              </w:tabs>
              <w:suppressAutoHyphens/>
              <w:autoSpaceDE/>
              <w:autoSpaceDN/>
              <w:ind w:left="0" w:firstLine="0"/>
              <w:rPr>
                <w:sz w:val="20"/>
                <w:szCs w:val="20"/>
              </w:rPr>
            </w:pPr>
            <w:r w:rsidRPr="00AE2118">
              <w:rPr>
                <w:sz w:val="20"/>
                <w:szCs w:val="20"/>
              </w:rPr>
              <w:t>Питання для самоперевірки;</w:t>
            </w:r>
          </w:p>
          <w:p w:rsidR="009A6A37" w:rsidRPr="00AE2118" w:rsidRDefault="009A6A37" w:rsidP="009A6A37">
            <w:pPr>
              <w:widowControl/>
              <w:numPr>
                <w:ilvl w:val="0"/>
                <w:numId w:val="39"/>
              </w:numPr>
              <w:tabs>
                <w:tab w:val="left" w:pos="0"/>
                <w:tab w:val="left" w:pos="217"/>
              </w:tabs>
              <w:suppressAutoHyphens/>
              <w:autoSpaceDE/>
              <w:autoSpaceDN/>
              <w:ind w:left="0" w:firstLine="0"/>
              <w:rPr>
                <w:b/>
                <w:i/>
                <w:sz w:val="20"/>
                <w:szCs w:val="20"/>
              </w:rPr>
            </w:pPr>
            <w:r w:rsidRPr="00AE2118">
              <w:rPr>
                <w:sz w:val="20"/>
                <w:szCs w:val="20"/>
              </w:rPr>
              <w:t>Робота з кейсами;</w:t>
            </w:r>
          </w:p>
          <w:p w:rsidR="009A6A37" w:rsidRPr="004C5D56" w:rsidRDefault="009A6A37" w:rsidP="009A6A37">
            <w:pPr>
              <w:widowControl/>
              <w:numPr>
                <w:ilvl w:val="0"/>
                <w:numId w:val="39"/>
              </w:numPr>
              <w:tabs>
                <w:tab w:val="left" w:pos="0"/>
                <w:tab w:val="left" w:pos="217"/>
              </w:tabs>
              <w:suppressAutoHyphens/>
              <w:autoSpaceDE/>
              <w:autoSpaceDN/>
              <w:ind w:left="0" w:firstLine="0"/>
              <w:rPr>
                <w:sz w:val="20"/>
                <w:szCs w:val="20"/>
              </w:rPr>
            </w:pPr>
            <w:r w:rsidRPr="00AE2118">
              <w:rPr>
                <w:sz w:val="20"/>
                <w:szCs w:val="20"/>
              </w:rPr>
              <w:t>Пошук відповідей на питання</w:t>
            </w:r>
          </w:p>
        </w:tc>
        <w:tc>
          <w:tcPr>
            <w:tcW w:w="2139" w:type="dxa"/>
          </w:tcPr>
          <w:p w:rsidR="009A6A37" w:rsidRPr="00AE2118" w:rsidRDefault="009A6A37" w:rsidP="009A6A37">
            <w:pPr>
              <w:widowControl/>
              <w:numPr>
                <w:ilvl w:val="0"/>
                <w:numId w:val="39"/>
              </w:numPr>
              <w:tabs>
                <w:tab w:val="left" w:pos="0"/>
                <w:tab w:val="left" w:pos="265"/>
              </w:tabs>
              <w:suppressAutoHyphens/>
              <w:autoSpaceDE/>
              <w:autoSpaceDN/>
              <w:ind w:left="0" w:firstLine="0"/>
              <w:rPr>
                <w:sz w:val="20"/>
                <w:szCs w:val="20"/>
              </w:rPr>
            </w:pPr>
            <w:r w:rsidRPr="00AE2118">
              <w:rPr>
                <w:sz w:val="20"/>
                <w:szCs w:val="20"/>
              </w:rPr>
              <w:t>Запитання;</w:t>
            </w:r>
          </w:p>
          <w:p w:rsidR="009A6A37" w:rsidRPr="004C5D56" w:rsidRDefault="009A6A37" w:rsidP="009A6A37">
            <w:pPr>
              <w:widowControl/>
              <w:numPr>
                <w:ilvl w:val="0"/>
                <w:numId w:val="39"/>
              </w:numPr>
              <w:tabs>
                <w:tab w:val="left" w:pos="0"/>
                <w:tab w:val="left" w:pos="265"/>
              </w:tabs>
              <w:suppressAutoHyphens/>
              <w:autoSpaceDE/>
              <w:autoSpaceDN/>
              <w:ind w:left="0" w:firstLine="0"/>
              <w:rPr>
                <w:b/>
                <w:i/>
                <w:sz w:val="20"/>
                <w:szCs w:val="20"/>
              </w:rPr>
            </w:pPr>
            <w:r w:rsidRPr="00AE2118">
              <w:rPr>
                <w:sz w:val="20"/>
                <w:szCs w:val="20"/>
              </w:rPr>
              <w:t>Обговорення навчального матеріалу</w:t>
            </w:r>
          </w:p>
          <w:p w:rsidR="009A6A37" w:rsidRPr="00AE2118" w:rsidRDefault="009A6A37" w:rsidP="009A6A37">
            <w:pPr>
              <w:tabs>
                <w:tab w:val="left" w:pos="0"/>
                <w:tab w:val="left" w:pos="265"/>
              </w:tabs>
              <w:rPr>
                <w:b/>
                <w:i/>
                <w:sz w:val="20"/>
                <w:szCs w:val="20"/>
              </w:rPr>
            </w:pPr>
          </w:p>
        </w:tc>
      </w:tr>
      <w:tr w:rsidR="009A6A37" w:rsidRPr="00AE2118" w:rsidTr="002E76EF">
        <w:trPr>
          <w:trHeight w:val="1626"/>
        </w:trPr>
        <w:tc>
          <w:tcPr>
            <w:tcW w:w="1668" w:type="dxa"/>
            <w:gridSpan w:val="2"/>
          </w:tcPr>
          <w:p w:rsidR="009A6A37" w:rsidRPr="009C0101" w:rsidRDefault="009A6A37" w:rsidP="009A6A37">
            <w:pPr>
              <w:rPr>
                <w:sz w:val="20"/>
                <w:szCs w:val="20"/>
              </w:rPr>
            </w:pPr>
            <w:r w:rsidRPr="009C0101">
              <w:rPr>
                <w:sz w:val="20"/>
                <w:szCs w:val="20"/>
              </w:rPr>
              <w:t xml:space="preserve">Лекція </w:t>
            </w:r>
            <w:r>
              <w:rPr>
                <w:sz w:val="20"/>
                <w:szCs w:val="20"/>
              </w:rPr>
              <w:t>8</w:t>
            </w:r>
            <w:r w:rsidRPr="009C0101">
              <w:rPr>
                <w:sz w:val="20"/>
                <w:szCs w:val="20"/>
              </w:rPr>
              <w:t xml:space="preserve">. </w:t>
            </w:r>
            <w:r>
              <w:rPr>
                <w:sz w:val="20"/>
                <w:szCs w:val="20"/>
              </w:rPr>
              <w:t xml:space="preserve">Рівень структури в соціології: соціальні інститути, соціальний контроль та соціалізація </w:t>
            </w:r>
          </w:p>
          <w:p w:rsidR="009A6A37" w:rsidRPr="009A6A37" w:rsidRDefault="009A6A37" w:rsidP="009A6A37">
            <w:pPr>
              <w:rPr>
                <w:sz w:val="20"/>
                <w:szCs w:val="20"/>
              </w:rPr>
            </w:pPr>
          </w:p>
        </w:tc>
        <w:tc>
          <w:tcPr>
            <w:tcW w:w="1425" w:type="dxa"/>
            <w:gridSpan w:val="2"/>
          </w:tcPr>
          <w:p w:rsidR="009A6A37" w:rsidRPr="00AE2118" w:rsidRDefault="009A6A37" w:rsidP="009A6A37">
            <w:pPr>
              <w:jc w:val="center"/>
              <w:rPr>
                <w:sz w:val="20"/>
                <w:szCs w:val="20"/>
              </w:rPr>
            </w:pPr>
            <w:r w:rsidRPr="00AE2118">
              <w:rPr>
                <w:sz w:val="20"/>
                <w:szCs w:val="20"/>
              </w:rPr>
              <w:t>Інформаційна (тематична)</w:t>
            </w:r>
          </w:p>
        </w:tc>
        <w:tc>
          <w:tcPr>
            <w:tcW w:w="1549" w:type="dxa"/>
          </w:tcPr>
          <w:p w:rsidR="009A6A37" w:rsidRPr="00671C16" w:rsidRDefault="009A6A37" w:rsidP="009A6A37">
            <w:pPr>
              <w:jc w:val="center"/>
              <w:rPr>
                <w:sz w:val="20"/>
                <w:szCs w:val="20"/>
              </w:rPr>
            </w:pPr>
            <w:r w:rsidRPr="00AE2118">
              <w:rPr>
                <w:sz w:val="20"/>
                <w:szCs w:val="20"/>
              </w:rPr>
              <w:t>Ознайомлення або повторення термінології, необхідної для роботи з темою</w:t>
            </w:r>
          </w:p>
        </w:tc>
        <w:tc>
          <w:tcPr>
            <w:tcW w:w="1551" w:type="dxa"/>
          </w:tcPr>
          <w:p w:rsidR="009A6A37" w:rsidRPr="00AE2118" w:rsidRDefault="009A6A37" w:rsidP="009A6A37">
            <w:pPr>
              <w:widowControl/>
              <w:numPr>
                <w:ilvl w:val="0"/>
                <w:numId w:val="39"/>
              </w:numPr>
              <w:tabs>
                <w:tab w:val="left" w:pos="0"/>
                <w:tab w:val="left" w:pos="163"/>
              </w:tabs>
              <w:suppressAutoHyphens/>
              <w:autoSpaceDE/>
              <w:autoSpaceDN/>
              <w:ind w:left="0" w:firstLine="0"/>
              <w:rPr>
                <w:sz w:val="20"/>
                <w:szCs w:val="20"/>
              </w:rPr>
            </w:pPr>
            <w:r w:rsidRPr="00AE2118">
              <w:rPr>
                <w:sz w:val="20"/>
                <w:szCs w:val="20"/>
              </w:rPr>
              <w:t>Тексти;</w:t>
            </w:r>
          </w:p>
          <w:p w:rsidR="009A6A37" w:rsidRPr="004C5D56" w:rsidRDefault="009A6A37" w:rsidP="009A6A37">
            <w:pPr>
              <w:widowControl/>
              <w:numPr>
                <w:ilvl w:val="0"/>
                <w:numId w:val="39"/>
              </w:numPr>
              <w:tabs>
                <w:tab w:val="left" w:pos="0"/>
                <w:tab w:val="left" w:pos="163"/>
              </w:tabs>
              <w:suppressAutoHyphens/>
              <w:autoSpaceDE/>
              <w:autoSpaceDN/>
              <w:ind w:left="0" w:firstLine="0"/>
              <w:rPr>
                <w:b/>
                <w:i/>
                <w:sz w:val="20"/>
                <w:szCs w:val="20"/>
              </w:rPr>
            </w:pPr>
            <w:r>
              <w:rPr>
                <w:sz w:val="20"/>
                <w:szCs w:val="20"/>
              </w:rPr>
              <w:t>в</w:t>
            </w:r>
            <w:r w:rsidRPr="00AE2118">
              <w:rPr>
                <w:sz w:val="20"/>
                <w:szCs w:val="20"/>
              </w:rPr>
              <w:t>ідеоконфе</w:t>
            </w:r>
            <w:r>
              <w:rPr>
                <w:sz w:val="20"/>
                <w:szCs w:val="20"/>
              </w:rPr>
              <w:t>-</w:t>
            </w:r>
            <w:r w:rsidRPr="00AE2118">
              <w:rPr>
                <w:sz w:val="20"/>
                <w:szCs w:val="20"/>
              </w:rPr>
              <w:t>ренція</w:t>
            </w:r>
          </w:p>
          <w:p w:rsidR="009A6A37" w:rsidRPr="00671C16" w:rsidRDefault="009A6A37" w:rsidP="009A6A37">
            <w:pPr>
              <w:jc w:val="center"/>
              <w:rPr>
                <w:b/>
                <w:i/>
                <w:sz w:val="20"/>
                <w:szCs w:val="20"/>
              </w:rPr>
            </w:pPr>
          </w:p>
        </w:tc>
        <w:tc>
          <w:tcPr>
            <w:tcW w:w="1557" w:type="dxa"/>
          </w:tcPr>
          <w:p w:rsidR="009A6A37" w:rsidRPr="00AE2118" w:rsidRDefault="009A6A37" w:rsidP="009A6A37">
            <w:pPr>
              <w:widowControl/>
              <w:numPr>
                <w:ilvl w:val="0"/>
                <w:numId w:val="39"/>
              </w:numPr>
              <w:tabs>
                <w:tab w:val="left" w:pos="0"/>
                <w:tab w:val="left" w:pos="217"/>
              </w:tabs>
              <w:suppressAutoHyphens/>
              <w:autoSpaceDE/>
              <w:autoSpaceDN/>
              <w:ind w:left="0" w:firstLine="0"/>
              <w:rPr>
                <w:sz w:val="20"/>
                <w:szCs w:val="20"/>
              </w:rPr>
            </w:pPr>
            <w:r w:rsidRPr="00AE2118">
              <w:rPr>
                <w:sz w:val="20"/>
                <w:szCs w:val="20"/>
              </w:rPr>
              <w:t>Питання для самоперевірки;</w:t>
            </w:r>
          </w:p>
          <w:p w:rsidR="009A6A37" w:rsidRPr="00CB7458" w:rsidRDefault="009A6A37" w:rsidP="009A6A37">
            <w:pPr>
              <w:widowControl/>
              <w:numPr>
                <w:ilvl w:val="0"/>
                <w:numId w:val="39"/>
              </w:numPr>
              <w:tabs>
                <w:tab w:val="left" w:pos="0"/>
                <w:tab w:val="left" w:pos="217"/>
              </w:tabs>
              <w:suppressAutoHyphens/>
              <w:autoSpaceDE/>
              <w:autoSpaceDN/>
              <w:ind w:left="0" w:firstLine="0"/>
              <w:rPr>
                <w:b/>
                <w:i/>
                <w:sz w:val="20"/>
                <w:szCs w:val="20"/>
              </w:rPr>
            </w:pPr>
            <w:r w:rsidRPr="00AE2118">
              <w:rPr>
                <w:sz w:val="20"/>
                <w:szCs w:val="20"/>
              </w:rPr>
              <w:t>Робота з кейсами;</w:t>
            </w:r>
          </w:p>
          <w:p w:rsidR="009A6A37" w:rsidRPr="00CB7458" w:rsidRDefault="009A6A37" w:rsidP="009A6A37">
            <w:pPr>
              <w:widowControl/>
              <w:numPr>
                <w:ilvl w:val="0"/>
                <w:numId w:val="39"/>
              </w:numPr>
              <w:tabs>
                <w:tab w:val="left" w:pos="0"/>
                <w:tab w:val="left" w:pos="217"/>
              </w:tabs>
              <w:suppressAutoHyphens/>
              <w:autoSpaceDE/>
              <w:autoSpaceDN/>
              <w:ind w:left="0" w:firstLine="0"/>
              <w:rPr>
                <w:b/>
                <w:i/>
                <w:sz w:val="20"/>
                <w:szCs w:val="20"/>
              </w:rPr>
            </w:pPr>
            <w:r w:rsidRPr="00CB7458">
              <w:rPr>
                <w:sz w:val="20"/>
                <w:szCs w:val="20"/>
              </w:rPr>
              <w:t>Пошук відповідей на питання</w:t>
            </w:r>
          </w:p>
        </w:tc>
        <w:tc>
          <w:tcPr>
            <w:tcW w:w="2139" w:type="dxa"/>
          </w:tcPr>
          <w:p w:rsidR="009A6A37" w:rsidRPr="00CB7458" w:rsidRDefault="009A6A37" w:rsidP="009A6A37">
            <w:pPr>
              <w:widowControl/>
              <w:numPr>
                <w:ilvl w:val="0"/>
                <w:numId w:val="39"/>
              </w:numPr>
              <w:tabs>
                <w:tab w:val="left" w:pos="0"/>
                <w:tab w:val="left" w:pos="265"/>
              </w:tabs>
              <w:suppressAutoHyphens/>
              <w:autoSpaceDE/>
              <w:autoSpaceDN/>
              <w:ind w:left="0" w:firstLine="0"/>
              <w:rPr>
                <w:sz w:val="20"/>
                <w:szCs w:val="20"/>
              </w:rPr>
            </w:pPr>
            <w:r w:rsidRPr="00AE2118">
              <w:rPr>
                <w:sz w:val="20"/>
                <w:szCs w:val="20"/>
              </w:rPr>
              <w:t>Запитання;</w:t>
            </w:r>
          </w:p>
          <w:p w:rsidR="009A6A37" w:rsidRPr="00CB7458" w:rsidRDefault="009A6A37" w:rsidP="009A6A37">
            <w:pPr>
              <w:widowControl/>
              <w:numPr>
                <w:ilvl w:val="0"/>
                <w:numId w:val="39"/>
              </w:numPr>
              <w:tabs>
                <w:tab w:val="left" w:pos="0"/>
                <w:tab w:val="left" w:pos="265"/>
              </w:tabs>
              <w:suppressAutoHyphens/>
              <w:autoSpaceDE/>
              <w:autoSpaceDN/>
              <w:ind w:left="0" w:firstLine="0"/>
              <w:rPr>
                <w:sz w:val="20"/>
                <w:szCs w:val="20"/>
              </w:rPr>
            </w:pPr>
            <w:r w:rsidRPr="00CB7458">
              <w:rPr>
                <w:sz w:val="20"/>
                <w:szCs w:val="20"/>
              </w:rPr>
              <w:t>Обговорення навчального матеріалу</w:t>
            </w:r>
          </w:p>
        </w:tc>
      </w:tr>
      <w:tr w:rsidR="009A6A37" w:rsidRPr="00AE2118" w:rsidTr="009A6A37">
        <w:trPr>
          <w:trHeight w:val="145"/>
        </w:trPr>
        <w:tc>
          <w:tcPr>
            <w:tcW w:w="9889" w:type="dxa"/>
            <w:gridSpan w:val="8"/>
          </w:tcPr>
          <w:p w:rsidR="002E76EF" w:rsidRPr="009566CD" w:rsidRDefault="002E76EF" w:rsidP="002E76EF">
            <w:pPr>
              <w:pStyle w:val="11"/>
              <w:ind w:left="0"/>
              <w:jc w:val="center"/>
              <w:rPr>
                <w:b w:val="0"/>
                <w:sz w:val="24"/>
                <w:szCs w:val="24"/>
              </w:rPr>
            </w:pPr>
            <w:r w:rsidRPr="009566CD">
              <w:rPr>
                <w:b w:val="0"/>
                <w:sz w:val="24"/>
                <w:szCs w:val="24"/>
              </w:rPr>
              <w:t>ТЕМА 5. Соціологічне вивчення культури: як «бачити» символи і розвінчувати міфи?</w:t>
            </w:r>
          </w:p>
          <w:p w:rsidR="009A6A37" w:rsidRPr="009C0101" w:rsidRDefault="009A6A37" w:rsidP="009A6A37">
            <w:pPr>
              <w:tabs>
                <w:tab w:val="left" w:pos="0"/>
                <w:tab w:val="left" w:pos="265"/>
              </w:tabs>
              <w:rPr>
                <w:sz w:val="20"/>
                <w:szCs w:val="20"/>
              </w:rPr>
            </w:pPr>
          </w:p>
        </w:tc>
      </w:tr>
      <w:tr w:rsidR="009A6A37" w:rsidRPr="00AE2118" w:rsidTr="009A6A37">
        <w:trPr>
          <w:trHeight w:val="2232"/>
        </w:trPr>
        <w:tc>
          <w:tcPr>
            <w:tcW w:w="1428" w:type="dxa"/>
          </w:tcPr>
          <w:p w:rsidR="002E76EF" w:rsidRDefault="002E76EF" w:rsidP="009A6A37">
            <w:pPr>
              <w:rPr>
                <w:sz w:val="20"/>
                <w:szCs w:val="20"/>
              </w:rPr>
            </w:pPr>
            <w:r>
              <w:rPr>
                <w:sz w:val="20"/>
                <w:szCs w:val="20"/>
              </w:rPr>
              <w:t>Лекція 9</w:t>
            </w:r>
            <w:r w:rsidR="009A6A37" w:rsidRPr="009C0101">
              <w:rPr>
                <w:sz w:val="20"/>
                <w:szCs w:val="20"/>
              </w:rPr>
              <w:t>.</w:t>
            </w:r>
          </w:p>
          <w:p w:rsidR="009A6A37" w:rsidRPr="009C0101" w:rsidRDefault="002E76EF" w:rsidP="009A6A37">
            <w:pPr>
              <w:rPr>
                <w:sz w:val="20"/>
                <w:szCs w:val="20"/>
              </w:rPr>
            </w:pPr>
            <w:r>
              <w:rPr>
                <w:sz w:val="20"/>
                <w:szCs w:val="20"/>
              </w:rPr>
              <w:t>Соціологічне вивчення культури: символи, ритуали, міфи, норми та цінності</w:t>
            </w:r>
            <w:r w:rsidR="009A6A37" w:rsidRPr="009C0101">
              <w:rPr>
                <w:sz w:val="20"/>
                <w:szCs w:val="20"/>
              </w:rPr>
              <w:t xml:space="preserve"> </w:t>
            </w:r>
          </w:p>
          <w:p w:rsidR="009A6A37" w:rsidRPr="009C0101" w:rsidRDefault="009A6A37" w:rsidP="009A6A37">
            <w:pPr>
              <w:rPr>
                <w:sz w:val="20"/>
                <w:szCs w:val="20"/>
              </w:rPr>
            </w:pPr>
          </w:p>
        </w:tc>
        <w:tc>
          <w:tcPr>
            <w:tcW w:w="1665" w:type="dxa"/>
            <w:gridSpan w:val="3"/>
          </w:tcPr>
          <w:p w:rsidR="009A6A37" w:rsidRPr="00AE2118" w:rsidRDefault="009A6A37" w:rsidP="009A6A37">
            <w:pPr>
              <w:jc w:val="center"/>
              <w:rPr>
                <w:sz w:val="20"/>
                <w:szCs w:val="20"/>
              </w:rPr>
            </w:pPr>
            <w:r w:rsidRPr="00AE2118">
              <w:rPr>
                <w:sz w:val="20"/>
                <w:szCs w:val="20"/>
              </w:rPr>
              <w:t>Інформаційна (тематична)</w:t>
            </w:r>
          </w:p>
        </w:tc>
        <w:tc>
          <w:tcPr>
            <w:tcW w:w="1549" w:type="dxa"/>
          </w:tcPr>
          <w:p w:rsidR="009A6A37" w:rsidRPr="00AE2118" w:rsidRDefault="009A6A37" w:rsidP="009A6A37">
            <w:pPr>
              <w:jc w:val="center"/>
              <w:rPr>
                <w:sz w:val="20"/>
                <w:szCs w:val="20"/>
              </w:rPr>
            </w:pPr>
            <w:r w:rsidRPr="00AE2118">
              <w:rPr>
                <w:sz w:val="20"/>
                <w:szCs w:val="20"/>
              </w:rPr>
              <w:t>Ознайомлення або повторення термінології, необхідної для роботи з темою</w:t>
            </w:r>
          </w:p>
        </w:tc>
        <w:tc>
          <w:tcPr>
            <w:tcW w:w="1551" w:type="dxa"/>
          </w:tcPr>
          <w:p w:rsidR="009A6A37" w:rsidRPr="00AE2118" w:rsidRDefault="009A6A37" w:rsidP="009A6A37">
            <w:pPr>
              <w:widowControl/>
              <w:numPr>
                <w:ilvl w:val="0"/>
                <w:numId w:val="39"/>
              </w:numPr>
              <w:tabs>
                <w:tab w:val="left" w:pos="0"/>
                <w:tab w:val="left" w:pos="163"/>
              </w:tabs>
              <w:suppressAutoHyphens/>
              <w:autoSpaceDE/>
              <w:autoSpaceDN/>
              <w:ind w:left="0" w:firstLine="0"/>
              <w:rPr>
                <w:sz w:val="20"/>
                <w:szCs w:val="20"/>
              </w:rPr>
            </w:pPr>
            <w:r w:rsidRPr="00AE2118">
              <w:rPr>
                <w:sz w:val="20"/>
                <w:szCs w:val="20"/>
              </w:rPr>
              <w:t>Тексти;</w:t>
            </w:r>
          </w:p>
          <w:p w:rsidR="009A6A37" w:rsidRPr="004C5D56" w:rsidRDefault="009A6A37" w:rsidP="009A6A37">
            <w:pPr>
              <w:widowControl/>
              <w:numPr>
                <w:ilvl w:val="0"/>
                <w:numId w:val="39"/>
              </w:numPr>
              <w:tabs>
                <w:tab w:val="left" w:pos="0"/>
                <w:tab w:val="left" w:pos="163"/>
              </w:tabs>
              <w:suppressAutoHyphens/>
              <w:autoSpaceDE/>
              <w:autoSpaceDN/>
              <w:ind w:left="0" w:firstLine="0"/>
              <w:rPr>
                <w:b/>
                <w:i/>
                <w:sz w:val="20"/>
                <w:szCs w:val="20"/>
              </w:rPr>
            </w:pPr>
            <w:r>
              <w:rPr>
                <w:sz w:val="20"/>
                <w:szCs w:val="20"/>
              </w:rPr>
              <w:t>в</w:t>
            </w:r>
            <w:r w:rsidRPr="00AE2118">
              <w:rPr>
                <w:sz w:val="20"/>
                <w:szCs w:val="20"/>
              </w:rPr>
              <w:t>ідеоконфе</w:t>
            </w:r>
            <w:r>
              <w:rPr>
                <w:sz w:val="20"/>
                <w:szCs w:val="20"/>
              </w:rPr>
              <w:t>-</w:t>
            </w:r>
            <w:r w:rsidRPr="00AE2118">
              <w:rPr>
                <w:sz w:val="20"/>
                <w:szCs w:val="20"/>
              </w:rPr>
              <w:t>ренція</w:t>
            </w:r>
          </w:p>
          <w:p w:rsidR="009A6A37" w:rsidRPr="00AE2118" w:rsidRDefault="009A6A37" w:rsidP="009A6A37">
            <w:pPr>
              <w:tabs>
                <w:tab w:val="left" w:pos="0"/>
              </w:tabs>
              <w:rPr>
                <w:sz w:val="20"/>
                <w:szCs w:val="20"/>
              </w:rPr>
            </w:pPr>
          </w:p>
        </w:tc>
        <w:tc>
          <w:tcPr>
            <w:tcW w:w="1557" w:type="dxa"/>
          </w:tcPr>
          <w:p w:rsidR="009A6A37" w:rsidRPr="00AE2118" w:rsidRDefault="009A6A37" w:rsidP="009A6A37">
            <w:pPr>
              <w:widowControl/>
              <w:numPr>
                <w:ilvl w:val="0"/>
                <w:numId w:val="39"/>
              </w:numPr>
              <w:tabs>
                <w:tab w:val="left" w:pos="0"/>
                <w:tab w:val="left" w:pos="217"/>
              </w:tabs>
              <w:suppressAutoHyphens/>
              <w:autoSpaceDE/>
              <w:autoSpaceDN/>
              <w:ind w:left="0" w:firstLine="0"/>
              <w:rPr>
                <w:sz w:val="20"/>
                <w:szCs w:val="20"/>
              </w:rPr>
            </w:pPr>
            <w:r w:rsidRPr="00AE2118">
              <w:rPr>
                <w:sz w:val="20"/>
                <w:szCs w:val="20"/>
              </w:rPr>
              <w:t>Питання для самоперевірки;</w:t>
            </w:r>
          </w:p>
          <w:p w:rsidR="009A6A37" w:rsidRPr="00AE2118" w:rsidRDefault="009A6A37" w:rsidP="009A6A37">
            <w:pPr>
              <w:widowControl/>
              <w:numPr>
                <w:ilvl w:val="0"/>
                <w:numId w:val="39"/>
              </w:numPr>
              <w:tabs>
                <w:tab w:val="left" w:pos="0"/>
                <w:tab w:val="left" w:pos="217"/>
              </w:tabs>
              <w:suppressAutoHyphens/>
              <w:autoSpaceDE/>
              <w:autoSpaceDN/>
              <w:ind w:left="0" w:firstLine="0"/>
              <w:rPr>
                <w:b/>
                <w:i/>
                <w:sz w:val="20"/>
                <w:szCs w:val="20"/>
              </w:rPr>
            </w:pPr>
            <w:r w:rsidRPr="00AE2118">
              <w:rPr>
                <w:sz w:val="20"/>
                <w:szCs w:val="20"/>
              </w:rPr>
              <w:t>Робота з кейсами;</w:t>
            </w:r>
          </w:p>
          <w:p w:rsidR="009A6A37" w:rsidRPr="004C5D56" w:rsidRDefault="009A6A37" w:rsidP="009A6A37">
            <w:pPr>
              <w:widowControl/>
              <w:numPr>
                <w:ilvl w:val="0"/>
                <w:numId w:val="39"/>
              </w:numPr>
              <w:tabs>
                <w:tab w:val="left" w:pos="0"/>
                <w:tab w:val="left" w:pos="217"/>
              </w:tabs>
              <w:suppressAutoHyphens/>
              <w:autoSpaceDE/>
              <w:autoSpaceDN/>
              <w:ind w:left="0" w:firstLine="0"/>
              <w:rPr>
                <w:sz w:val="20"/>
                <w:szCs w:val="20"/>
              </w:rPr>
            </w:pPr>
            <w:r w:rsidRPr="00AE2118">
              <w:rPr>
                <w:sz w:val="20"/>
                <w:szCs w:val="20"/>
              </w:rPr>
              <w:t>Пошук відповідей на питання</w:t>
            </w:r>
          </w:p>
        </w:tc>
        <w:tc>
          <w:tcPr>
            <w:tcW w:w="2139" w:type="dxa"/>
          </w:tcPr>
          <w:p w:rsidR="009A6A37" w:rsidRPr="00AE2118" w:rsidRDefault="009A6A37" w:rsidP="009A6A37">
            <w:pPr>
              <w:widowControl/>
              <w:numPr>
                <w:ilvl w:val="0"/>
                <w:numId w:val="39"/>
              </w:numPr>
              <w:tabs>
                <w:tab w:val="left" w:pos="0"/>
                <w:tab w:val="left" w:pos="265"/>
              </w:tabs>
              <w:suppressAutoHyphens/>
              <w:autoSpaceDE/>
              <w:autoSpaceDN/>
              <w:ind w:left="0" w:firstLine="0"/>
              <w:rPr>
                <w:sz w:val="20"/>
                <w:szCs w:val="20"/>
              </w:rPr>
            </w:pPr>
            <w:r w:rsidRPr="00AE2118">
              <w:rPr>
                <w:sz w:val="20"/>
                <w:szCs w:val="20"/>
              </w:rPr>
              <w:t>Запитання;</w:t>
            </w:r>
          </w:p>
          <w:p w:rsidR="009A6A37" w:rsidRPr="004C5D56" w:rsidRDefault="009A6A37" w:rsidP="009A6A37">
            <w:pPr>
              <w:widowControl/>
              <w:numPr>
                <w:ilvl w:val="0"/>
                <w:numId w:val="39"/>
              </w:numPr>
              <w:tabs>
                <w:tab w:val="left" w:pos="0"/>
                <w:tab w:val="left" w:pos="265"/>
              </w:tabs>
              <w:suppressAutoHyphens/>
              <w:autoSpaceDE/>
              <w:autoSpaceDN/>
              <w:ind w:left="0" w:firstLine="0"/>
              <w:rPr>
                <w:b/>
                <w:i/>
                <w:sz w:val="20"/>
                <w:szCs w:val="20"/>
              </w:rPr>
            </w:pPr>
            <w:r w:rsidRPr="00AE2118">
              <w:rPr>
                <w:sz w:val="20"/>
                <w:szCs w:val="20"/>
              </w:rPr>
              <w:t>Обговорення навчального матеріалу</w:t>
            </w:r>
          </w:p>
          <w:p w:rsidR="009A6A37" w:rsidRPr="00AE2118" w:rsidRDefault="009A6A37" w:rsidP="009A6A37">
            <w:pPr>
              <w:tabs>
                <w:tab w:val="left" w:pos="0"/>
                <w:tab w:val="left" w:pos="265"/>
              </w:tabs>
              <w:rPr>
                <w:b/>
                <w:i/>
                <w:sz w:val="20"/>
                <w:szCs w:val="20"/>
              </w:rPr>
            </w:pPr>
          </w:p>
        </w:tc>
      </w:tr>
      <w:tr w:rsidR="009A6A37" w:rsidRPr="00AE2118" w:rsidTr="009A6A37">
        <w:trPr>
          <w:trHeight w:val="145"/>
        </w:trPr>
        <w:tc>
          <w:tcPr>
            <w:tcW w:w="1428" w:type="dxa"/>
          </w:tcPr>
          <w:p w:rsidR="009A6A37" w:rsidRPr="009C0101" w:rsidRDefault="009A6A37" w:rsidP="00E17411">
            <w:pPr>
              <w:rPr>
                <w:sz w:val="20"/>
                <w:szCs w:val="20"/>
              </w:rPr>
            </w:pPr>
            <w:r w:rsidRPr="009C0101">
              <w:rPr>
                <w:color w:val="000000"/>
                <w:sz w:val="20"/>
                <w:szCs w:val="20"/>
              </w:rPr>
              <w:t xml:space="preserve">Лекція </w:t>
            </w:r>
            <w:r w:rsidR="002E76EF">
              <w:rPr>
                <w:color w:val="000000"/>
                <w:sz w:val="20"/>
                <w:szCs w:val="20"/>
              </w:rPr>
              <w:t>10</w:t>
            </w:r>
            <w:r w:rsidRPr="009C0101">
              <w:rPr>
                <w:color w:val="000000"/>
                <w:sz w:val="20"/>
                <w:szCs w:val="20"/>
              </w:rPr>
              <w:t xml:space="preserve">. </w:t>
            </w:r>
            <w:r w:rsidR="002E76EF">
              <w:rPr>
                <w:sz w:val="20"/>
                <w:szCs w:val="20"/>
              </w:rPr>
              <w:t>Соціокультурна форма та репрезентативна культура</w:t>
            </w:r>
          </w:p>
        </w:tc>
        <w:tc>
          <w:tcPr>
            <w:tcW w:w="1665" w:type="dxa"/>
            <w:gridSpan w:val="3"/>
          </w:tcPr>
          <w:p w:rsidR="009A6A37" w:rsidRPr="00AE2118" w:rsidRDefault="009A6A37" w:rsidP="009A6A37">
            <w:pPr>
              <w:jc w:val="center"/>
              <w:rPr>
                <w:sz w:val="20"/>
                <w:szCs w:val="20"/>
              </w:rPr>
            </w:pPr>
            <w:r w:rsidRPr="00AE2118">
              <w:rPr>
                <w:sz w:val="20"/>
                <w:szCs w:val="20"/>
              </w:rPr>
              <w:t>Інформаційна (тематична)</w:t>
            </w:r>
          </w:p>
        </w:tc>
        <w:tc>
          <w:tcPr>
            <w:tcW w:w="1549" w:type="dxa"/>
          </w:tcPr>
          <w:p w:rsidR="009A6A37" w:rsidRPr="00AE2118" w:rsidRDefault="009A6A37" w:rsidP="009A6A37">
            <w:pPr>
              <w:jc w:val="center"/>
              <w:rPr>
                <w:sz w:val="20"/>
                <w:szCs w:val="20"/>
              </w:rPr>
            </w:pPr>
            <w:r w:rsidRPr="00AE2118">
              <w:rPr>
                <w:sz w:val="20"/>
                <w:szCs w:val="20"/>
              </w:rPr>
              <w:t>Ознайомлення або повторення термінології, необхідної для роботи з темою</w:t>
            </w:r>
          </w:p>
        </w:tc>
        <w:tc>
          <w:tcPr>
            <w:tcW w:w="1551" w:type="dxa"/>
          </w:tcPr>
          <w:p w:rsidR="009A6A37" w:rsidRPr="00AE2118" w:rsidRDefault="009A6A37" w:rsidP="009A6A37">
            <w:pPr>
              <w:widowControl/>
              <w:numPr>
                <w:ilvl w:val="0"/>
                <w:numId w:val="39"/>
              </w:numPr>
              <w:tabs>
                <w:tab w:val="left" w:pos="0"/>
                <w:tab w:val="left" w:pos="163"/>
              </w:tabs>
              <w:suppressAutoHyphens/>
              <w:autoSpaceDE/>
              <w:autoSpaceDN/>
              <w:ind w:left="0" w:firstLine="0"/>
              <w:rPr>
                <w:sz w:val="20"/>
                <w:szCs w:val="20"/>
              </w:rPr>
            </w:pPr>
            <w:r w:rsidRPr="00AE2118">
              <w:rPr>
                <w:sz w:val="20"/>
                <w:szCs w:val="20"/>
              </w:rPr>
              <w:t>Тексти;</w:t>
            </w:r>
          </w:p>
          <w:p w:rsidR="009A6A37" w:rsidRPr="004C5D56" w:rsidRDefault="009A6A37" w:rsidP="009A6A37">
            <w:pPr>
              <w:widowControl/>
              <w:numPr>
                <w:ilvl w:val="0"/>
                <w:numId w:val="39"/>
              </w:numPr>
              <w:tabs>
                <w:tab w:val="left" w:pos="0"/>
                <w:tab w:val="left" w:pos="163"/>
              </w:tabs>
              <w:suppressAutoHyphens/>
              <w:autoSpaceDE/>
              <w:autoSpaceDN/>
              <w:ind w:left="0" w:firstLine="0"/>
              <w:rPr>
                <w:b/>
                <w:i/>
                <w:sz w:val="20"/>
                <w:szCs w:val="20"/>
              </w:rPr>
            </w:pPr>
            <w:r>
              <w:rPr>
                <w:sz w:val="20"/>
                <w:szCs w:val="20"/>
              </w:rPr>
              <w:t>в</w:t>
            </w:r>
            <w:r w:rsidRPr="00AE2118">
              <w:rPr>
                <w:sz w:val="20"/>
                <w:szCs w:val="20"/>
              </w:rPr>
              <w:t>ідеоконфе</w:t>
            </w:r>
            <w:r>
              <w:rPr>
                <w:sz w:val="20"/>
                <w:szCs w:val="20"/>
              </w:rPr>
              <w:t>-</w:t>
            </w:r>
            <w:r w:rsidRPr="00AE2118">
              <w:rPr>
                <w:sz w:val="20"/>
                <w:szCs w:val="20"/>
              </w:rPr>
              <w:t>ренція</w:t>
            </w:r>
          </w:p>
          <w:p w:rsidR="009A6A37" w:rsidRPr="00AE2118" w:rsidRDefault="009A6A37" w:rsidP="009A6A37">
            <w:pPr>
              <w:tabs>
                <w:tab w:val="left" w:pos="0"/>
              </w:tabs>
              <w:rPr>
                <w:sz w:val="20"/>
                <w:szCs w:val="20"/>
              </w:rPr>
            </w:pPr>
          </w:p>
        </w:tc>
        <w:tc>
          <w:tcPr>
            <w:tcW w:w="1557" w:type="dxa"/>
          </w:tcPr>
          <w:p w:rsidR="009A6A37" w:rsidRPr="00AE2118" w:rsidRDefault="009A6A37" w:rsidP="009A6A37">
            <w:pPr>
              <w:widowControl/>
              <w:numPr>
                <w:ilvl w:val="0"/>
                <w:numId w:val="39"/>
              </w:numPr>
              <w:tabs>
                <w:tab w:val="left" w:pos="0"/>
                <w:tab w:val="left" w:pos="217"/>
              </w:tabs>
              <w:suppressAutoHyphens/>
              <w:autoSpaceDE/>
              <w:autoSpaceDN/>
              <w:ind w:left="0" w:firstLine="0"/>
              <w:rPr>
                <w:sz w:val="20"/>
                <w:szCs w:val="20"/>
              </w:rPr>
            </w:pPr>
            <w:r w:rsidRPr="00AE2118">
              <w:rPr>
                <w:sz w:val="20"/>
                <w:szCs w:val="20"/>
              </w:rPr>
              <w:t>Питання для самоперевірки;</w:t>
            </w:r>
          </w:p>
          <w:p w:rsidR="009A6A37" w:rsidRPr="00AE2118" w:rsidRDefault="009A6A37" w:rsidP="009A6A37">
            <w:pPr>
              <w:widowControl/>
              <w:numPr>
                <w:ilvl w:val="0"/>
                <w:numId w:val="39"/>
              </w:numPr>
              <w:tabs>
                <w:tab w:val="left" w:pos="0"/>
                <w:tab w:val="left" w:pos="217"/>
              </w:tabs>
              <w:suppressAutoHyphens/>
              <w:autoSpaceDE/>
              <w:autoSpaceDN/>
              <w:ind w:left="0" w:firstLine="0"/>
              <w:rPr>
                <w:b/>
                <w:i/>
                <w:sz w:val="20"/>
                <w:szCs w:val="20"/>
              </w:rPr>
            </w:pPr>
            <w:r w:rsidRPr="00AE2118">
              <w:rPr>
                <w:sz w:val="20"/>
                <w:szCs w:val="20"/>
              </w:rPr>
              <w:t>Робота з кейсами;</w:t>
            </w:r>
          </w:p>
          <w:p w:rsidR="009A6A37" w:rsidRPr="004C5D56" w:rsidRDefault="009A6A37" w:rsidP="009A6A37">
            <w:pPr>
              <w:widowControl/>
              <w:numPr>
                <w:ilvl w:val="0"/>
                <w:numId w:val="39"/>
              </w:numPr>
              <w:tabs>
                <w:tab w:val="left" w:pos="0"/>
                <w:tab w:val="left" w:pos="217"/>
              </w:tabs>
              <w:suppressAutoHyphens/>
              <w:autoSpaceDE/>
              <w:autoSpaceDN/>
              <w:ind w:left="0" w:firstLine="0"/>
              <w:rPr>
                <w:sz w:val="20"/>
                <w:szCs w:val="20"/>
              </w:rPr>
            </w:pPr>
            <w:r w:rsidRPr="00AE2118">
              <w:rPr>
                <w:sz w:val="20"/>
                <w:szCs w:val="20"/>
              </w:rPr>
              <w:t>Пошук відповідей на питання</w:t>
            </w:r>
          </w:p>
        </w:tc>
        <w:tc>
          <w:tcPr>
            <w:tcW w:w="2139" w:type="dxa"/>
          </w:tcPr>
          <w:p w:rsidR="009A6A37" w:rsidRPr="00AE2118" w:rsidRDefault="009A6A37" w:rsidP="009A6A37">
            <w:pPr>
              <w:widowControl/>
              <w:numPr>
                <w:ilvl w:val="0"/>
                <w:numId w:val="39"/>
              </w:numPr>
              <w:tabs>
                <w:tab w:val="left" w:pos="0"/>
                <w:tab w:val="left" w:pos="265"/>
              </w:tabs>
              <w:suppressAutoHyphens/>
              <w:autoSpaceDE/>
              <w:autoSpaceDN/>
              <w:ind w:left="0" w:firstLine="0"/>
              <w:rPr>
                <w:sz w:val="20"/>
                <w:szCs w:val="20"/>
              </w:rPr>
            </w:pPr>
            <w:r w:rsidRPr="00AE2118">
              <w:rPr>
                <w:sz w:val="20"/>
                <w:szCs w:val="20"/>
              </w:rPr>
              <w:t>Запитання;</w:t>
            </w:r>
          </w:p>
          <w:p w:rsidR="009A6A37" w:rsidRPr="004C5D56" w:rsidRDefault="009A6A37" w:rsidP="009A6A37">
            <w:pPr>
              <w:widowControl/>
              <w:numPr>
                <w:ilvl w:val="0"/>
                <w:numId w:val="39"/>
              </w:numPr>
              <w:tabs>
                <w:tab w:val="left" w:pos="0"/>
                <w:tab w:val="left" w:pos="265"/>
              </w:tabs>
              <w:suppressAutoHyphens/>
              <w:autoSpaceDE/>
              <w:autoSpaceDN/>
              <w:ind w:left="0" w:firstLine="0"/>
              <w:rPr>
                <w:b/>
                <w:i/>
                <w:sz w:val="20"/>
                <w:szCs w:val="20"/>
              </w:rPr>
            </w:pPr>
            <w:r w:rsidRPr="00AE2118">
              <w:rPr>
                <w:sz w:val="20"/>
                <w:szCs w:val="20"/>
              </w:rPr>
              <w:t>Обговорення навчального матеріалу</w:t>
            </w:r>
          </w:p>
          <w:p w:rsidR="009A6A37" w:rsidRPr="00AE2118" w:rsidRDefault="009A6A37" w:rsidP="009A6A37">
            <w:pPr>
              <w:tabs>
                <w:tab w:val="left" w:pos="0"/>
                <w:tab w:val="left" w:pos="265"/>
              </w:tabs>
              <w:rPr>
                <w:b/>
                <w:i/>
                <w:sz w:val="20"/>
                <w:szCs w:val="20"/>
              </w:rPr>
            </w:pPr>
          </w:p>
        </w:tc>
      </w:tr>
      <w:tr w:rsidR="002E76EF" w:rsidRPr="00AE2118" w:rsidTr="00FD422A">
        <w:trPr>
          <w:trHeight w:val="145"/>
        </w:trPr>
        <w:tc>
          <w:tcPr>
            <w:tcW w:w="9889" w:type="dxa"/>
            <w:gridSpan w:val="8"/>
          </w:tcPr>
          <w:p w:rsidR="002E76EF" w:rsidRPr="009566CD" w:rsidRDefault="002E76EF" w:rsidP="002E76EF">
            <w:pPr>
              <w:pStyle w:val="TableParagraph"/>
              <w:spacing w:line="256" w:lineRule="exact"/>
              <w:jc w:val="center"/>
              <w:rPr>
                <w:sz w:val="24"/>
                <w:szCs w:val="24"/>
              </w:rPr>
            </w:pPr>
            <w:r w:rsidRPr="009566CD">
              <w:rPr>
                <w:sz w:val="24"/>
                <w:szCs w:val="24"/>
              </w:rPr>
              <w:t>ТЕМА 6. Соціальні групи та організації: як бути лідером та формувати групи?</w:t>
            </w:r>
          </w:p>
          <w:p w:rsidR="002E76EF" w:rsidRPr="00AE2118" w:rsidRDefault="002E76EF" w:rsidP="002E76EF">
            <w:pPr>
              <w:widowControl/>
              <w:tabs>
                <w:tab w:val="left" w:pos="0"/>
                <w:tab w:val="left" w:pos="265"/>
              </w:tabs>
              <w:suppressAutoHyphens/>
              <w:autoSpaceDE/>
              <w:autoSpaceDN/>
              <w:rPr>
                <w:sz w:val="20"/>
                <w:szCs w:val="20"/>
              </w:rPr>
            </w:pPr>
          </w:p>
        </w:tc>
      </w:tr>
      <w:tr w:rsidR="002E76EF" w:rsidRPr="00AE2118" w:rsidTr="009A6A37">
        <w:trPr>
          <w:trHeight w:val="145"/>
        </w:trPr>
        <w:tc>
          <w:tcPr>
            <w:tcW w:w="1428" w:type="dxa"/>
          </w:tcPr>
          <w:p w:rsidR="002E76EF" w:rsidRPr="009C0101" w:rsidRDefault="002E76EF" w:rsidP="009A6A37">
            <w:pPr>
              <w:rPr>
                <w:color w:val="000000"/>
                <w:sz w:val="20"/>
                <w:szCs w:val="20"/>
              </w:rPr>
            </w:pPr>
            <w:r>
              <w:rPr>
                <w:color w:val="000000"/>
                <w:sz w:val="20"/>
                <w:szCs w:val="20"/>
              </w:rPr>
              <w:lastRenderedPageBreak/>
              <w:t>Лекція 11. Соціальні групи та соціальні організації: спільне та відмінне</w:t>
            </w:r>
          </w:p>
        </w:tc>
        <w:tc>
          <w:tcPr>
            <w:tcW w:w="1665" w:type="dxa"/>
            <w:gridSpan w:val="3"/>
          </w:tcPr>
          <w:p w:rsidR="002E76EF" w:rsidRPr="00AE2118" w:rsidRDefault="002E76EF" w:rsidP="00FD422A">
            <w:pPr>
              <w:jc w:val="center"/>
              <w:rPr>
                <w:sz w:val="20"/>
                <w:szCs w:val="20"/>
              </w:rPr>
            </w:pPr>
            <w:r w:rsidRPr="00AE2118">
              <w:rPr>
                <w:sz w:val="20"/>
                <w:szCs w:val="20"/>
              </w:rPr>
              <w:t>Інформаційна (тематична)</w:t>
            </w:r>
          </w:p>
        </w:tc>
        <w:tc>
          <w:tcPr>
            <w:tcW w:w="1549" w:type="dxa"/>
          </w:tcPr>
          <w:p w:rsidR="002E76EF" w:rsidRPr="00AE2118" w:rsidRDefault="002E76EF" w:rsidP="00FD422A">
            <w:pPr>
              <w:jc w:val="center"/>
              <w:rPr>
                <w:sz w:val="20"/>
                <w:szCs w:val="20"/>
              </w:rPr>
            </w:pPr>
            <w:r w:rsidRPr="00AE2118">
              <w:rPr>
                <w:sz w:val="20"/>
                <w:szCs w:val="20"/>
              </w:rPr>
              <w:t>Ознайомлення або повторення термінології, необхідної для роботи з темою</w:t>
            </w:r>
          </w:p>
        </w:tc>
        <w:tc>
          <w:tcPr>
            <w:tcW w:w="1551" w:type="dxa"/>
          </w:tcPr>
          <w:p w:rsidR="002E76EF" w:rsidRPr="00AE2118" w:rsidRDefault="002E76EF" w:rsidP="00FD422A">
            <w:pPr>
              <w:widowControl/>
              <w:numPr>
                <w:ilvl w:val="0"/>
                <w:numId w:val="39"/>
              </w:numPr>
              <w:tabs>
                <w:tab w:val="left" w:pos="0"/>
                <w:tab w:val="left" w:pos="163"/>
              </w:tabs>
              <w:suppressAutoHyphens/>
              <w:autoSpaceDE/>
              <w:autoSpaceDN/>
              <w:ind w:left="0" w:firstLine="0"/>
              <w:rPr>
                <w:sz w:val="20"/>
                <w:szCs w:val="20"/>
              </w:rPr>
            </w:pPr>
            <w:r w:rsidRPr="00AE2118">
              <w:rPr>
                <w:sz w:val="20"/>
                <w:szCs w:val="20"/>
              </w:rPr>
              <w:t>Тексти;</w:t>
            </w:r>
          </w:p>
          <w:p w:rsidR="002E76EF" w:rsidRPr="004C5D56" w:rsidRDefault="002E76EF" w:rsidP="00FD422A">
            <w:pPr>
              <w:widowControl/>
              <w:numPr>
                <w:ilvl w:val="0"/>
                <w:numId w:val="39"/>
              </w:numPr>
              <w:tabs>
                <w:tab w:val="left" w:pos="0"/>
                <w:tab w:val="left" w:pos="163"/>
              </w:tabs>
              <w:suppressAutoHyphens/>
              <w:autoSpaceDE/>
              <w:autoSpaceDN/>
              <w:ind w:left="0" w:firstLine="0"/>
              <w:rPr>
                <w:b/>
                <w:i/>
                <w:sz w:val="20"/>
                <w:szCs w:val="20"/>
              </w:rPr>
            </w:pPr>
            <w:r>
              <w:rPr>
                <w:sz w:val="20"/>
                <w:szCs w:val="20"/>
              </w:rPr>
              <w:t>в</w:t>
            </w:r>
            <w:r w:rsidRPr="00AE2118">
              <w:rPr>
                <w:sz w:val="20"/>
                <w:szCs w:val="20"/>
              </w:rPr>
              <w:t>ідеоконфе</w:t>
            </w:r>
            <w:r>
              <w:rPr>
                <w:sz w:val="20"/>
                <w:szCs w:val="20"/>
              </w:rPr>
              <w:t>-</w:t>
            </w:r>
            <w:r w:rsidRPr="00AE2118">
              <w:rPr>
                <w:sz w:val="20"/>
                <w:szCs w:val="20"/>
              </w:rPr>
              <w:t>ренція</w:t>
            </w:r>
          </w:p>
          <w:p w:rsidR="002E76EF" w:rsidRPr="00AE2118" w:rsidRDefault="002E76EF" w:rsidP="00FD422A">
            <w:pPr>
              <w:tabs>
                <w:tab w:val="left" w:pos="0"/>
              </w:tabs>
              <w:rPr>
                <w:sz w:val="20"/>
                <w:szCs w:val="20"/>
              </w:rPr>
            </w:pPr>
          </w:p>
        </w:tc>
        <w:tc>
          <w:tcPr>
            <w:tcW w:w="1557" w:type="dxa"/>
          </w:tcPr>
          <w:p w:rsidR="002E76EF" w:rsidRPr="00AE2118" w:rsidRDefault="002E76EF" w:rsidP="00FD422A">
            <w:pPr>
              <w:widowControl/>
              <w:numPr>
                <w:ilvl w:val="0"/>
                <w:numId w:val="39"/>
              </w:numPr>
              <w:tabs>
                <w:tab w:val="left" w:pos="0"/>
                <w:tab w:val="left" w:pos="217"/>
              </w:tabs>
              <w:suppressAutoHyphens/>
              <w:autoSpaceDE/>
              <w:autoSpaceDN/>
              <w:ind w:left="0" w:firstLine="0"/>
              <w:rPr>
                <w:sz w:val="20"/>
                <w:szCs w:val="20"/>
              </w:rPr>
            </w:pPr>
            <w:r w:rsidRPr="00AE2118">
              <w:rPr>
                <w:sz w:val="20"/>
                <w:szCs w:val="20"/>
              </w:rPr>
              <w:t>Питання для самоперевірки;</w:t>
            </w:r>
          </w:p>
          <w:p w:rsidR="002E76EF" w:rsidRPr="00AE2118" w:rsidRDefault="002E76EF" w:rsidP="00FD422A">
            <w:pPr>
              <w:widowControl/>
              <w:numPr>
                <w:ilvl w:val="0"/>
                <w:numId w:val="39"/>
              </w:numPr>
              <w:tabs>
                <w:tab w:val="left" w:pos="0"/>
                <w:tab w:val="left" w:pos="217"/>
              </w:tabs>
              <w:suppressAutoHyphens/>
              <w:autoSpaceDE/>
              <w:autoSpaceDN/>
              <w:ind w:left="0" w:firstLine="0"/>
              <w:rPr>
                <w:b/>
                <w:i/>
                <w:sz w:val="20"/>
                <w:szCs w:val="20"/>
              </w:rPr>
            </w:pPr>
            <w:r w:rsidRPr="00AE2118">
              <w:rPr>
                <w:sz w:val="20"/>
                <w:szCs w:val="20"/>
              </w:rPr>
              <w:t>Робота з кейсами;</w:t>
            </w:r>
          </w:p>
          <w:p w:rsidR="002E76EF" w:rsidRPr="004C5D56" w:rsidRDefault="002E76EF" w:rsidP="00FD422A">
            <w:pPr>
              <w:widowControl/>
              <w:numPr>
                <w:ilvl w:val="0"/>
                <w:numId w:val="39"/>
              </w:numPr>
              <w:tabs>
                <w:tab w:val="left" w:pos="0"/>
                <w:tab w:val="left" w:pos="217"/>
              </w:tabs>
              <w:suppressAutoHyphens/>
              <w:autoSpaceDE/>
              <w:autoSpaceDN/>
              <w:ind w:left="0" w:firstLine="0"/>
              <w:rPr>
                <w:sz w:val="20"/>
                <w:szCs w:val="20"/>
              </w:rPr>
            </w:pPr>
            <w:r w:rsidRPr="00AE2118">
              <w:rPr>
                <w:sz w:val="20"/>
                <w:szCs w:val="20"/>
              </w:rPr>
              <w:t>Пошук відповідей на питання</w:t>
            </w:r>
          </w:p>
        </w:tc>
        <w:tc>
          <w:tcPr>
            <w:tcW w:w="2139" w:type="dxa"/>
          </w:tcPr>
          <w:p w:rsidR="002E76EF" w:rsidRPr="00AE2118" w:rsidRDefault="002E76EF" w:rsidP="00FD422A">
            <w:pPr>
              <w:widowControl/>
              <w:numPr>
                <w:ilvl w:val="0"/>
                <w:numId w:val="39"/>
              </w:numPr>
              <w:tabs>
                <w:tab w:val="left" w:pos="0"/>
                <w:tab w:val="left" w:pos="265"/>
              </w:tabs>
              <w:suppressAutoHyphens/>
              <w:autoSpaceDE/>
              <w:autoSpaceDN/>
              <w:ind w:left="0" w:firstLine="0"/>
              <w:rPr>
                <w:sz w:val="20"/>
                <w:szCs w:val="20"/>
              </w:rPr>
            </w:pPr>
            <w:r w:rsidRPr="00AE2118">
              <w:rPr>
                <w:sz w:val="20"/>
                <w:szCs w:val="20"/>
              </w:rPr>
              <w:t>Запитання;</w:t>
            </w:r>
          </w:p>
          <w:p w:rsidR="002E76EF" w:rsidRPr="004C5D56" w:rsidRDefault="002E76EF" w:rsidP="00FD422A">
            <w:pPr>
              <w:widowControl/>
              <w:numPr>
                <w:ilvl w:val="0"/>
                <w:numId w:val="39"/>
              </w:numPr>
              <w:tabs>
                <w:tab w:val="left" w:pos="0"/>
                <w:tab w:val="left" w:pos="265"/>
              </w:tabs>
              <w:suppressAutoHyphens/>
              <w:autoSpaceDE/>
              <w:autoSpaceDN/>
              <w:ind w:left="0" w:firstLine="0"/>
              <w:rPr>
                <w:b/>
                <w:i/>
                <w:sz w:val="20"/>
                <w:szCs w:val="20"/>
              </w:rPr>
            </w:pPr>
            <w:r w:rsidRPr="00AE2118">
              <w:rPr>
                <w:sz w:val="20"/>
                <w:szCs w:val="20"/>
              </w:rPr>
              <w:t>Обговорення навчального матеріалу</w:t>
            </w:r>
          </w:p>
          <w:p w:rsidR="002E76EF" w:rsidRPr="00AE2118" w:rsidRDefault="002E76EF" w:rsidP="00FD422A">
            <w:pPr>
              <w:tabs>
                <w:tab w:val="left" w:pos="0"/>
                <w:tab w:val="left" w:pos="265"/>
              </w:tabs>
              <w:rPr>
                <w:b/>
                <w:i/>
                <w:sz w:val="20"/>
                <w:szCs w:val="20"/>
              </w:rPr>
            </w:pPr>
          </w:p>
        </w:tc>
      </w:tr>
      <w:tr w:rsidR="002E76EF" w:rsidRPr="00AE2118" w:rsidTr="009A6A37">
        <w:trPr>
          <w:trHeight w:val="145"/>
        </w:trPr>
        <w:tc>
          <w:tcPr>
            <w:tcW w:w="1428" w:type="dxa"/>
          </w:tcPr>
          <w:p w:rsidR="002E76EF" w:rsidRDefault="002E76EF" w:rsidP="002E76EF">
            <w:pPr>
              <w:rPr>
                <w:color w:val="000000"/>
                <w:sz w:val="20"/>
                <w:szCs w:val="20"/>
              </w:rPr>
            </w:pPr>
            <w:r>
              <w:rPr>
                <w:color w:val="000000"/>
                <w:sz w:val="20"/>
                <w:szCs w:val="20"/>
              </w:rPr>
              <w:t>Лекція 12. Стратегії поведінки у групі. Лідерство та аутсайдерство. Соціальна група як соціокультурна форма.</w:t>
            </w:r>
          </w:p>
        </w:tc>
        <w:tc>
          <w:tcPr>
            <w:tcW w:w="1665" w:type="dxa"/>
            <w:gridSpan w:val="3"/>
          </w:tcPr>
          <w:p w:rsidR="002E76EF" w:rsidRPr="00AE2118" w:rsidRDefault="002E76EF" w:rsidP="00FD422A">
            <w:pPr>
              <w:jc w:val="center"/>
              <w:rPr>
                <w:sz w:val="20"/>
                <w:szCs w:val="20"/>
              </w:rPr>
            </w:pPr>
            <w:r w:rsidRPr="00AE2118">
              <w:rPr>
                <w:sz w:val="20"/>
                <w:szCs w:val="20"/>
              </w:rPr>
              <w:t>Інформаційна (тематична)</w:t>
            </w:r>
          </w:p>
        </w:tc>
        <w:tc>
          <w:tcPr>
            <w:tcW w:w="1549" w:type="dxa"/>
          </w:tcPr>
          <w:p w:rsidR="002E76EF" w:rsidRPr="00AE2118" w:rsidRDefault="002E76EF" w:rsidP="00FD422A">
            <w:pPr>
              <w:jc w:val="center"/>
              <w:rPr>
                <w:sz w:val="20"/>
                <w:szCs w:val="20"/>
              </w:rPr>
            </w:pPr>
            <w:r w:rsidRPr="00AE2118">
              <w:rPr>
                <w:sz w:val="20"/>
                <w:szCs w:val="20"/>
              </w:rPr>
              <w:t>Ознайомлення або повторення</w:t>
            </w:r>
            <w:r>
              <w:rPr>
                <w:sz w:val="20"/>
                <w:szCs w:val="20"/>
              </w:rPr>
              <w:t xml:space="preserve"> термінології, необхідної для ро</w:t>
            </w:r>
            <w:r w:rsidRPr="00AE2118">
              <w:rPr>
                <w:sz w:val="20"/>
                <w:szCs w:val="20"/>
              </w:rPr>
              <w:t>боти з темою</w:t>
            </w:r>
          </w:p>
        </w:tc>
        <w:tc>
          <w:tcPr>
            <w:tcW w:w="1551" w:type="dxa"/>
          </w:tcPr>
          <w:p w:rsidR="002E76EF" w:rsidRPr="00AE2118" w:rsidRDefault="002E76EF" w:rsidP="00FD422A">
            <w:pPr>
              <w:widowControl/>
              <w:numPr>
                <w:ilvl w:val="0"/>
                <w:numId w:val="39"/>
              </w:numPr>
              <w:tabs>
                <w:tab w:val="left" w:pos="0"/>
                <w:tab w:val="left" w:pos="163"/>
              </w:tabs>
              <w:suppressAutoHyphens/>
              <w:autoSpaceDE/>
              <w:autoSpaceDN/>
              <w:ind w:left="0" w:firstLine="0"/>
              <w:rPr>
                <w:sz w:val="20"/>
                <w:szCs w:val="20"/>
              </w:rPr>
            </w:pPr>
            <w:r w:rsidRPr="00AE2118">
              <w:rPr>
                <w:sz w:val="20"/>
                <w:szCs w:val="20"/>
              </w:rPr>
              <w:t>Тексти;</w:t>
            </w:r>
          </w:p>
          <w:p w:rsidR="002E76EF" w:rsidRPr="004C5D56" w:rsidRDefault="002E76EF" w:rsidP="00FD422A">
            <w:pPr>
              <w:widowControl/>
              <w:numPr>
                <w:ilvl w:val="0"/>
                <w:numId w:val="39"/>
              </w:numPr>
              <w:tabs>
                <w:tab w:val="left" w:pos="0"/>
                <w:tab w:val="left" w:pos="163"/>
              </w:tabs>
              <w:suppressAutoHyphens/>
              <w:autoSpaceDE/>
              <w:autoSpaceDN/>
              <w:ind w:left="0" w:firstLine="0"/>
              <w:rPr>
                <w:b/>
                <w:i/>
                <w:sz w:val="20"/>
                <w:szCs w:val="20"/>
              </w:rPr>
            </w:pPr>
            <w:r>
              <w:rPr>
                <w:sz w:val="20"/>
                <w:szCs w:val="20"/>
              </w:rPr>
              <w:t>в</w:t>
            </w:r>
            <w:r w:rsidRPr="00AE2118">
              <w:rPr>
                <w:sz w:val="20"/>
                <w:szCs w:val="20"/>
              </w:rPr>
              <w:t>ідеоконфе</w:t>
            </w:r>
            <w:r>
              <w:rPr>
                <w:sz w:val="20"/>
                <w:szCs w:val="20"/>
              </w:rPr>
              <w:t>-</w:t>
            </w:r>
            <w:r w:rsidRPr="00AE2118">
              <w:rPr>
                <w:sz w:val="20"/>
                <w:szCs w:val="20"/>
              </w:rPr>
              <w:t>ренція</w:t>
            </w:r>
          </w:p>
          <w:p w:rsidR="002E76EF" w:rsidRPr="00AE2118" w:rsidRDefault="002E76EF" w:rsidP="00FD422A">
            <w:pPr>
              <w:tabs>
                <w:tab w:val="left" w:pos="0"/>
              </w:tabs>
              <w:rPr>
                <w:sz w:val="20"/>
                <w:szCs w:val="20"/>
              </w:rPr>
            </w:pPr>
          </w:p>
        </w:tc>
        <w:tc>
          <w:tcPr>
            <w:tcW w:w="1557" w:type="dxa"/>
          </w:tcPr>
          <w:p w:rsidR="002E76EF" w:rsidRPr="00AE2118" w:rsidRDefault="002E76EF" w:rsidP="00FD422A">
            <w:pPr>
              <w:widowControl/>
              <w:numPr>
                <w:ilvl w:val="0"/>
                <w:numId w:val="39"/>
              </w:numPr>
              <w:tabs>
                <w:tab w:val="left" w:pos="0"/>
                <w:tab w:val="left" w:pos="217"/>
              </w:tabs>
              <w:suppressAutoHyphens/>
              <w:autoSpaceDE/>
              <w:autoSpaceDN/>
              <w:ind w:left="0" w:firstLine="0"/>
              <w:rPr>
                <w:sz w:val="20"/>
                <w:szCs w:val="20"/>
              </w:rPr>
            </w:pPr>
            <w:r w:rsidRPr="00AE2118">
              <w:rPr>
                <w:sz w:val="20"/>
                <w:szCs w:val="20"/>
              </w:rPr>
              <w:t>Питання для самоперевірки;</w:t>
            </w:r>
          </w:p>
          <w:p w:rsidR="002E76EF" w:rsidRPr="00AE2118" w:rsidRDefault="002E76EF" w:rsidP="00FD422A">
            <w:pPr>
              <w:widowControl/>
              <w:numPr>
                <w:ilvl w:val="0"/>
                <w:numId w:val="39"/>
              </w:numPr>
              <w:tabs>
                <w:tab w:val="left" w:pos="0"/>
                <w:tab w:val="left" w:pos="217"/>
              </w:tabs>
              <w:suppressAutoHyphens/>
              <w:autoSpaceDE/>
              <w:autoSpaceDN/>
              <w:ind w:left="0" w:firstLine="0"/>
              <w:rPr>
                <w:b/>
                <w:i/>
                <w:sz w:val="20"/>
                <w:szCs w:val="20"/>
              </w:rPr>
            </w:pPr>
            <w:r w:rsidRPr="00AE2118">
              <w:rPr>
                <w:sz w:val="20"/>
                <w:szCs w:val="20"/>
              </w:rPr>
              <w:t>Робота з кейсами;</w:t>
            </w:r>
          </w:p>
          <w:p w:rsidR="002E76EF" w:rsidRPr="004C5D56" w:rsidRDefault="002E76EF" w:rsidP="00FD422A">
            <w:pPr>
              <w:widowControl/>
              <w:numPr>
                <w:ilvl w:val="0"/>
                <w:numId w:val="39"/>
              </w:numPr>
              <w:tabs>
                <w:tab w:val="left" w:pos="0"/>
                <w:tab w:val="left" w:pos="217"/>
              </w:tabs>
              <w:suppressAutoHyphens/>
              <w:autoSpaceDE/>
              <w:autoSpaceDN/>
              <w:ind w:left="0" w:firstLine="0"/>
              <w:rPr>
                <w:sz w:val="20"/>
                <w:szCs w:val="20"/>
              </w:rPr>
            </w:pPr>
            <w:r w:rsidRPr="00AE2118">
              <w:rPr>
                <w:sz w:val="20"/>
                <w:szCs w:val="20"/>
              </w:rPr>
              <w:t>Пошук відповідей на питання</w:t>
            </w:r>
          </w:p>
        </w:tc>
        <w:tc>
          <w:tcPr>
            <w:tcW w:w="2139" w:type="dxa"/>
          </w:tcPr>
          <w:p w:rsidR="002E76EF" w:rsidRPr="00AE2118" w:rsidRDefault="002E76EF" w:rsidP="00FD422A">
            <w:pPr>
              <w:widowControl/>
              <w:numPr>
                <w:ilvl w:val="0"/>
                <w:numId w:val="39"/>
              </w:numPr>
              <w:tabs>
                <w:tab w:val="left" w:pos="0"/>
                <w:tab w:val="left" w:pos="265"/>
              </w:tabs>
              <w:suppressAutoHyphens/>
              <w:autoSpaceDE/>
              <w:autoSpaceDN/>
              <w:ind w:left="0" w:firstLine="0"/>
              <w:rPr>
                <w:sz w:val="20"/>
                <w:szCs w:val="20"/>
              </w:rPr>
            </w:pPr>
            <w:r w:rsidRPr="00AE2118">
              <w:rPr>
                <w:sz w:val="20"/>
                <w:szCs w:val="20"/>
              </w:rPr>
              <w:t>Запитання;</w:t>
            </w:r>
          </w:p>
          <w:p w:rsidR="002E76EF" w:rsidRPr="004C5D56" w:rsidRDefault="002E76EF" w:rsidP="00FD422A">
            <w:pPr>
              <w:widowControl/>
              <w:numPr>
                <w:ilvl w:val="0"/>
                <w:numId w:val="39"/>
              </w:numPr>
              <w:tabs>
                <w:tab w:val="left" w:pos="0"/>
                <w:tab w:val="left" w:pos="265"/>
              </w:tabs>
              <w:suppressAutoHyphens/>
              <w:autoSpaceDE/>
              <w:autoSpaceDN/>
              <w:ind w:left="0" w:firstLine="0"/>
              <w:rPr>
                <w:b/>
                <w:i/>
                <w:sz w:val="20"/>
                <w:szCs w:val="20"/>
              </w:rPr>
            </w:pPr>
            <w:r w:rsidRPr="00AE2118">
              <w:rPr>
                <w:sz w:val="20"/>
                <w:szCs w:val="20"/>
              </w:rPr>
              <w:t>Обговорення навчального матеріалу</w:t>
            </w:r>
          </w:p>
          <w:p w:rsidR="002E76EF" w:rsidRPr="00AE2118" w:rsidRDefault="002E76EF" w:rsidP="00FD422A">
            <w:pPr>
              <w:tabs>
                <w:tab w:val="left" w:pos="0"/>
                <w:tab w:val="left" w:pos="265"/>
              </w:tabs>
              <w:rPr>
                <w:b/>
                <w:i/>
                <w:sz w:val="20"/>
                <w:szCs w:val="20"/>
              </w:rPr>
            </w:pPr>
          </w:p>
        </w:tc>
      </w:tr>
      <w:tr w:rsidR="002E76EF" w:rsidRPr="00AE2118" w:rsidTr="00FD422A">
        <w:trPr>
          <w:trHeight w:val="145"/>
        </w:trPr>
        <w:tc>
          <w:tcPr>
            <w:tcW w:w="9889" w:type="dxa"/>
            <w:gridSpan w:val="8"/>
          </w:tcPr>
          <w:p w:rsidR="002E76EF" w:rsidRPr="009566CD" w:rsidRDefault="002E76EF" w:rsidP="002E76EF">
            <w:pPr>
              <w:pStyle w:val="TableParagraph"/>
              <w:spacing w:line="258" w:lineRule="exact"/>
              <w:jc w:val="center"/>
              <w:rPr>
                <w:sz w:val="24"/>
                <w:szCs w:val="24"/>
              </w:rPr>
            </w:pPr>
            <w:r w:rsidRPr="009566CD">
              <w:rPr>
                <w:sz w:val="24"/>
                <w:szCs w:val="24"/>
              </w:rPr>
              <w:t>ТЕМА 7. Соціологічне вивчення політики: влада та способи її відтворення</w:t>
            </w:r>
          </w:p>
          <w:p w:rsidR="002E76EF" w:rsidRPr="00AE2118" w:rsidRDefault="002E76EF" w:rsidP="002E76EF">
            <w:pPr>
              <w:widowControl/>
              <w:tabs>
                <w:tab w:val="left" w:pos="0"/>
                <w:tab w:val="left" w:pos="265"/>
              </w:tabs>
              <w:suppressAutoHyphens/>
              <w:autoSpaceDE/>
              <w:autoSpaceDN/>
              <w:rPr>
                <w:sz w:val="20"/>
                <w:szCs w:val="20"/>
              </w:rPr>
            </w:pPr>
          </w:p>
        </w:tc>
      </w:tr>
      <w:tr w:rsidR="002E76EF" w:rsidRPr="00AE2118" w:rsidTr="009A6A37">
        <w:trPr>
          <w:trHeight w:val="145"/>
        </w:trPr>
        <w:tc>
          <w:tcPr>
            <w:tcW w:w="1428" w:type="dxa"/>
          </w:tcPr>
          <w:p w:rsidR="002E76EF" w:rsidRDefault="002E76EF" w:rsidP="002E76EF">
            <w:pPr>
              <w:rPr>
                <w:color w:val="000000"/>
                <w:sz w:val="20"/>
                <w:szCs w:val="20"/>
              </w:rPr>
            </w:pPr>
            <w:r>
              <w:rPr>
                <w:color w:val="000000"/>
                <w:sz w:val="20"/>
                <w:szCs w:val="20"/>
              </w:rPr>
              <w:t xml:space="preserve">Лекція 13. Поняття «влада» у соціологічних теоріях. </w:t>
            </w:r>
          </w:p>
        </w:tc>
        <w:tc>
          <w:tcPr>
            <w:tcW w:w="1665" w:type="dxa"/>
            <w:gridSpan w:val="3"/>
          </w:tcPr>
          <w:p w:rsidR="002E76EF" w:rsidRPr="00AE2118" w:rsidRDefault="002E76EF" w:rsidP="00FD422A">
            <w:pPr>
              <w:jc w:val="center"/>
              <w:rPr>
                <w:sz w:val="20"/>
                <w:szCs w:val="20"/>
              </w:rPr>
            </w:pPr>
            <w:r w:rsidRPr="00AE2118">
              <w:rPr>
                <w:sz w:val="20"/>
                <w:szCs w:val="20"/>
              </w:rPr>
              <w:t>Інформаційна (тематична)</w:t>
            </w:r>
          </w:p>
        </w:tc>
        <w:tc>
          <w:tcPr>
            <w:tcW w:w="1549" w:type="dxa"/>
          </w:tcPr>
          <w:p w:rsidR="002E76EF" w:rsidRPr="00AE2118" w:rsidRDefault="002E76EF" w:rsidP="00FD422A">
            <w:pPr>
              <w:jc w:val="center"/>
              <w:rPr>
                <w:sz w:val="20"/>
                <w:szCs w:val="20"/>
              </w:rPr>
            </w:pPr>
            <w:r w:rsidRPr="00AE2118">
              <w:rPr>
                <w:sz w:val="20"/>
                <w:szCs w:val="20"/>
              </w:rPr>
              <w:t>Ознайомлення або повторення термінології, необхідної для роботи з темою</w:t>
            </w:r>
          </w:p>
        </w:tc>
        <w:tc>
          <w:tcPr>
            <w:tcW w:w="1551" w:type="dxa"/>
          </w:tcPr>
          <w:p w:rsidR="002E76EF" w:rsidRPr="00AE2118" w:rsidRDefault="002E76EF" w:rsidP="00FD422A">
            <w:pPr>
              <w:widowControl/>
              <w:numPr>
                <w:ilvl w:val="0"/>
                <w:numId w:val="39"/>
              </w:numPr>
              <w:tabs>
                <w:tab w:val="left" w:pos="0"/>
                <w:tab w:val="left" w:pos="163"/>
              </w:tabs>
              <w:suppressAutoHyphens/>
              <w:autoSpaceDE/>
              <w:autoSpaceDN/>
              <w:ind w:left="0" w:firstLine="0"/>
              <w:rPr>
                <w:sz w:val="20"/>
                <w:szCs w:val="20"/>
              </w:rPr>
            </w:pPr>
            <w:r w:rsidRPr="00AE2118">
              <w:rPr>
                <w:sz w:val="20"/>
                <w:szCs w:val="20"/>
              </w:rPr>
              <w:t>Тексти;</w:t>
            </w:r>
          </w:p>
          <w:p w:rsidR="002E76EF" w:rsidRPr="004C5D56" w:rsidRDefault="002E76EF" w:rsidP="00FD422A">
            <w:pPr>
              <w:widowControl/>
              <w:numPr>
                <w:ilvl w:val="0"/>
                <w:numId w:val="39"/>
              </w:numPr>
              <w:tabs>
                <w:tab w:val="left" w:pos="0"/>
                <w:tab w:val="left" w:pos="163"/>
              </w:tabs>
              <w:suppressAutoHyphens/>
              <w:autoSpaceDE/>
              <w:autoSpaceDN/>
              <w:ind w:left="0" w:firstLine="0"/>
              <w:rPr>
                <w:b/>
                <w:i/>
                <w:sz w:val="20"/>
                <w:szCs w:val="20"/>
              </w:rPr>
            </w:pPr>
            <w:r>
              <w:rPr>
                <w:sz w:val="20"/>
                <w:szCs w:val="20"/>
              </w:rPr>
              <w:t>в</w:t>
            </w:r>
            <w:r w:rsidRPr="00AE2118">
              <w:rPr>
                <w:sz w:val="20"/>
                <w:szCs w:val="20"/>
              </w:rPr>
              <w:t>ідеоконфе</w:t>
            </w:r>
            <w:r>
              <w:rPr>
                <w:sz w:val="20"/>
                <w:szCs w:val="20"/>
              </w:rPr>
              <w:t>-</w:t>
            </w:r>
            <w:r w:rsidRPr="00AE2118">
              <w:rPr>
                <w:sz w:val="20"/>
                <w:szCs w:val="20"/>
              </w:rPr>
              <w:t>ренція</w:t>
            </w:r>
          </w:p>
          <w:p w:rsidR="002E76EF" w:rsidRPr="00AE2118" w:rsidRDefault="002E76EF" w:rsidP="00FD422A">
            <w:pPr>
              <w:tabs>
                <w:tab w:val="left" w:pos="0"/>
              </w:tabs>
              <w:rPr>
                <w:sz w:val="20"/>
                <w:szCs w:val="20"/>
              </w:rPr>
            </w:pPr>
          </w:p>
        </w:tc>
        <w:tc>
          <w:tcPr>
            <w:tcW w:w="1557" w:type="dxa"/>
          </w:tcPr>
          <w:p w:rsidR="002E76EF" w:rsidRPr="00AE2118" w:rsidRDefault="002E76EF" w:rsidP="00FD422A">
            <w:pPr>
              <w:widowControl/>
              <w:numPr>
                <w:ilvl w:val="0"/>
                <w:numId w:val="39"/>
              </w:numPr>
              <w:tabs>
                <w:tab w:val="left" w:pos="0"/>
                <w:tab w:val="left" w:pos="217"/>
              </w:tabs>
              <w:suppressAutoHyphens/>
              <w:autoSpaceDE/>
              <w:autoSpaceDN/>
              <w:ind w:left="0" w:firstLine="0"/>
              <w:rPr>
                <w:sz w:val="20"/>
                <w:szCs w:val="20"/>
              </w:rPr>
            </w:pPr>
            <w:r w:rsidRPr="00AE2118">
              <w:rPr>
                <w:sz w:val="20"/>
                <w:szCs w:val="20"/>
              </w:rPr>
              <w:t>Питання для самоперевірки;</w:t>
            </w:r>
          </w:p>
          <w:p w:rsidR="002E76EF" w:rsidRPr="00AE2118" w:rsidRDefault="002E76EF" w:rsidP="00FD422A">
            <w:pPr>
              <w:widowControl/>
              <w:numPr>
                <w:ilvl w:val="0"/>
                <w:numId w:val="39"/>
              </w:numPr>
              <w:tabs>
                <w:tab w:val="left" w:pos="0"/>
                <w:tab w:val="left" w:pos="217"/>
              </w:tabs>
              <w:suppressAutoHyphens/>
              <w:autoSpaceDE/>
              <w:autoSpaceDN/>
              <w:ind w:left="0" w:firstLine="0"/>
              <w:rPr>
                <w:b/>
                <w:i/>
                <w:sz w:val="20"/>
                <w:szCs w:val="20"/>
              </w:rPr>
            </w:pPr>
            <w:r w:rsidRPr="00AE2118">
              <w:rPr>
                <w:sz w:val="20"/>
                <w:szCs w:val="20"/>
              </w:rPr>
              <w:t>Робота з кейсами;</w:t>
            </w:r>
          </w:p>
          <w:p w:rsidR="002E76EF" w:rsidRPr="004C5D56" w:rsidRDefault="002E76EF" w:rsidP="00FD422A">
            <w:pPr>
              <w:widowControl/>
              <w:numPr>
                <w:ilvl w:val="0"/>
                <w:numId w:val="39"/>
              </w:numPr>
              <w:tabs>
                <w:tab w:val="left" w:pos="0"/>
                <w:tab w:val="left" w:pos="217"/>
              </w:tabs>
              <w:suppressAutoHyphens/>
              <w:autoSpaceDE/>
              <w:autoSpaceDN/>
              <w:ind w:left="0" w:firstLine="0"/>
              <w:rPr>
                <w:sz w:val="20"/>
                <w:szCs w:val="20"/>
              </w:rPr>
            </w:pPr>
            <w:r w:rsidRPr="00AE2118">
              <w:rPr>
                <w:sz w:val="20"/>
                <w:szCs w:val="20"/>
              </w:rPr>
              <w:t>Пошук відповідей на питання</w:t>
            </w:r>
          </w:p>
        </w:tc>
        <w:tc>
          <w:tcPr>
            <w:tcW w:w="2139" w:type="dxa"/>
          </w:tcPr>
          <w:p w:rsidR="002E76EF" w:rsidRPr="00AE2118" w:rsidRDefault="002E76EF" w:rsidP="00FD422A">
            <w:pPr>
              <w:widowControl/>
              <w:numPr>
                <w:ilvl w:val="0"/>
                <w:numId w:val="39"/>
              </w:numPr>
              <w:tabs>
                <w:tab w:val="left" w:pos="0"/>
                <w:tab w:val="left" w:pos="265"/>
              </w:tabs>
              <w:suppressAutoHyphens/>
              <w:autoSpaceDE/>
              <w:autoSpaceDN/>
              <w:ind w:left="0" w:firstLine="0"/>
              <w:rPr>
                <w:sz w:val="20"/>
                <w:szCs w:val="20"/>
              </w:rPr>
            </w:pPr>
            <w:r w:rsidRPr="00AE2118">
              <w:rPr>
                <w:sz w:val="20"/>
                <w:szCs w:val="20"/>
              </w:rPr>
              <w:t>Запитання;</w:t>
            </w:r>
          </w:p>
          <w:p w:rsidR="002E76EF" w:rsidRPr="004C5D56" w:rsidRDefault="002E76EF" w:rsidP="00FD422A">
            <w:pPr>
              <w:widowControl/>
              <w:numPr>
                <w:ilvl w:val="0"/>
                <w:numId w:val="39"/>
              </w:numPr>
              <w:tabs>
                <w:tab w:val="left" w:pos="0"/>
                <w:tab w:val="left" w:pos="265"/>
              </w:tabs>
              <w:suppressAutoHyphens/>
              <w:autoSpaceDE/>
              <w:autoSpaceDN/>
              <w:ind w:left="0" w:firstLine="0"/>
              <w:rPr>
                <w:b/>
                <w:i/>
                <w:sz w:val="20"/>
                <w:szCs w:val="20"/>
              </w:rPr>
            </w:pPr>
            <w:r w:rsidRPr="00AE2118">
              <w:rPr>
                <w:sz w:val="20"/>
                <w:szCs w:val="20"/>
              </w:rPr>
              <w:t>Обговорення навчального матеріалу</w:t>
            </w:r>
          </w:p>
          <w:p w:rsidR="002E76EF" w:rsidRPr="00AE2118" w:rsidRDefault="002E76EF" w:rsidP="00FD422A">
            <w:pPr>
              <w:tabs>
                <w:tab w:val="left" w:pos="0"/>
                <w:tab w:val="left" w:pos="265"/>
              </w:tabs>
              <w:rPr>
                <w:b/>
                <w:i/>
                <w:sz w:val="20"/>
                <w:szCs w:val="20"/>
              </w:rPr>
            </w:pPr>
          </w:p>
        </w:tc>
      </w:tr>
      <w:tr w:rsidR="002E76EF" w:rsidRPr="00AE2118" w:rsidTr="009A6A37">
        <w:trPr>
          <w:trHeight w:val="145"/>
        </w:trPr>
        <w:tc>
          <w:tcPr>
            <w:tcW w:w="1428" w:type="dxa"/>
          </w:tcPr>
          <w:p w:rsidR="002E76EF" w:rsidRDefault="002E76EF" w:rsidP="002E76EF">
            <w:pPr>
              <w:rPr>
                <w:color w:val="000000"/>
                <w:sz w:val="20"/>
                <w:szCs w:val="20"/>
              </w:rPr>
            </w:pPr>
            <w:r>
              <w:rPr>
                <w:color w:val="000000"/>
                <w:sz w:val="20"/>
                <w:szCs w:val="20"/>
              </w:rPr>
              <w:t>Лекція 14. Політика як соціальне поле та капітал. Стратегії поведінки у полі.</w:t>
            </w:r>
          </w:p>
        </w:tc>
        <w:tc>
          <w:tcPr>
            <w:tcW w:w="1665" w:type="dxa"/>
            <w:gridSpan w:val="3"/>
          </w:tcPr>
          <w:p w:rsidR="002E76EF" w:rsidRPr="00AE2118" w:rsidRDefault="002E76EF" w:rsidP="00FD422A">
            <w:pPr>
              <w:jc w:val="center"/>
              <w:rPr>
                <w:sz w:val="20"/>
                <w:szCs w:val="20"/>
              </w:rPr>
            </w:pPr>
            <w:r w:rsidRPr="00AE2118">
              <w:rPr>
                <w:sz w:val="20"/>
                <w:szCs w:val="20"/>
              </w:rPr>
              <w:t>Інформаційна (тематична)</w:t>
            </w:r>
          </w:p>
        </w:tc>
        <w:tc>
          <w:tcPr>
            <w:tcW w:w="1549" w:type="dxa"/>
          </w:tcPr>
          <w:p w:rsidR="002E76EF" w:rsidRPr="00AE2118" w:rsidRDefault="002E76EF" w:rsidP="00FD422A">
            <w:pPr>
              <w:jc w:val="center"/>
              <w:rPr>
                <w:sz w:val="20"/>
                <w:szCs w:val="20"/>
              </w:rPr>
            </w:pPr>
            <w:r w:rsidRPr="00AE2118">
              <w:rPr>
                <w:sz w:val="20"/>
                <w:szCs w:val="20"/>
              </w:rPr>
              <w:t>Ознайомлення або повторення</w:t>
            </w:r>
            <w:r>
              <w:rPr>
                <w:sz w:val="20"/>
                <w:szCs w:val="20"/>
              </w:rPr>
              <w:t xml:space="preserve"> термінології, необхідної для ро</w:t>
            </w:r>
            <w:r w:rsidRPr="00AE2118">
              <w:rPr>
                <w:sz w:val="20"/>
                <w:szCs w:val="20"/>
              </w:rPr>
              <w:t>боти з темою</w:t>
            </w:r>
          </w:p>
        </w:tc>
        <w:tc>
          <w:tcPr>
            <w:tcW w:w="1551" w:type="dxa"/>
          </w:tcPr>
          <w:p w:rsidR="002E76EF" w:rsidRPr="00AE2118" w:rsidRDefault="002E76EF" w:rsidP="00FD422A">
            <w:pPr>
              <w:widowControl/>
              <w:numPr>
                <w:ilvl w:val="0"/>
                <w:numId w:val="39"/>
              </w:numPr>
              <w:tabs>
                <w:tab w:val="left" w:pos="0"/>
                <w:tab w:val="left" w:pos="163"/>
              </w:tabs>
              <w:suppressAutoHyphens/>
              <w:autoSpaceDE/>
              <w:autoSpaceDN/>
              <w:ind w:left="0" w:firstLine="0"/>
              <w:rPr>
                <w:sz w:val="20"/>
                <w:szCs w:val="20"/>
              </w:rPr>
            </w:pPr>
            <w:r w:rsidRPr="00AE2118">
              <w:rPr>
                <w:sz w:val="20"/>
                <w:szCs w:val="20"/>
              </w:rPr>
              <w:t>Тексти;</w:t>
            </w:r>
          </w:p>
          <w:p w:rsidR="002E76EF" w:rsidRPr="004C5D56" w:rsidRDefault="002E76EF" w:rsidP="00FD422A">
            <w:pPr>
              <w:widowControl/>
              <w:numPr>
                <w:ilvl w:val="0"/>
                <w:numId w:val="39"/>
              </w:numPr>
              <w:tabs>
                <w:tab w:val="left" w:pos="0"/>
                <w:tab w:val="left" w:pos="163"/>
              </w:tabs>
              <w:suppressAutoHyphens/>
              <w:autoSpaceDE/>
              <w:autoSpaceDN/>
              <w:ind w:left="0" w:firstLine="0"/>
              <w:rPr>
                <w:b/>
                <w:i/>
                <w:sz w:val="20"/>
                <w:szCs w:val="20"/>
              </w:rPr>
            </w:pPr>
            <w:r>
              <w:rPr>
                <w:sz w:val="20"/>
                <w:szCs w:val="20"/>
              </w:rPr>
              <w:t>в</w:t>
            </w:r>
            <w:r w:rsidRPr="00AE2118">
              <w:rPr>
                <w:sz w:val="20"/>
                <w:szCs w:val="20"/>
              </w:rPr>
              <w:t>ідеоконфе</w:t>
            </w:r>
            <w:r>
              <w:rPr>
                <w:sz w:val="20"/>
                <w:szCs w:val="20"/>
              </w:rPr>
              <w:t>-</w:t>
            </w:r>
            <w:r w:rsidRPr="00AE2118">
              <w:rPr>
                <w:sz w:val="20"/>
                <w:szCs w:val="20"/>
              </w:rPr>
              <w:t>ренція</w:t>
            </w:r>
          </w:p>
          <w:p w:rsidR="002E76EF" w:rsidRPr="00AE2118" w:rsidRDefault="002E76EF" w:rsidP="00FD422A">
            <w:pPr>
              <w:tabs>
                <w:tab w:val="left" w:pos="0"/>
              </w:tabs>
              <w:rPr>
                <w:sz w:val="20"/>
                <w:szCs w:val="20"/>
              </w:rPr>
            </w:pPr>
          </w:p>
        </w:tc>
        <w:tc>
          <w:tcPr>
            <w:tcW w:w="1557" w:type="dxa"/>
          </w:tcPr>
          <w:p w:rsidR="002E76EF" w:rsidRPr="00AE2118" w:rsidRDefault="002E76EF" w:rsidP="00FD422A">
            <w:pPr>
              <w:widowControl/>
              <w:numPr>
                <w:ilvl w:val="0"/>
                <w:numId w:val="39"/>
              </w:numPr>
              <w:tabs>
                <w:tab w:val="left" w:pos="0"/>
                <w:tab w:val="left" w:pos="217"/>
              </w:tabs>
              <w:suppressAutoHyphens/>
              <w:autoSpaceDE/>
              <w:autoSpaceDN/>
              <w:ind w:left="0" w:firstLine="0"/>
              <w:rPr>
                <w:sz w:val="20"/>
                <w:szCs w:val="20"/>
              </w:rPr>
            </w:pPr>
            <w:r w:rsidRPr="00AE2118">
              <w:rPr>
                <w:sz w:val="20"/>
                <w:szCs w:val="20"/>
              </w:rPr>
              <w:t>Питання для самоперевірки;</w:t>
            </w:r>
          </w:p>
          <w:p w:rsidR="002E76EF" w:rsidRPr="00AE2118" w:rsidRDefault="002E76EF" w:rsidP="00FD422A">
            <w:pPr>
              <w:widowControl/>
              <w:numPr>
                <w:ilvl w:val="0"/>
                <w:numId w:val="39"/>
              </w:numPr>
              <w:tabs>
                <w:tab w:val="left" w:pos="0"/>
                <w:tab w:val="left" w:pos="217"/>
              </w:tabs>
              <w:suppressAutoHyphens/>
              <w:autoSpaceDE/>
              <w:autoSpaceDN/>
              <w:ind w:left="0" w:firstLine="0"/>
              <w:rPr>
                <w:b/>
                <w:i/>
                <w:sz w:val="20"/>
                <w:szCs w:val="20"/>
              </w:rPr>
            </w:pPr>
            <w:r w:rsidRPr="00AE2118">
              <w:rPr>
                <w:sz w:val="20"/>
                <w:szCs w:val="20"/>
              </w:rPr>
              <w:t>Робота з кейсами;</w:t>
            </w:r>
          </w:p>
          <w:p w:rsidR="002E76EF" w:rsidRPr="004C5D56" w:rsidRDefault="002E76EF" w:rsidP="00FD422A">
            <w:pPr>
              <w:widowControl/>
              <w:numPr>
                <w:ilvl w:val="0"/>
                <w:numId w:val="39"/>
              </w:numPr>
              <w:tabs>
                <w:tab w:val="left" w:pos="0"/>
                <w:tab w:val="left" w:pos="217"/>
              </w:tabs>
              <w:suppressAutoHyphens/>
              <w:autoSpaceDE/>
              <w:autoSpaceDN/>
              <w:ind w:left="0" w:firstLine="0"/>
              <w:rPr>
                <w:sz w:val="20"/>
                <w:szCs w:val="20"/>
              </w:rPr>
            </w:pPr>
            <w:r w:rsidRPr="00AE2118">
              <w:rPr>
                <w:sz w:val="20"/>
                <w:szCs w:val="20"/>
              </w:rPr>
              <w:t>Пошук відповідей на питання</w:t>
            </w:r>
          </w:p>
        </w:tc>
        <w:tc>
          <w:tcPr>
            <w:tcW w:w="2139" w:type="dxa"/>
          </w:tcPr>
          <w:p w:rsidR="002E76EF" w:rsidRPr="00AE2118" w:rsidRDefault="002E76EF" w:rsidP="00FD422A">
            <w:pPr>
              <w:widowControl/>
              <w:numPr>
                <w:ilvl w:val="0"/>
                <w:numId w:val="39"/>
              </w:numPr>
              <w:tabs>
                <w:tab w:val="left" w:pos="0"/>
                <w:tab w:val="left" w:pos="265"/>
              </w:tabs>
              <w:suppressAutoHyphens/>
              <w:autoSpaceDE/>
              <w:autoSpaceDN/>
              <w:ind w:left="0" w:firstLine="0"/>
              <w:rPr>
                <w:sz w:val="20"/>
                <w:szCs w:val="20"/>
              </w:rPr>
            </w:pPr>
            <w:r w:rsidRPr="00AE2118">
              <w:rPr>
                <w:sz w:val="20"/>
                <w:szCs w:val="20"/>
              </w:rPr>
              <w:t>Запитання;</w:t>
            </w:r>
          </w:p>
          <w:p w:rsidR="002E76EF" w:rsidRPr="004C5D56" w:rsidRDefault="002E76EF" w:rsidP="00FD422A">
            <w:pPr>
              <w:widowControl/>
              <w:numPr>
                <w:ilvl w:val="0"/>
                <w:numId w:val="39"/>
              </w:numPr>
              <w:tabs>
                <w:tab w:val="left" w:pos="0"/>
                <w:tab w:val="left" w:pos="265"/>
              </w:tabs>
              <w:suppressAutoHyphens/>
              <w:autoSpaceDE/>
              <w:autoSpaceDN/>
              <w:ind w:left="0" w:firstLine="0"/>
              <w:rPr>
                <w:b/>
                <w:i/>
                <w:sz w:val="20"/>
                <w:szCs w:val="20"/>
              </w:rPr>
            </w:pPr>
            <w:r w:rsidRPr="00AE2118">
              <w:rPr>
                <w:sz w:val="20"/>
                <w:szCs w:val="20"/>
              </w:rPr>
              <w:t>Обговорення навчального матеріалу</w:t>
            </w:r>
          </w:p>
          <w:p w:rsidR="002E76EF" w:rsidRPr="00AE2118" w:rsidRDefault="002E76EF" w:rsidP="00FD422A">
            <w:pPr>
              <w:tabs>
                <w:tab w:val="left" w:pos="0"/>
                <w:tab w:val="left" w:pos="265"/>
              </w:tabs>
              <w:rPr>
                <w:b/>
                <w:i/>
                <w:sz w:val="20"/>
                <w:szCs w:val="20"/>
              </w:rPr>
            </w:pPr>
          </w:p>
        </w:tc>
      </w:tr>
      <w:tr w:rsidR="002E76EF" w:rsidRPr="00AE2118" w:rsidTr="00FD422A">
        <w:trPr>
          <w:trHeight w:val="145"/>
        </w:trPr>
        <w:tc>
          <w:tcPr>
            <w:tcW w:w="9889" w:type="dxa"/>
            <w:gridSpan w:val="8"/>
          </w:tcPr>
          <w:p w:rsidR="002E76EF" w:rsidRPr="009566CD" w:rsidRDefault="002E76EF" w:rsidP="002E76EF">
            <w:pPr>
              <w:pStyle w:val="TableParagraph"/>
              <w:spacing w:line="256" w:lineRule="exact"/>
              <w:jc w:val="center"/>
              <w:rPr>
                <w:sz w:val="24"/>
                <w:szCs w:val="24"/>
              </w:rPr>
            </w:pPr>
            <w:r w:rsidRPr="009566CD">
              <w:rPr>
                <w:sz w:val="24"/>
                <w:szCs w:val="24"/>
              </w:rPr>
              <w:t>ТЕМА 8. Сучасні суспільства, в яких ми живемо</w:t>
            </w:r>
          </w:p>
          <w:p w:rsidR="002E76EF" w:rsidRPr="00AE2118" w:rsidRDefault="002E76EF" w:rsidP="002E76EF">
            <w:pPr>
              <w:widowControl/>
              <w:tabs>
                <w:tab w:val="left" w:pos="0"/>
                <w:tab w:val="left" w:pos="265"/>
              </w:tabs>
              <w:suppressAutoHyphens/>
              <w:autoSpaceDE/>
              <w:autoSpaceDN/>
              <w:rPr>
                <w:sz w:val="20"/>
                <w:szCs w:val="20"/>
              </w:rPr>
            </w:pPr>
          </w:p>
        </w:tc>
      </w:tr>
      <w:tr w:rsidR="002E76EF" w:rsidRPr="00AE2118" w:rsidTr="009A6A37">
        <w:trPr>
          <w:trHeight w:val="145"/>
        </w:trPr>
        <w:tc>
          <w:tcPr>
            <w:tcW w:w="1428" w:type="dxa"/>
          </w:tcPr>
          <w:p w:rsidR="002E76EF" w:rsidRDefault="002E76EF" w:rsidP="002E76EF">
            <w:pPr>
              <w:rPr>
                <w:color w:val="000000"/>
                <w:sz w:val="20"/>
                <w:szCs w:val="20"/>
              </w:rPr>
            </w:pPr>
            <w:r>
              <w:rPr>
                <w:color w:val="000000"/>
                <w:sz w:val="20"/>
                <w:szCs w:val="20"/>
              </w:rPr>
              <w:t>Лекція 15.</w:t>
            </w:r>
          </w:p>
          <w:p w:rsidR="002E76EF" w:rsidRDefault="002E76EF" w:rsidP="002E76EF">
            <w:pPr>
              <w:rPr>
                <w:color w:val="000000"/>
                <w:sz w:val="20"/>
                <w:szCs w:val="20"/>
              </w:rPr>
            </w:pPr>
            <w:r>
              <w:rPr>
                <w:color w:val="000000"/>
                <w:sz w:val="20"/>
                <w:szCs w:val="20"/>
              </w:rPr>
              <w:t>Українське суспільство: соціологічний аналіз</w:t>
            </w:r>
          </w:p>
          <w:p w:rsidR="002E76EF" w:rsidRDefault="002E76EF" w:rsidP="002E76EF">
            <w:pPr>
              <w:rPr>
                <w:color w:val="000000"/>
                <w:sz w:val="20"/>
                <w:szCs w:val="20"/>
              </w:rPr>
            </w:pPr>
          </w:p>
        </w:tc>
        <w:tc>
          <w:tcPr>
            <w:tcW w:w="1665" w:type="dxa"/>
            <w:gridSpan w:val="3"/>
          </w:tcPr>
          <w:p w:rsidR="002E76EF" w:rsidRPr="00AE2118" w:rsidRDefault="002E76EF" w:rsidP="00FD422A">
            <w:pPr>
              <w:jc w:val="center"/>
              <w:rPr>
                <w:sz w:val="20"/>
                <w:szCs w:val="20"/>
              </w:rPr>
            </w:pPr>
            <w:r w:rsidRPr="00AE2118">
              <w:rPr>
                <w:sz w:val="20"/>
                <w:szCs w:val="20"/>
              </w:rPr>
              <w:t>Інформаційна (тематична)</w:t>
            </w:r>
          </w:p>
        </w:tc>
        <w:tc>
          <w:tcPr>
            <w:tcW w:w="1549" w:type="dxa"/>
          </w:tcPr>
          <w:p w:rsidR="002E76EF" w:rsidRPr="00AE2118" w:rsidRDefault="002E76EF" w:rsidP="00FD422A">
            <w:pPr>
              <w:jc w:val="center"/>
              <w:rPr>
                <w:sz w:val="20"/>
                <w:szCs w:val="20"/>
              </w:rPr>
            </w:pPr>
            <w:r w:rsidRPr="00AE2118">
              <w:rPr>
                <w:sz w:val="20"/>
                <w:szCs w:val="20"/>
              </w:rPr>
              <w:t>Ознайомлення або повторення</w:t>
            </w:r>
            <w:r>
              <w:rPr>
                <w:sz w:val="20"/>
                <w:szCs w:val="20"/>
              </w:rPr>
              <w:t xml:space="preserve"> термінології, необхідної для ро</w:t>
            </w:r>
            <w:r w:rsidRPr="00AE2118">
              <w:rPr>
                <w:sz w:val="20"/>
                <w:szCs w:val="20"/>
              </w:rPr>
              <w:t>боти з темою</w:t>
            </w:r>
          </w:p>
        </w:tc>
        <w:tc>
          <w:tcPr>
            <w:tcW w:w="1551" w:type="dxa"/>
          </w:tcPr>
          <w:p w:rsidR="002E76EF" w:rsidRPr="00AE2118" w:rsidRDefault="002E76EF" w:rsidP="00FD422A">
            <w:pPr>
              <w:widowControl/>
              <w:numPr>
                <w:ilvl w:val="0"/>
                <w:numId w:val="39"/>
              </w:numPr>
              <w:tabs>
                <w:tab w:val="left" w:pos="0"/>
                <w:tab w:val="left" w:pos="163"/>
              </w:tabs>
              <w:suppressAutoHyphens/>
              <w:autoSpaceDE/>
              <w:autoSpaceDN/>
              <w:ind w:left="0" w:firstLine="0"/>
              <w:rPr>
                <w:sz w:val="20"/>
                <w:szCs w:val="20"/>
              </w:rPr>
            </w:pPr>
            <w:r w:rsidRPr="00AE2118">
              <w:rPr>
                <w:sz w:val="20"/>
                <w:szCs w:val="20"/>
              </w:rPr>
              <w:t>Тексти;</w:t>
            </w:r>
          </w:p>
          <w:p w:rsidR="002E76EF" w:rsidRPr="004C5D56" w:rsidRDefault="002E76EF" w:rsidP="00FD422A">
            <w:pPr>
              <w:widowControl/>
              <w:numPr>
                <w:ilvl w:val="0"/>
                <w:numId w:val="39"/>
              </w:numPr>
              <w:tabs>
                <w:tab w:val="left" w:pos="0"/>
                <w:tab w:val="left" w:pos="163"/>
              </w:tabs>
              <w:suppressAutoHyphens/>
              <w:autoSpaceDE/>
              <w:autoSpaceDN/>
              <w:ind w:left="0" w:firstLine="0"/>
              <w:rPr>
                <w:b/>
                <w:i/>
                <w:sz w:val="20"/>
                <w:szCs w:val="20"/>
              </w:rPr>
            </w:pPr>
            <w:r>
              <w:rPr>
                <w:sz w:val="20"/>
                <w:szCs w:val="20"/>
              </w:rPr>
              <w:t>в</w:t>
            </w:r>
            <w:r w:rsidRPr="00AE2118">
              <w:rPr>
                <w:sz w:val="20"/>
                <w:szCs w:val="20"/>
              </w:rPr>
              <w:t>ідеоконфе</w:t>
            </w:r>
            <w:r>
              <w:rPr>
                <w:sz w:val="20"/>
                <w:szCs w:val="20"/>
              </w:rPr>
              <w:t>-</w:t>
            </w:r>
            <w:r w:rsidRPr="00AE2118">
              <w:rPr>
                <w:sz w:val="20"/>
                <w:szCs w:val="20"/>
              </w:rPr>
              <w:t>ренція</w:t>
            </w:r>
          </w:p>
          <w:p w:rsidR="002E76EF" w:rsidRPr="00AE2118" w:rsidRDefault="002E76EF" w:rsidP="00FD422A">
            <w:pPr>
              <w:tabs>
                <w:tab w:val="left" w:pos="0"/>
              </w:tabs>
              <w:rPr>
                <w:sz w:val="20"/>
                <w:szCs w:val="20"/>
              </w:rPr>
            </w:pPr>
          </w:p>
        </w:tc>
        <w:tc>
          <w:tcPr>
            <w:tcW w:w="1557" w:type="dxa"/>
          </w:tcPr>
          <w:p w:rsidR="002E76EF" w:rsidRPr="00AE2118" w:rsidRDefault="002E76EF" w:rsidP="00FD422A">
            <w:pPr>
              <w:widowControl/>
              <w:numPr>
                <w:ilvl w:val="0"/>
                <w:numId w:val="39"/>
              </w:numPr>
              <w:tabs>
                <w:tab w:val="left" w:pos="0"/>
                <w:tab w:val="left" w:pos="217"/>
              </w:tabs>
              <w:suppressAutoHyphens/>
              <w:autoSpaceDE/>
              <w:autoSpaceDN/>
              <w:ind w:left="0" w:firstLine="0"/>
              <w:rPr>
                <w:sz w:val="20"/>
                <w:szCs w:val="20"/>
              </w:rPr>
            </w:pPr>
            <w:r w:rsidRPr="00AE2118">
              <w:rPr>
                <w:sz w:val="20"/>
                <w:szCs w:val="20"/>
              </w:rPr>
              <w:t>Питання для самоперевірки;</w:t>
            </w:r>
          </w:p>
          <w:p w:rsidR="002E76EF" w:rsidRPr="00AE2118" w:rsidRDefault="002E76EF" w:rsidP="00FD422A">
            <w:pPr>
              <w:widowControl/>
              <w:numPr>
                <w:ilvl w:val="0"/>
                <w:numId w:val="39"/>
              </w:numPr>
              <w:tabs>
                <w:tab w:val="left" w:pos="0"/>
                <w:tab w:val="left" w:pos="217"/>
              </w:tabs>
              <w:suppressAutoHyphens/>
              <w:autoSpaceDE/>
              <w:autoSpaceDN/>
              <w:ind w:left="0" w:firstLine="0"/>
              <w:rPr>
                <w:b/>
                <w:i/>
                <w:sz w:val="20"/>
                <w:szCs w:val="20"/>
              </w:rPr>
            </w:pPr>
            <w:r w:rsidRPr="00AE2118">
              <w:rPr>
                <w:sz w:val="20"/>
                <w:szCs w:val="20"/>
              </w:rPr>
              <w:t>Робота з кейсами;</w:t>
            </w:r>
          </w:p>
          <w:p w:rsidR="002E76EF" w:rsidRPr="004C5D56" w:rsidRDefault="002E76EF" w:rsidP="00FD422A">
            <w:pPr>
              <w:widowControl/>
              <w:numPr>
                <w:ilvl w:val="0"/>
                <w:numId w:val="39"/>
              </w:numPr>
              <w:tabs>
                <w:tab w:val="left" w:pos="0"/>
                <w:tab w:val="left" w:pos="217"/>
              </w:tabs>
              <w:suppressAutoHyphens/>
              <w:autoSpaceDE/>
              <w:autoSpaceDN/>
              <w:ind w:left="0" w:firstLine="0"/>
              <w:rPr>
                <w:sz w:val="20"/>
                <w:szCs w:val="20"/>
              </w:rPr>
            </w:pPr>
            <w:r w:rsidRPr="00AE2118">
              <w:rPr>
                <w:sz w:val="20"/>
                <w:szCs w:val="20"/>
              </w:rPr>
              <w:t>Пошук відповідей на питання</w:t>
            </w:r>
          </w:p>
        </w:tc>
        <w:tc>
          <w:tcPr>
            <w:tcW w:w="2139" w:type="dxa"/>
          </w:tcPr>
          <w:p w:rsidR="002E76EF" w:rsidRPr="00AE2118" w:rsidRDefault="002E76EF" w:rsidP="00FD422A">
            <w:pPr>
              <w:widowControl/>
              <w:numPr>
                <w:ilvl w:val="0"/>
                <w:numId w:val="39"/>
              </w:numPr>
              <w:tabs>
                <w:tab w:val="left" w:pos="0"/>
                <w:tab w:val="left" w:pos="265"/>
              </w:tabs>
              <w:suppressAutoHyphens/>
              <w:autoSpaceDE/>
              <w:autoSpaceDN/>
              <w:ind w:left="0" w:firstLine="0"/>
              <w:rPr>
                <w:sz w:val="20"/>
                <w:szCs w:val="20"/>
              </w:rPr>
            </w:pPr>
            <w:r w:rsidRPr="00AE2118">
              <w:rPr>
                <w:sz w:val="20"/>
                <w:szCs w:val="20"/>
              </w:rPr>
              <w:t>Запитання;</w:t>
            </w:r>
          </w:p>
          <w:p w:rsidR="002E76EF" w:rsidRPr="004C5D56" w:rsidRDefault="002E76EF" w:rsidP="00FD422A">
            <w:pPr>
              <w:widowControl/>
              <w:numPr>
                <w:ilvl w:val="0"/>
                <w:numId w:val="39"/>
              </w:numPr>
              <w:tabs>
                <w:tab w:val="left" w:pos="0"/>
                <w:tab w:val="left" w:pos="265"/>
              </w:tabs>
              <w:suppressAutoHyphens/>
              <w:autoSpaceDE/>
              <w:autoSpaceDN/>
              <w:ind w:left="0" w:firstLine="0"/>
              <w:rPr>
                <w:b/>
                <w:i/>
                <w:sz w:val="20"/>
                <w:szCs w:val="20"/>
              </w:rPr>
            </w:pPr>
            <w:r w:rsidRPr="00AE2118">
              <w:rPr>
                <w:sz w:val="20"/>
                <w:szCs w:val="20"/>
              </w:rPr>
              <w:t>Обговорення навчального матеріалу</w:t>
            </w:r>
          </w:p>
          <w:p w:rsidR="002E76EF" w:rsidRPr="00AE2118" w:rsidRDefault="002E76EF" w:rsidP="00FD422A">
            <w:pPr>
              <w:tabs>
                <w:tab w:val="left" w:pos="0"/>
                <w:tab w:val="left" w:pos="265"/>
              </w:tabs>
              <w:rPr>
                <w:b/>
                <w:i/>
                <w:sz w:val="20"/>
                <w:szCs w:val="20"/>
              </w:rPr>
            </w:pPr>
          </w:p>
        </w:tc>
      </w:tr>
      <w:tr w:rsidR="002E76EF" w:rsidRPr="00AE2118" w:rsidTr="009A6A37">
        <w:trPr>
          <w:trHeight w:val="145"/>
        </w:trPr>
        <w:tc>
          <w:tcPr>
            <w:tcW w:w="1428" w:type="dxa"/>
          </w:tcPr>
          <w:p w:rsidR="002E76EF" w:rsidRDefault="002E76EF" w:rsidP="002E76EF">
            <w:pPr>
              <w:rPr>
                <w:color w:val="000000"/>
                <w:sz w:val="20"/>
                <w:szCs w:val="20"/>
              </w:rPr>
            </w:pPr>
            <w:r>
              <w:rPr>
                <w:color w:val="000000"/>
                <w:sz w:val="20"/>
                <w:szCs w:val="20"/>
              </w:rPr>
              <w:t>Лекція 16. Концепції сучасних суспільств: суспільства знань та ризику</w:t>
            </w:r>
          </w:p>
        </w:tc>
        <w:tc>
          <w:tcPr>
            <w:tcW w:w="1665" w:type="dxa"/>
            <w:gridSpan w:val="3"/>
          </w:tcPr>
          <w:p w:rsidR="002E76EF" w:rsidRPr="00AE2118" w:rsidRDefault="002E76EF" w:rsidP="00FD422A">
            <w:pPr>
              <w:jc w:val="center"/>
              <w:rPr>
                <w:sz w:val="20"/>
                <w:szCs w:val="20"/>
              </w:rPr>
            </w:pPr>
            <w:r w:rsidRPr="00AE2118">
              <w:rPr>
                <w:sz w:val="20"/>
                <w:szCs w:val="20"/>
              </w:rPr>
              <w:t>Інформаційна (тематична)</w:t>
            </w:r>
          </w:p>
        </w:tc>
        <w:tc>
          <w:tcPr>
            <w:tcW w:w="1549" w:type="dxa"/>
          </w:tcPr>
          <w:p w:rsidR="002E76EF" w:rsidRPr="00AE2118" w:rsidRDefault="002E76EF" w:rsidP="00FD422A">
            <w:pPr>
              <w:jc w:val="center"/>
              <w:rPr>
                <w:sz w:val="20"/>
                <w:szCs w:val="20"/>
              </w:rPr>
            </w:pPr>
            <w:r w:rsidRPr="00AE2118">
              <w:rPr>
                <w:sz w:val="20"/>
                <w:szCs w:val="20"/>
              </w:rPr>
              <w:t>Ознайомлення або повторення</w:t>
            </w:r>
            <w:r>
              <w:rPr>
                <w:sz w:val="20"/>
                <w:szCs w:val="20"/>
              </w:rPr>
              <w:t xml:space="preserve"> термінології, необхідної для ро</w:t>
            </w:r>
            <w:r w:rsidRPr="00AE2118">
              <w:rPr>
                <w:sz w:val="20"/>
                <w:szCs w:val="20"/>
              </w:rPr>
              <w:t>боти з темою</w:t>
            </w:r>
          </w:p>
        </w:tc>
        <w:tc>
          <w:tcPr>
            <w:tcW w:w="1551" w:type="dxa"/>
          </w:tcPr>
          <w:p w:rsidR="002E76EF" w:rsidRPr="00AE2118" w:rsidRDefault="002E76EF" w:rsidP="00FD422A">
            <w:pPr>
              <w:widowControl/>
              <w:numPr>
                <w:ilvl w:val="0"/>
                <w:numId w:val="39"/>
              </w:numPr>
              <w:tabs>
                <w:tab w:val="left" w:pos="0"/>
                <w:tab w:val="left" w:pos="163"/>
              </w:tabs>
              <w:suppressAutoHyphens/>
              <w:autoSpaceDE/>
              <w:autoSpaceDN/>
              <w:ind w:left="0" w:firstLine="0"/>
              <w:rPr>
                <w:sz w:val="20"/>
                <w:szCs w:val="20"/>
              </w:rPr>
            </w:pPr>
            <w:r w:rsidRPr="00AE2118">
              <w:rPr>
                <w:sz w:val="20"/>
                <w:szCs w:val="20"/>
              </w:rPr>
              <w:t>Тексти;</w:t>
            </w:r>
          </w:p>
          <w:p w:rsidR="002E76EF" w:rsidRPr="004C5D56" w:rsidRDefault="002E76EF" w:rsidP="00FD422A">
            <w:pPr>
              <w:widowControl/>
              <w:numPr>
                <w:ilvl w:val="0"/>
                <w:numId w:val="39"/>
              </w:numPr>
              <w:tabs>
                <w:tab w:val="left" w:pos="0"/>
                <w:tab w:val="left" w:pos="163"/>
              </w:tabs>
              <w:suppressAutoHyphens/>
              <w:autoSpaceDE/>
              <w:autoSpaceDN/>
              <w:ind w:left="0" w:firstLine="0"/>
              <w:rPr>
                <w:b/>
                <w:i/>
                <w:sz w:val="20"/>
                <w:szCs w:val="20"/>
              </w:rPr>
            </w:pPr>
            <w:r>
              <w:rPr>
                <w:sz w:val="20"/>
                <w:szCs w:val="20"/>
              </w:rPr>
              <w:t>в</w:t>
            </w:r>
            <w:r w:rsidRPr="00AE2118">
              <w:rPr>
                <w:sz w:val="20"/>
                <w:szCs w:val="20"/>
              </w:rPr>
              <w:t>ідеоконфе</w:t>
            </w:r>
            <w:r>
              <w:rPr>
                <w:sz w:val="20"/>
                <w:szCs w:val="20"/>
              </w:rPr>
              <w:t>-</w:t>
            </w:r>
            <w:r w:rsidRPr="00AE2118">
              <w:rPr>
                <w:sz w:val="20"/>
                <w:szCs w:val="20"/>
              </w:rPr>
              <w:t>ренція</w:t>
            </w:r>
          </w:p>
          <w:p w:rsidR="002E76EF" w:rsidRPr="00AE2118" w:rsidRDefault="002E76EF" w:rsidP="00FD422A">
            <w:pPr>
              <w:tabs>
                <w:tab w:val="left" w:pos="0"/>
              </w:tabs>
              <w:rPr>
                <w:sz w:val="20"/>
                <w:szCs w:val="20"/>
              </w:rPr>
            </w:pPr>
          </w:p>
        </w:tc>
        <w:tc>
          <w:tcPr>
            <w:tcW w:w="1557" w:type="dxa"/>
          </w:tcPr>
          <w:p w:rsidR="002E76EF" w:rsidRPr="00AE2118" w:rsidRDefault="002E76EF" w:rsidP="00FD422A">
            <w:pPr>
              <w:widowControl/>
              <w:numPr>
                <w:ilvl w:val="0"/>
                <w:numId w:val="39"/>
              </w:numPr>
              <w:tabs>
                <w:tab w:val="left" w:pos="0"/>
                <w:tab w:val="left" w:pos="217"/>
              </w:tabs>
              <w:suppressAutoHyphens/>
              <w:autoSpaceDE/>
              <w:autoSpaceDN/>
              <w:ind w:left="0" w:firstLine="0"/>
              <w:rPr>
                <w:sz w:val="20"/>
                <w:szCs w:val="20"/>
              </w:rPr>
            </w:pPr>
            <w:r w:rsidRPr="00AE2118">
              <w:rPr>
                <w:sz w:val="20"/>
                <w:szCs w:val="20"/>
              </w:rPr>
              <w:t>Питання для самоперевірки;</w:t>
            </w:r>
          </w:p>
          <w:p w:rsidR="002E76EF" w:rsidRPr="00AE2118" w:rsidRDefault="002E76EF" w:rsidP="00FD422A">
            <w:pPr>
              <w:widowControl/>
              <w:numPr>
                <w:ilvl w:val="0"/>
                <w:numId w:val="39"/>
              </w:numPr>
              <w:tabs>
                <w:tab w:val="left" w:pos="0"/>
                <w:tab w:val="left" w:pos="217"/>
              </w:tabs>
              <w:suppressAutoHyphens/>
              <w:autoSpaceDE/>
              <w:autoSpaceDN/>
              <w:ind w:left="0" w:firstLine="0"/>
              <w:rPr>
                <w:b/>
                <w:i/>
                <w:sz w:val="20"/>
                <w:szCs w:val="20"/>
              </w:rPr>
            </w:pPr>
            <w:r w:rsidRPr="00AE2118">
              <w:rPr>
                <w:sz w:val="20"/>
                <w:szCs w:val="20"/>
              </w:rPr>
              <w:t>Робота з кейсами;</w:t>
            </w:r>
          </w:p>
          <w:p w:rsidR="002E76EF" w:rsidRPr="004C5D56" w:rsidRDefault="002E76EF" w:rsidP="00FD422A">
            <w:pPr>
              <w:widowControl/>
              <w:numPr>
                <w:ilvl w:val="0"/>
                <w:numId w:val="39"/>
              </w:numPr>
              <w:tabs>
                <w:tab w:val="left" w:pos="0"/>
                <w:tab w:val="left" w:pos="217"/>
              </w:tabs>
              <w:suppressAutoHyphens/>
              <w:autoSpaceDE/>
              <w:autoSpaceDN/>
              <w:ind w:left="0" w:firstLine="0"/>
              <w:rPr>
                <w:sz w:val="20"/>
                <w:szCs w:val="20"/>
              </w:rPr>
            </w:pPr>
            <w:r w:rsidRPr="00AE2118">
              <w:rPr>
                <w:sz w:val="20"/>
                <w:szCs w:val="20"/>
              </w:rPr>
              <w:t>Пошук відповідей на питання</w:t>
            </w:r>
          </w:p>
        </w:tc>
        <w:tc>
          <w:tcPr>
            <w:tcW w:w="2139" w:type="dxa"/>
          </w:tcPr>
          <w:p w:rsidR="002E76EF" w:rsidRPr="00AE2118" w:rsidRDefault="002E76EF" w:rsidP="00FD422A">
            <w:pPr>
              <w:widowControl/>
              <w:numPr>
                <w:ilvl w:val="0"/>
                <w:numId w:val="39"/>
              </w:numPr>
              <w:tabs>
                <w:tab w:val="left" w:pos="0"/>
                <w:tab w:val="left" w:pos="265"/>
              </w:tabs>
              <w:suppressAutoHyphens/>
              <w:autoSpaceDE/>
              <w:autoSpaceDN/>
              <w:ind w:left="0" w:firstLine="0"/>
              <w:rPr>
                <w:sz w:val="20"/>
                <w:szCs w:val="20"/>
              </w:rPr>
            </w:pPr>
            <w:r w:rsidRPr="00AE2118">
              <w:rPr>
                <w:sz w:val="20"/>
                <w:szCs w:val="20"/>
              </w:rPr>
              <w:t>Запитання;</w:t>
            </w:r>
          </w:p>
          <w:p w:rsidR="002E76EF" w:rsidRPr="004C5D56" w:rsidRDefault="002E76EF" w:rsidP="00FD422A">
            <w:pPr>
              <w:widowControl/>
              <w:numPr>
                <w:ilvl w:val="0"/>
                <w:numId w:val="39"/>
              </w:numPr>
              <w:tabs>
                <w:tab w:val="left" w:pos="0"/>
                <w:tab w:val="left" w:pos="265"/>
              </w:tabs>
              <w:suppressAutoHyphens/>
              <w:autoSpaceDE/>
              <w:autoSpaceDN/>
              <w:ind w:left="0" w:firstLine="0"/>
              <w:rPr>
                <w:b/>
                <w:i/>
                <w:sz w:val="20"/>
                <w:szCs w:val="20"/>
              </w:rPr>
            </w:pPr>
            <w:r w:rsidRPr="00AE2118">
              <w:rPr>
                <w:sz w:val="20"/>
                <w:szCs w:val="20"/>
              </w:rPr>
              <w:t>Обговорення навчального матеріалу</w:t>
            </w:r>
          </w:p>
          <w:p w:rsidR="002E76EF" w:rsidRPr="00AE2118" w:rsidRDefault="002E76EF" w:rsidP="00FD422A">
            <w:pPr>
              <w:tabs>
                <w:tab w:val="left" w:pos="0"/>
                <w:tab w:val="left" w:pos="265"/>
              </w:tabs>
              <w:rPr>
                <w:b/>
                <w:i/>
                <w:sz w:val="20"/>
                <w:szCs w:val="20"/>
              </w:rPr>
            </w:pPr>
          </w:p>
        </w:tc>
      </w:tr>
    </w:tbl>
    <w:p w:rsidR="00E17411" w:rsidRDefault="00E17411" w:rsidP="001F76E5">
      <w:pPr>
        <w:tabs>
          <w:tab w:val="left" w:pos="2910"/>
        </w:tabs>
        <w:jc w:val="center"/>
        <w:rPr>
          <w:sz w:val="28"/>
          <w:szCs w:val="28"/>
        </w:rPr>
      </w:pPr>
      <w:r>
        <w:rPr>
          <w:sz w:val="28"/>
          <w:szCs w:val="28"/>
        </w:rPr>
        <w:br w:type="page"/>
      </w:r>
    </w:p>
    <w:p w:rsidR="001F76E5" w:rsidRDefault="00FD422A" w:rsidP="001F76E5">
      <w:pPr>
        <w:ind w:left="142" w:firstLine="425"/>
        <w:jc w:val="center"/>
        <w:rPr>
          <w:b/>
          <w:bCs/>
          <w:sz w:val="28"/>
          <w:szCs w:val="28"/>
        </w:rPr>
      </w:pPr>
      <w:r>
        <w:rPr>
          <w:b/>
          <w:bCs/>
          <w:sz w:val="28"/>
          <w:szCs w:val="28"/>
        </w:rPr>
        <w:lastRenderedPageBreak/>
        <w:t>6</w:t>
      </w:r>
      <w:r w:rsidR="001F76E5" w:rsidRPr="00564EC9">
        <w:rPr>
          <w:b/>
          <w:bCs/>
          <w:sz w:val="28"/>
          <w:szCs w:val="28"/>
        </w:rPr>
        <w:t>. Індивідуальні завдання</w:t>
      </w:r>
    </w:p>
    <w:p w:rsidR="001F76E5" w:rsidRPr="00DA30B2" w:rsidRDefault="001F76E5" w:rsidP="001F76E5">
      <w:pPr>
        <w:tabs>
          <w:tab w:val="num" w:pos="371"/>
        </w:tabs>
        <w:ind w:firstLine="709"/>
        <w:jc w:val="center"/>
        <w:rPr>
          <w:sz w:val="28"/>
          <w:szCs w:val="28"/>
        </w:rPr>
      </w:pPr>
      <w:r>
        <w:rPr>
          <w:sz w:val="28"/>
          <w:szCs w:val="28"/>
        </w:rPr>
        <w:t>Не передбачені в рамках курсу.</w:t>
      </w:r>
    </w:p>
    <w:p w:rsidR="001F76E5" w:rsidRDefault="001F76E5" w:rsidP="001F76E5">
      <w:pPr>
        <w:ind w:left="142" w:firstLine="567"/>
        <w:jc w:val="center"/>
        <w:rPr>
          <w:b/>
          <w:bCs/>
          <w:sz w:val="28"/>
          <w:szCs w:val="28"/>
        </w:rPr>
      </w:pPr>
    </w:p>
    <w:p w:rsidR="001F76E5" w:rsidRPr="00C72091" w:rsidRDefault="00FD422A" w:rsidP="001F76E5">
      <w:pPr>
        <w:ind w:left="142" w:firstLine="567"/>
        <w:jc w:val="center"/>
        <w:rPr>
          <w:b/>
          <w:bCs/>
          <w:sz w:val="28"/>
          <w:szCs w:val="28"/>
        </w:rPr>
      </w:pPr>
      <w:r>
        <w:rPr>
          <w:b/>
          <w:bCs/>
          <w:sz w:val="28"/>
          <w:szCs w:val="28"/>
        </w:rPr>
        <w:t>7</w:t>
      </w:r>
      <w:r w:rsidR="001F76E5" w:rsidRPr="00564EC9">
        <w:rPr>
          <w:b/>
          <w:bCs/>
          <w:sz w:val="28"/>
          <w:szCs w:val="28"/>
        </w:rPr>
        <w:t>. Методи контролю</w:t>
      </w:r>
      <w:r w:rsidR="001F76E5">
        <w:rPr>
          <w:b/>
          <w:bCs/>
          <w:sz w:val="28"/>
          <w:szCs w:val="28"/>
          <w:lang w:val="ru-RU"/>
        </w:rPr>
        <w:t xml:space="preserve"> в умовах дистанц</w:t>
      </w:r>
      <w:r w:rsidR="001F76E5">
        <w:rPr>
          <w:b/>
          <w:bCs/>
          <w:sz w:val="28"/>
          <w:szCs w:val="28"/>
        </w:rPr>
        <w:t>ійного навчання</w:t>
      </w:r>
    </w:p>
    <w:p w:rsidR="001F76E5" w:rsidRDefault="001F76E5" w:rsidP="001F76E5">
      <w:pPr>
        <w:rPr>
          <w:b/>
          <w:bCs/>
          <w:sz w:val="28"/>
          <w:szCs w:val="28"/>
        </w:rPr>
      </w:pPr>
    </w:p>
    <w:p w:rsidR="001F76E5" w:rsidRDefault="001F76E5" w:rsidP="001F76E5">
      <w:pPr>
        <w:ind w:left="142" w:firstLine="567"/>
        <w:jc w:val="both"/>
        <w:rPr>
          <w:bCs/>
          <w:sz w:val="28"/>
          <w:szCs w:val="28"/>
        </w:rPr>
      </w:pPr>
      <w:r w:rsidRPr="001F76E5">
        <w:rPr>
          <w:bCs/>
          <w:sz w:val="28"/>
          <w:szCs w:val="28"/>
        </w:rPr>
        <w:t xml:space="preserve">Поточний контроль відбувається у формі самоконтролю знань студентами під час опрацювання питань для самоконтролю </w:t>
      </w:r>
      <w:r>
        <w:rPr>
          <w:bCs/>
          <w:sz w:val="28"/>
          <w:szCs w:val="28"/>
        </w:rPr>
        <w:t>за кожною темою</w:t>
      </w:r>
      <w:r w:rsidRPr="001F76E5">
        <w:rPr>
          <w:bCs/>
          <w:sz w:val="28"/>
          <w:szCs w:val="28"/>
        </w:rPr>
        <w:t>.</w:t>
      </w:r>
    </w:p>
    <w:p w:rsidR="001F76E5" w:rsidRPr="001F76E5" w:rsidRDefault="001F76E5" w:rsidP="001F76E5">
      <w:pPr>
        <w:ind w:left="142" w:firstLine="567"/>
        <w:jc w:val="both"/>
        <w:rPr>
          <w:bCs/>
          <w:sz w:val="28"/>
          <w:szCs w:val="28"/>
        </w:rPr>
      </w:pPr>
      <w:r w:rsidRPr="001F76E5">
        <w:rPr>
          <w:sz w:val="28"/>
          <w:szCs w:val="28"/>
        </w:rPr>
        <w:t>Підсумковий контроль відбувається у формі заліку</w:t>
      </w:r>
      <w:r w:rsidR="00203FA3">
        <w:rPr>
          <w:sz w:val="28"/>
          <w:szCs w:val="28"/>
        </w:rPr>
        <w:t>,</w:t>
      </w:r>
      <w:r>
        <w:rPr>
          <w:b/>
          <w:sz w:val="28"/>
          <w:szCs w:val="28"/>
        </w:rPr>
        <w:t xml:space="preserve"> </w:t>
      </w:r>
      <w:r>
        <w:rPr>
          <w:sz w:val="28"/>
          <w:szCs w:val="28"/>
        </w:rPr>
        <w:t xml:space="preserve">що передбачає виконання творчого завдання (есе) за варіантами, за допомогою платформи </w:t>
      </w:r>
      <w:r>
        <w:rPr>
          <w:sz w:val="28"/>
          <w:szCs w:val="28"/>
          <w:lang w:val="en-US"/>
        </w:rPr>
        <w:t>Moodle</w:t>
      </w:r>
      <w:r>
        <w:rPr>
          <w:sz w:val="28"/>
          <w:szCs w:val="28"/>
        </w:rPr>
        <w:t>.</w:t>
      </w:r>
      <w:r w:rsidR="00D9773E">
        <w:rPr>
          <w:sz w:val="28"/>
          <w:szCs w:val="28"/>
        </w:rPr>
        <w:t xml:space="preserve"> До заліку допускаються всі студенти.</w:t>
      </w:r>
    </w:p>
    <w:p w:rsidR="001F76E5" w:rsidRDefault="001F76E5" w:rsidP="001F76E5">
      <w:pPr>
        <w:tabs>
          <w:tab w:val="left" w:pos="2910"/>
        </w:tabs>
        <w:jc w:val="center"/>
        <w:rPr>
          <w:sz w:val="28"/>
          <w:szCs w:val="28"/>
        </w:rPr>
      </w:pPr>
    </w:p>
    <w:p w:rsidR="001F76E5" w:rsidRDefault="00FD422A" w:rsidP="001F76E5">
      <w:pPr>
        <w:tabs>
          <w:tab w:val="left" w:pos="2910"/>
        </w:tabs>
        <w:jc w:val="center"/>
        <w:rPr>
          <w:b/>
          <w:sz w:val="28"/>
          <w:szCs w:val="28"/>
        </w:rPr>
      </w:pPr>
      <w:r>
        <w:rPr>
          <w:b/>
          <w:sz w:val="28"/>
          <w:szCs w:val="28"/>
        </w:rPr>
        <w:t>8</w:t>
      </w:r>
      <w:r w:rsidR="001F76E5">
        <w:rPr>
          <w:b/>
          <w:sz w:val="28"/>
          <w:szCs w:val="28"/>
        </w:rPr>
        <w:t>. Схема нарахування балів</w:t>
      </w:r>
    </w:p>
    <w:p w:rsidR="001F76E5" w:rsidRDefault="001F76E5" w:rsidP="001F76E5">
      <w:pPr>
        <w:tabs>
          <w:tab w:val="left" w:pos="2910"/>
        </w:tabs>
        <w:jc w:val="center"/>
        <w:rPr>
          <w:b/>
          <w:sz w:val="28"/>
          <w:szCs w:val="28"/>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1"/>
        <w:gridCol w:w="1897"/>
        <w:gridCol w:w="992"/>
      </w:tblGrid>
      <w:tr w:rsidR="001F76E5" w:rsidTr="00061FD2">
        <w:trPr>
          <w:trHeight w:val="551"/>
        </w:trPr>
        <w:tc>
          <w:tcPr>
            <w:tcW w:w="6121" w:type="dxa"/>
          </w:tcPr>
          <w:p w:rsidR="001F76E5" w:rsidRDefault="001F76E5" w:rsidP="00061FD2">
            <w:pPr>
              <w:pStyle w:val="TableParagraph"/>
              <w:spacing w:line="268" w:lineRule="exact"/>
              <w:ind w:left="267" w:right="262"/>
              <w:jc w:val="center"/>
              <w:rPr>
                <w:sz w:val="24"/>
              </w:rPr>
            </w:pPr>
            <w:r>
              <w:rPr>
                <w:sz w:val="24"/>
              </w:rPr>
              <w:t>Поточний контроль, самостійна робота, індивідуальні</w:t>
            </w:r>
          </w:p>
          <w:p w:rsidR="001F76E5" w:rsidRDefault="001F76E5" w:rsidP="00061FD2">
            <w:pPr>
              <w:pStyle w:val="TableParagraph"/>
              <w:spacing w:line="264" w:lineRule="exact"/>
              <w:ind w:left="267" w:right="259"/>
              <w:jc w:val="center"/>
              <w:rPr>
                <w:sz w:val="24"/>
              </w:rPr>
            </w:pPr>
            <w:r>
              <w:rPr>
                <w:sz w:val="24"/>
              </w:rPr>
              <w:t>завдання</w:t>
            </w:r>
          </w:p>
        </w:tc>
        <w:tc>
          <w:tcPr>
            <w:tcW w:w="1897" w:type="dxa"/>
          </w:tcPr>
          <w:p w:rsidR="001F76E5" w:rsidRDefault="001F76E5" w:rsidP="00061FD2">
            <w:pPr>
              <w:pStyle w:val="TableParagraph"/>
              <w:spacing w:line="268" w:lineRule="exact"/>
              <w:ind w:left="44" w:right="40"/>
              <w:jc w:val="center"/>
              <w:rPr>
                <w:sz w:val="24"/>
              </w:rPr>
            </w:pPr>
            <w:r>
              <w:rPr>
                <w:sz w:val="24"/>
              </w:rPr>
              <w:t>Залік</w:t>
            </w:r>
          </w:p>
          <w:p w:rsidR="001F76E5" w:rsidRDefault="001F76E5" w:rsidP="00061FD2">
            <w:pPr>
              <w:pStyle w:val="TableParagraph"/>
              <w:spacing w:line="264" w:lineRule="exact"/>
              <w:ind w:left="48" w:right="40"/>
              <w:jc w:val="center"/>
              <w:rPr>
                <w:sz w:val="24"/>
              </w:rPr>
            </w:pPr>
            <w:r>
              <w:rPr>
                <w:sz w:val="24"/>
              </w:rPr>
              <w:t>(залікова робота)</w:t>
            </w:r>
          </w:p>
        </w:tc>
        <w:tc>
          <w:tcPr>
            <w:tcW w:w="992" w:type="dxa"/>
          </w:tcPr>
          <w:p w:rsidR="001F76E5" w:rsidRDefault="001F76E5" w:rsidP="00061FD2">
            <w:pPr>
              <w:pStyle w:val="TableParagraph"/>
              <w:spacing w:before="128"/>
              <w:ind w:left="203" w:right="200"/>
              <w:jc w:val="center"/>
              <w:rPr>
                <w:sz w:val="24"/>
              </w:rPr>
            </w:pPr>
            <w:r>
              <w:rPr>
                <w:sz w:val="24"/>
              </w:rPr>
              <w:t>Сума</w:t>
            </w:r>
          </w:p>
        </w:tc>
      </w:tr>
      <w:tr w:rsidR="001F76E5" w:rsidTr="00061FD2">
        <w:trPr>
          <w:trHeight w:val="276"/>
        </w:trPr>
        <w:tc>
          <w:tcPr>
            <w:tcW w:w="6121" w:type="dxa"/>
          </w:tcPr>
          <w:p w:rsidR="001F76E5" w:rsidRDefault="001F76E5" w:rsidP="00061FD2">
            <w:pPr>
              <w:pStyle w:val="TableParagraph"/>
              <w:spacing w:line="256" w:lineRule="exact"/>
              <w:ind w:left="7"/>
              <w:jc w:val="center"/>
              <w:rPr>
                <w:sz w:val="24"/>
              </w:rPr>
            </w:pPr>
            <w:r>
              <w:rPr>
                <w:w w:val="99"/>
                <w:sz w:val="24"/>
              </w:rPr>
              <w:t>-</w:t>
            </w:r>
          </w:p>
        </w:tc>
        <w:tc>
          <w:tcPr>
            <w:tcW w:w="1897" w:type="dxa"/>
          </w:tcPr>
          <w:p w:rsidR="001F76E5" w:rsidRDefault="001F76E5" w:rsidP="00061FD2">
            <w:pPr>
              <w:pStyle w:val="TableParagraph"/>
              <w:spacing w:line="256" w:lineRule="exact"/>
              <w:ind w:left="48" w:right="40"/>
              <w:jc w:val="center"/>
              <w:rPr>
                <w:sz w:val="24"/>
              </w:rPr>
            </w:pPr>
            <w:r>
              <w:rPr>
                <w:sz w:val="24"/>
              </w:rPr>
              <w:t>100</w:t>
            </w:r>
          </w:p>
        </w:tc>
        <w:tc>
          <w:tcPr>
            <w:tcW w:w="992" w:type="dxa"/>
          </w:tcPr>
          <w:p w:rsidR="001F76E5" w:rsidRDefault="001F76E5" w:rsidP="00061FD2">
            <w:pPr>
              <w:pStyle w:val="TableParagraph"/>
              <w:spacing w:line="256" w:lineRule="exact"/>
              <w:ind w:left="203" w:right="198"/>
              <w:jc w:val="center"/>
              <w:rPr>
                <w:sz w:val="24"/>
              </w:rPr>
            </w:pPr>
            <w:r>
              <w:rPr>
                <w:sz w:val="24"/>
              </w:rPr>
              <w:t>100</w:t>
            </w:r>
          </w:p>
        </w:tc>
      </w:tr>
    </w:tbl>
    <w:p w:rsidR="001F76E5" w:rsidRDefault="001F76E5" w:rsidP="001F76E5">
      <w:pPr>
        <w:tabs>
          <w:tab w:val="left" w:pos="2910"/>
        </w:tabs>
        <w:jc w:val="center"/>
        <w:rPr>
          <w:b/>
          <w:sz w:val="28"/>
          <w:szCs w:val="28"/>
        </w:rPr>
      </w:pPr>
    </w:p>
    <w:p w:rsidR="001F76E5" w:rsidRDefault="00D9773E" w:rsidP="001F76E5">
      <w:pPr>
        <w:tabs>
          <w:tab w:val="left" w:pos="2910"/>
        </w:tabs>
        <w:jc w:val="center"/>
        <w:rPr>
          <w:b/>
          <w:sz w:val="28"/>
          <w:szCs w:val="28"/>
        </w:rPr>
      </w:pPr>
      <w:r>
        <w:rPr>
          <w:b/>
          <w:sz w:val="28"/>
          <w:szCs w:val="28"/>
        </w:rPr>
        <w:t>Критерії оцінювання</w:t>
      </w:r>
    </w:p>
    <w:p w:rsidR="00D9773E" w:rsidRDefault="00D9773E" w:rsidP="001F76E5">
      <w:pPr>
        <w:tabs>
          <w:tab w:val="left" w:pos="2910"/>
        </w:tabs>
        <w:jc w:val="center"/>
        <w:rPr>
          <w:b/>
          <w:sz w:val="28"/>
          <w:szCs w:val="28"/>
        </w:rPr>
      </w:pPr>
    </w:p>
    <w:p w:rsidR="00D9773E" w:rsidRPr="00D9773E" w:rsidRDefault="00D9773E" w:rsidP="00D9773E">
      <w:pPr>
        <w:ind w:left="142" w:firstLine="567"/>
        <w:jc w:val="both"/>
        <w:rPr>
          <w:bCs/>
          <w:sz w:val="28"/>
          <w:szCs w:val="28"/>
        </w:rPr>
      </w:pPr>
      <w:r>
        <w:rPr>
          <w:sz w:val="28"/>
          <w:szCs w:val="28"/>
        </w:rPr>
        <w:t>Письмовий залік</w:t>
      </w:r>
      <w:r w:rsidRPr="001F76E5">
        <w:rPr>
          <w:sz w:val="28"/>
          <w:szCs w:val="28"/>
        </w:rPr>
        <w:t xml:space="preserve"> відбувається</w:t>
      </w:r>
      <w:r w:rsidR="00BE39A7">
        <w:rPr>
          <w:sz w:val="28"/>
          <w:szCs w:val="28"/>
        </w:rPr>
        <w:t xml:space="preserve"> онлайн</w:t>
      </w:r>
      <w:r w:rsidRPr="001F76E5">
        <w:rPr>
          <w:sz w:val="28"/>
          <w:szCs w:val="28"/>
        </w:rPr>
        <w:t xml:space="preserve"> у </w:t>
      </w:r>
      <w:r w:rsidR="00203FA3">
        <w:rPr>
          <w:sz w:val="28"/>
          <w:szCs w:val="28"/>
        </w:rPr>
        <w:t>синхронному режимі</w:t>
      </w:r>
      <w:r>
        <w:rPr>
          <w:sz w:val="28"/>
          <w:szCs w:val="28"/>
        </w:rPr>
        <w:t xml:space="preserve">, що передбачає виконання творчого завдання (есе) за варіантами, за допомогою платформи </w:t>
      </w:r>
      <w:r>
        <w:rPr>
          <w:sz w:val="28"/>
          <w:szCs w:val="28"/>
          <w:lang w:val="en-US"/>
        </w:rPr>
        <w:t>Moodle</w:t>
      </w:r>
      <w:r>
        <w:rPr>
          <w:sz w:val="28"/>
          <w:szCs w:val="28"/>
        </w:rPr>
        <w:t xml:space="preserve">, виконання якого оцінюється </w:t>
      </w:r>
      <w:r w:rsidRPr="00D9773E">
        <w:rPr>
          <w:sz w:val="28"/>
          <w:szCs w:val="28"/>
        </w:rPr>
        <w:t xml:space="preserve">у </w:t>
      </w:r>
      <w:r w:rsidR="00203FA3">
        <w:rPr>
          <w:sz w:val="28"/>
          <w:szCs w:val="28"/>
        </w:rPr>
        <w:t>10</w:t>
      </w:r>
      <w:r w:rsidRPr="00D9773E">
        <w:rPr>
          <w:sz w:val="28"/>
          <w:szCs w:val="28"/>
        </w:rPr>
        <w:t xml:space="preserve">0 балів. </w:t>
      </w:r>
    </w:p>
    <w:p w:rsidR="00D9773E" w:rsidRDefault="00D9773E" w:rsidP="00D9773E">
      <w:pPr>
        <w:ind w:left="142" w:firstLine="567"/>
        <w:jc w:val="both"/>
        <w:rPr>
          <w:sz w:val="28"/>
          <w:szCs w:val="28"/>
        </w:rPr>
      </w:pPr>
      <w:r w:rsidRPr="00D9773E">
        <w:rPr>
          <w:sz w:val="28"/>
          <w:szCs w:val="28"/>
        </w:rPr>
        <w:t xml:space="preserve">Критерії оцінювання есе: глибина аналізу – </w:t>
      </w:r>
      <w:r w:rsidR="00203FA3">
        <w:rPr>
          <w:sz w:val="28"/>
          <w:szCs w:val="28"/>
        </w:rPr>
        <w:t>2</w:t>
      </w:r>
      <w:r w:rsidRPr="00D9773E">
        <w:rPr>
          <w:sz w:val="28"/>
          <w:szCs w:val="28"/>
        </w:rPr>
        <w:t xml:space="preserve">5 балів, адекватне використання концептів – </w:t>
      </w:r>
      <w:r w:rsidR="00203FA3">
        <w:rPr>
          <w:sz w:val="28"/>
          <w:szCs w:val="28"/>
        </w:rPr>
        <w:t>2</w:t>
      </w:r>
      <w:r w:rsidRPr="00D9773E">
        <w:rPr>
          <w:sz w:val="28"/>
          <w:szCs w:val="28"/>
        </w:rPr>
        <w:t>5 балів, грамотність, логічність, структурованість викладу –</w:t>
      </w:r>
      <w:r w:rsidR="00A42745" w:rsidRPr="00A42745">
        <w:rPr>
          <w:sz w:val="28"/>
          <w:szCs w:val="28"/>
        </w:rPr>
        <w:t xml:space="preserve"> </w:t>
      </w:r>
      <w:r w:rsidR="00203FA3">
        <w:rPr>
          <w:sz w:val="28"/>
          <w:szCs w:val="28"/>
        </w:rPr>
        <w:t>2</w:t>
      </w:r>
      <w:r w:rsidRPr="00D9773E">
        <w:rPr>
          <w:sz w:val="28"/>
          <w:szCs w:val="28"/>
        </w:rPr>
        <w:t>5 балів, самостійність та оригінальність –</w:t>
      </w:r>
      <w:r w:rsidR="00A42745" w:rsidRPr="00A42745">
        <w:rPr>
          <w:sz w:val="28"/>
          <w:szCs w:val="28"/>
        </w:rPr>
        <w:t xml:space="preserve"> </w:t>
      </w:r>
      <w:r w:rsidR="00203FA3">
        <w:rPr>
          <w:sz w:val="28"/>
          <w:szCs w:val="28"/>
        </w:rPr>
        <w:t>2</w:t>
      </w:r>
      <w:r w:rsidRPr="00D9773E">
        <w:rPr>
          <w:sz w:val="28"/>
          <w:szCs w:val="28"/>
        </w:rPr>
        <w:t>5 балів.</w:t>
      </w:r>
    </w:p>
    <w:p w:rsidR="00D9773E" w:rsidRDefault="00D9773E" w:rsidP="00D9773E">
      <w:pPr>
        <w:ind w:left="142" w:firstLine="567"/>
        <w:jc w:val="both"/>
        <w:rPr>
          <w:sz w:val="28"/>
          <w:szCs w:val="28"/>
        </w:rPr>
      </w:pPr>
    </w:p>
    <w:p w:rsidR="00AD474D" w:rsidRDefault="00AD474D">
      <w:pPr>
        <w:widowControl/>
        <w:autoSpaceDE/>
        <w:autoSpaceDN/>
        <w:ind w:left="567"/>
        <w:jc w:val="both"/>
        <w:rPr>
          <w:b/>
          <w:bCs/>
          <w:sz w:val="28"/>
          <w:szCs w:val="28"/>
        </w:rPr>
      </w:pPr>
      <w:r>
        <w:br w:type="page"/>
      </w:r>
    </w:p>
    <w:p w:rsidR="00D9773E" w:rsidRDefault="00D9773E" w:rsidP="00D9773E">
      <w:pPr>
        <w:pStyle w:val="11"/>
        <w:ind w:left="522" w:right="468"/>
        <w:jc w:val="center"/>
      </w:pPr>
      <w:r>
        <w:lastRenderedPageBreak/>
        <w:t>Шкала оцінювання</w:t>
      </w:r>
    </w:p>
    <w:p w:rsidR="00D9773E" w:rsidRDefault="00D9773E" w:rsidP="00D9773E">
      <w:pPr>
        <w:pStyle w:val="a3"/>
        <w:spacing w:before="4" w:after="1"/>
        <w:rPr>
          <w:b/>
          <w:sz w:val="24"/>
        </w:rPr>
      </w:pPr>
    </w:p>
    <w:tbl>
      <w:tblPr>
        <w:tblStyle w:val="TableNormal"/>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9"/>
        <w:gridCol w:w="4320"/>
      </w:tblGrid>
      <w:tr w:rsidR="00D9773E" w:rsidTr="00061FD2">
        <w:trPr>
          <w:trHeight w:val="450"/>
        </w:trPr>
        <w:tc>
          <w:tcPr>
            <w:tcW w:w="4719" w:type="dxa"/>
            <w:vMerge w:val="restart"/>
          </w:tcPr>
          <w:p w:rsidR="00D9773E" w:rsidRDefault="00D9773E" w:rsidP="00061FD2">
            <w:pPr>
              <w:pStyle w:val="TableParagraph"/>
              <w:spacing w:before="4"/>
              <w:rPr>
                <w:b/>
                <w:sz w:val="30"/>
              </w:rPr>
            </w:pPr>
          </w:p>
          <w:p w:rsidR="00D9773E" w:rsidRDefault="00D9773E" w:rsidP="00061FD2">
            <w:pPr>
              <w:pStyle w:val="TableParagraph"/>
              <w:ind w:left="837" w:right="594" w:hanging="209"/>
              <w:rPr>
                <w:sz w:val="24"/>
              </w:rPr>
            </w:pPr>
            <w:r>
              <w:rPr>
                <w:sz w:val="24"/>
              </w:rPr>
              <w:t>Сума балів за всі види навчальної діяльності протягом семестру</w:t>
            </w:r>
          </w:p>
        </w:tc>
        <w:tc>
          <w:tcPr>
            <w:tcW w:w="4320" w:type="dxa"/>
          </w:tcPr>
          <w:p w:rsidR="00D9773E" w:rsidRDefault="00D9773E" w:rsidP="00061FD2">
            <w:pPr>
              <w:pStyle w:val="TableParagraph"/>
              <w:spacing w:line="268" w:lineRule="exact"/>
              <w:ind w:left="1786" w:right="1764"/>
              <w:jc w:val="center"/>
              <w:rPr>
                <w:sz w:val="24"/>
              </w:rPr>
            </w:pPr>
            <w:r>
              <w:rPr>
                <w:sz w:val="24"/>
              </w:rPr>
              <w:t>Оцінка</w:t>
            </w:r>
          </w:p>
        </w:tc>
      </w:tr>
      <w:tr w:rsidR="00D9773E" w:rsidTr="00061FD2">
        <w:trPr>
          <w:trHeight w:val="828"/>
        </w:trPr>
        <w:tc>
          <w:tcPr>
            <w:tcW w:w="4719" w:type="dxa"/>
            <w:vMerge/>
            <w:tcBorders>
              <w:top w:val="nil"/>
            </w:tcBorders>
          </w:tcPr>
          <w:p w:rsidR="00D9773E" w:rsidRDefault="00D9773E" w:rsidP="00061FD2">
            <w:pPr>
              <w:rPr>
                <w:sz w:val="2"/>
                <w:szCs w:val="2"/>
              </w:rPr>
            </w:pPr>
          </w:p>
        </w:tc>
        <w:tc>
          <w:tcPr>
            <w:tcW w:w="4320" w:type="dxa"/>
          </w:tcPr>
          <w:p w:rsidR="00D9773E" w:rsidRDefault="00D9773E" w:rsidP="00061FD2">
            <w:pPr>
              <w:pStyle w:val="TableParagraph"/>
              <w:ind w:left="1560" w:right="966" w:hanging="555"/>
              <w:rPr>
                <w:sz w:val="24"/>
              </w:rPr>
            </w:pPr>
            <w:r>
              <w:rPr>
                <w:sz w:val="24"/>
              </w:rPr>
              <w:t>для дворівневої шкали оцінювання</w:t>
            </w:r>
          </w:p>
        </w:tc>
      </w:tr>
      <w:tr w:rsidR="00D9773E" w:rsidTr="00061FD2">
        <w:trPr>
          <w:trHeight w:val="275"/>
        </w:trPr>
        <w:tc>
          <w:tcPr>
            <w:tcW w:w="4719" w:type="dxa"/>
          </w:tcPr>
          <w:p w:rsidR="00D9773E" w:rsidRDefault="00D9773E" w:rsidP="00061FD2">
            <w:pPr>
              <w:pStyle w:val="TableParagraph"/>
              <w:spacing w:line="256" w:lineRule="exact"/>
              <w:ind w:left="2013" w:right="1816"/>
              <w:jc w:val="center"/>
              <w:rPr>
                <w:sz w:val="24"/>
              </w:rPr>
            </w:pPr>
            <w:r>
              <w:rPr>
                <w:sz w:val="24"/>
              </w:rPr>
              <w:t>90 – 100</w:t>
            </w:r>
          </w:p>
        </w:tc>
        <w:tc>
          <w:tcPr>
            <w:tcW w:w="4320" w:type="dxa"/>
            <w:vMerge w:val="restart"/>
          </w:tcPr>
          <w:p w:rsidR="00D9773E" w:rsidRDefault="00D9773E" w:rsidP="00061FD2">
            <w:pPr>
              <w:pStyle w:val="TableParagraph"/>
              <w:rPr>
                <w:b/>
                <w:sz w:val="26"/>
              </w:rPr>
            </w:pPr>
          </w:p>
          <w:p w:rsidR="00D9773E" w:rsidRDefault="00D9773E" w:rsidP="00061FD2">
            <w:pPr>
              <w:pStyle w:val="TableParagraph"/>
              <w:spacing w:before="232"/>
              <w:ind w:left="1802"/>
              <w:rPr>
                <w:sz w:val="24"/>
              </w:rPr>
            </w:pPr>
            <w:r>
              <w:rPr>
                <w:sz w:val="24"/>
              </w:rPr>
              <w:t>зараховано</w:t>
            </w:r>
          </w:p>
        </w:tc>
      </w:tr>
      <w:tr w:rsidR="00D9773E" w:rsidTr="00061FD2">
        <w:trPr>
          <w:trHeight w:val="347"/>
        </w:trPr>
        <w:tc>
          <w:tcPr>
            <w:tcW w:w="4719" w:type="dxa"/>
          </w:tcPr>
          <w:p w:rsidR="00D9773E" w:rsidRDefault="00D9773E" w:rsidP="00061FD2">
            <w:pPr>
              <w:pStyle w:val="TableParagraph"/>
              <w:spacing w:line="268" w:lineRule="exact"/>
              <w:ind w:left="2013" w:right="1814"/>
              <w:jc w:val="center"/>
              <w:rPr>
                <w:sz w:val="24"/>
              </w:rPr>
            </w:pPr>
            <w:r>
              <w:rPr>
                <w:sz w:val="24"/>
              </w:rPr>
              <w:t>70-89</w:t>
            </w:r>
          </w:p>
        </w:tc>
        <w:tc>
          <w:tcPr>
            <w:tcW w:w="4320" w:type="dxa"/>
            <w:vMerge/>
            <w:tcBorders>
              <w:top w:val="nil"/>
            </w:tcBorders>
          </w:tcPr>
          <w:p w:rsidR="00D9773E" w:rsidRDefault="00D9773E" w:rsidP="00061FD2">
            <w:pPr>
              <w:rPr>
                <w:sz w:val="2"/>
                <w:szCs w:val="2"/>
              </w:rPr>
            </w:pPr>
          </w:p>
        </w:tc>
      </w:tr>
      <w:tr w:rsidR="00D9773E" w:rsidTr="00061FD2">
        <w:trPr>
          <w:trHeight w:val="287"/>
        </w:trPr>
        <w:tc>
          <w:tcPr>
            <w:tcW w:w="4719" w:type="dxa"/>
          </w:tcPr>
          <w:p w:rsidR="00D9773E" w:rsidRDefault="00D9773E" w:rsidP="00061FD2">
            <w:pPr>
              <w:pStyle w:val="TableParagraph"/>
              <w:spacing w:line="268" w:lineRule="exact"/>
              <w:ind w:left="2013" w:right="1814"/>
              <w:jc w:val="center"/>
              <w:rPr>
                <w:sz w:val="24"/>
              </w:rPr>
            </w:pPr>
            <w:r>
              <w:rPr>
                <w:sz w:val="24"/>
              </w:rPr>
              <w:t>50-69</w:t>
            </w:r>
          </w:p>
        </w:tc>
        <w:tc>
          <w:tcPr>
            <w:tcW w:w="4320" w:type="dxa"/>
            <w:vMerge/>
            <w:tcBorders>
              <w:top w:val="nil"/>
            </w:tcBorders>
          </w:tcPr>
          <w:p w:rsidR="00D9773E" w:rsidRDefault="00D9773E" w:rsidP="00061FD2">
            <w:pPr>
              <w:rPr>
                <w:sz w:val="2"/>
                <w:szCs w:val="2"/>
              </w:rPr>
            </w:pPr>
          </w:p>
        </w:tc>
      </w:tr>
      <w:tr w:rsidR="00D9773E" w:rsidTr="00061FD2">
        <w:trPr>
          <w:trHeight w:val="278"/>
        </w:trPr>
        <w:tc>
          <w:tcPr>
            <w:tcW w:w="4719" w:type="dxa"/>
          </w:tcPr>
          <w:p w:rsidR="00D9773E" w:rsidRDefault="00D9773E" w:rsidP="00061FD2">
            <w:pPr>
              <w:pStyle w:val="TableParagraph"/>
              <w:spacing w:line="258" w:lineRule="exact"/>
              <w:ind w:left="2013" w:right="1814"/>
              <w:jc w:val="center"/>
              <w:rPr>
                <w:sz w:val="24"/>
              </w:rPr>
            </w:pPr>
            <w:r>
              <w:rPr>
                <w:sz w:val="24"/>
              </w:rPr>
              <w:t>1-49</w:t>
            </w:r>
          </w:p>
        </w:tc>
        <w:tc>
          <w:tcPr>
            <w:tcW w:w="4320" w:type="dxa"/>
          </w:tcPr>
          <w:p w:rsidR="00D9773E" w:rsidRDefault="00D9773E" w:rsidP="00061FD2">
            <w:pPr>
              <w:pStyle w:val="TableParagraph"/>
              <w:spacing w:line="258" w:lineRule="exact"/>
              <w:ind w:left="1579"/>
              <w:rPr>
                <w:sz w:val="24"/>
              </w:rPr>
            </w:pPr>
            <w:r>
              <w:rPr>
                <w:sz w:val="24"/>
              </w:rPr>
              <w:t>не зараховано</w:t>
            </w:r>
          </w:p>
        </w:tc>
      </w:tr>
    </w:tbl>
    <w:p w:rsidR="00D9773E" w:rsidRDefault="00D9773E" w:rsidP="00AD474D">
      <w:pPr>
        <w:jc w:val="both"/>
        <w:rPr>
          <w:bCs/>
          <w:sz w:val="28"/>
          <w:szCs w:val="28"/>
        </w:rPr>
      </w:pPr>
    </w:p>
    <w:p w:rsidR="00203FA3" w:rsidRPr="00FD422A" w:rsidRDefault="00FD422A" w:rsidP="00FD422A">
      <w:pPr>
        <w:tabs>
          <w:tab w:val="left" w:pos="3690"/>
        </w:tabs>
        <w:ind w:left="1069"/>
        <w:jc w:val="center"/>
        <w:rPr>
          <w:b/>
          <w:sz w:val="28"/>
          <w:szCs w:val="28"/>
        </w:rPr>
      </w:pPr>
      <w:r>
        <w:rPr>
          <w:b/>
          <w:sz w:val="28"/>
          <w:szCs w:val="28"/>
        </w:rPr>
        <w:t>9.</w:t>
      </w:r>
      <w:r w:rsidR="00203FA3" w:rsidRPr="00FD422A">
        <w:rPr>
          <w:b/>
          <w:sz w:val="28"/>
          <w:szCs w:val="28"/>
        </w:rPr>
        <w:t>Рекомендована література:</w:t>
      </w:r>
    </w:p>
    <w:p w:rsidR="00203FA3" w:rsidRPr="00203FA3" w:rsidRDefault="00203FA3" w:rsidP="00203FA3">
      <w:pPr>
        <w:rPr>
          <w:sz w:val="28"/>
          <w:szCs w:val="28"/>
        </w:rPr>
      </w:pPr>
    </w:p>
    <w:p w:rsidR="00203FA3" w:rsidRPr="00200B68" w:rsidRDefault="00203FA3" w:rsidP="00203FA3">
      <w:pPr>
        <w:jc w:val="center"/>
        <w:rPr>
          <w:b/>
          <w:sz w:val="28"/>
          <w:szCs w:val="28"/>
        </w:rPr>
      </w:pPr>
      <w:r w:rsidRPr="00203FA3">
        <w:rPr>
          <w:b/>
          <w:sz w:val="28"/>
          <w:szCs w:val="28"/>
        </w:rPr>
        <w:t>Основна</w:t>
      </w:r>
    </w:p>
    <w:p w:rsidR="00200B68" w:rsidRPr="00200B68" w:rsidRDefault="00200B68" w:rsidP="00AD474D">
      <w:pPr>
        <w:pStyle w:val="a9"/>
        <w:numPr>
          <w:ilvl w:val="0"/>
          <w:numId w:val="26"/>
        </w:numPr>
        <w:jc w:val="both"/>
        <w:rPr>
          <w:sz w:val="28"/>
          <w:szCs w:val="28"/>
        </w:rPr>
      </w:pPr>
      <w:r w:rsidRPr="00200B68">
        <w:rPr>
          <w:sz w:val="28"/>
          <w:szCs w:val="28"/>
          <w:lang w:val="en-US"/>
        </w:rPr>
        <w:t xml:space="preserve">Durkheim, Émile 1997 [1895]. “The Rules of Sociological Method.” Pp. 207–211 in </w:t>
      </w:r>
      <w:r w:rsidRPr="00200B68">
        <w:rPr>
          <w:i/>
          <w:iCs/>
          <w:sz w:val="28"/>
          <w:szCs w:val="28"/>
          <w:lang w:val="en-US"/>
        </w:rPr>
        <w:t>Classical Sociological Theory: A Reader</w:t>
      </w:r>
      <w:r w:rsidRPr="00200B68">
        <w:rPr>
          <w:sz w:val="28"/>
          <w:szCs w:val="28"/>
          <w:lang w:val="en-US"/>
        </w:rPr>
        <w:t>, edited by Ian McIntosh.</w:t>
      </w:r>
      <w:r w:rsidRPr="00200B68">
        <w:rPr>
          <w:i/>
          <w:iCs/>
          <w:sz w:val="28"/>
          <w:szCs w:val="28"/>
          <w:lang w:val="en-US"/>
        </w:rPr>
        <w:t> </w:t>
      </w:r>
      <w:r w:rsidRPr="00200B68">
        <w:rPr>
          <w:sz w:val="28"/>
          <w:szCs w:val="28"/>
        </w:rPr>
        <w:t>New York: New York University Press.</w:t>
      </w:r>
    </w:p>
    <w:p w:rsidR="00203FA3" w:rsidRPr="00200B68" w:rsidRDefault="00203FA3" w:rsidP="00AD474D">
      <w:pPr>
        <w:pStyle w:val="a9"/>
        <w:numPr>
          <w:ilvl w:val="0"/>
          <w:numId w:val="26"/>
        </w:numPr>
        <w:jc w:val="both"/>
        <w:rPr>
          <w:sz w:val="28"/>
          <w:szCs w:val="28"/>
        </w:rPr>
      </w:pPr>
      <w:r w:rsidRPr="00200B68">
        <w:rPr>
          <w:sz w:val="28"/>
          <w:szCs w:val="28"/>
          <w:lang w:val="en-US"/>
        </w:rPr>
        <w:t xml:space="preserve">Durkheim, Émile. 1951 [1897]. </w:t>
      </w:r>
      <w:r w:rsidRPr="00200B68">
        <w:rPr>
          <w:i/>
          <w:iCs/>
          <w:sz w:val="28"/>
          <w:szCs w:val="28"/>
          <w:lang w:val="en-US"/>
        </w:rPr>
        <w:t xml:space="preserve">Suicide: A Study in Sociology. </w:t>
      </w:r>
      <w:r w:rsidRPr="00200B68">
        <w:rPr>
          <w:sz w:val="28"/>
          <w:szCs w:val="28"/>
        </w:rPr>
        <w:t>New York: Free Press.</w:t>
      </w:r>
    </w:p>
    <w:p w:rsidR="00203FA3" w:rsidRPr="00200B68" w:rsidRDefault="00203FA3" w:rsidP="00AD474D">
      <w:pPr>
        <w:pStyle w:val="a9"/>
        <w:numPr>
          <w:ilvl w:val="0"/>
          <w:numId w:val="26"/>
        </w:numPr>
        <w:jc w:val="both"/>
        <w:rPr>
          <w:sz w:val="28"/>
          <w:szCs w:val="28"/>
          <w:lang w:val="en-US"/>
        </w:rPr>
      </w:pPr>
      <w:r w:rsidRPr="00200B68">
        <w:rPr>
          <w:sz w:val="28"/>
          <w:szCs w:val="28"/>
          <w:lang w:val="en-US"/>
        </w:rPr>
        <w:t xml:space="preserve">Elias, Norbert. 1978. </w:t>
      </w:r>
      <w:r w:rsidRPr="00200B68">
        <w:rPr>
          <w:i/>
          <w:iCs/>
          <w:sz w:val="28"/>
          <w:szCs w:val="28"/>
          <w:lang w:val="en-US"/>
        </w:rPr>
        <w:t>What Is Sociology?</w:t>
      </w:r>
      <w:r w:rsidRPr="00200B68">
        <w:rPr>
          <w:sz w:val="28"/>
          <w:szCs w:val="28"/>
          <w:lang w:val="en-US"/>
        </w:rPr>
        <w:t xml:space="preserve"> New York: Columbia University Press.</w:t>
      </w:r>
    </w:p>
    <w:p w:rsidR="00203FA3" w:rsidRPr="00200B68" w:rsidRDefault="00203FA3" w:rsidP="00AD474D">
      <w:pPr>
        <w:pStyle w:val="a9"/>
        <w:numPr>
          <w:ilvl w:val="0"/>
          <w:numId w:val="26"/>
        </w:numPr>
        <w:jc w:val="both"/>
        <w:rPr>
          <w:sz w:val="28"/>
          <w:szCs w:val="28"/>
          <w:lang w:val="en-US"/>
        </w:rPr>
      </w:pPr>
      <w:r w:rsidRPr="00200B68">
        <w:rPr>
          <w:sz w:val="28"/>
          <w:szCs w:val="28"/>
          <w:lang w:val="en-US"/>
        </w:rPr>
        <w:t xml:space="preserve">Mills, C. Wright. 2000 [1959]. </w:t>
      </w:r>
      <w:r w:rsidRPr="00200B68">
        <w:rPr>
          <w:i/>
          <w:iCs/>
          <w:sz w:val="28"/>
          <w:szCs w:val="28"/>
          <w:lang w:val="en-US"/>
        </w:rPr>
        <w:t>The Sociological Imagination</w:t>
      </w:r>
      <w:r w:rsidRPr="00200B68">
        <w:rPr>
          <w:sz w:val="28"/>
          <w:szCs w:val="28"/>
          <w:lang w:val="en-US"/>
        </w:rPr>
        <w:t>. 40th ed. New York: Oxford University Press.</w:t>
      </w:r>
    </w:p>
    <w:p w:rsidR="00203FA3" w:rsidRPr="00200B68" w:rsidRDefault="00203FA3" w:rsidP="00AD474D">
      <w:pPr>
        <w:pStyle w:val="a9"/>
        <w:numPr>
          <w:ilvl w:val="0"/>
          <w:numId w:val="26"/>
        </w:numPr>
        <w:jc w:val="both"/>
        <w:rPr>
          <w:sz w:val="28"/>
          <w:szCs w:val="28"/>
          <w:lang w:val="en-US"/>
        </w:rPr>
      </w:pPr>
      <w:r w:rsidRPr="00200B68">
        <w:rPr>
          <w:sz w:val="28"/>
          <w:szCs w:val="28"/>
          <w:lang w:val="en-US"/>
        </w:rPr>
        <w:t xml:space="preserve">Berger, P. L. and T. Luckmann. 1966. </w:t>
      </w:r>
      <w:r w:rsidRPr="00200B68">
        <w:rPr>
          <w:rStyle w:val="ac"/>
          <w:sz w:val="28"/>
          <w:szCs w:val="28"/>
          <w:lang w:val="en-US"/>
        </w:rPr>
        <w:t>The Social Construction of Reality: A Treatise in the Sociology of Knowledge</w:t>
      </w:r>
      <w:r w:rsidRPr="00200B68">
        <w:rPr>
          <w:sz w:val="28"/>
          <w:szCs w:val="28"/>
          <w:lang w:val="en-US"/>
        </w:rPr>
        <w:t>. Garden City, NY: Anchor Books.</w:t>
      </w:r>
    </w:p>
    <w:p w:rsidR="00203FA3" w:rsidRPr="00200B68" w:rsidRDefault="00203FA3" w:rsidP="00AD474D">
      <w:pPr>
        <w:pStyle w:val="a9"/>
        <w:numPr>
          <w:ilvl w:val="0"/>
          <w:numId w:val="26"/>
        </w:numPr>
        <w:jc w:val="both"/>
        <w:rPr>
          <w:sz w:val="28"/>
          <w:szCs w:val="28"/>
          <w:lang w:val="en-US"/>
        </w:rPr>
      </w:pPr>
      <w:r w:rsidRPr="00200B68">
        <w:rPr>
          <w:sz w:val="28"/>
          <w:szCs w:val="28"/>
          <w:lang w:val="en-US"/>
        </w:rPr>
        <w:t xml:space="preserve">Cooley, Charles H. 1902. </w:t>
      </w:r>
      <w:r w:rsidRPr="00200B68">
        <w:rPr>
          <w:rStyle w:val="ac"/>
          <w:sz w:val="28"/>
          <w:szCs w:val="28"/>
          <w:lang w:val="en-US"/>
        </w:rPr>
        <w:t>Human Nature and the Social Order</w:t>
      </w:r>
      <w:r w:rsidRPr="00200B68">
        <w:rPr>
          <w:sz w:val="28"/>
          <w:szCs w:val="28"/>
          <w:lang w:val="en-US"/>
        </w:rPr>
        <w:t>. New York: Scribner’s.</w:t>
      </w:r>
    </w:p>
    <w:p w:rsidR="00203FA3" w:rsidRPr="00200B68" w:rsidRDefault="00203FA3" w:rsidP="00AD474D">
      <w:pPr>
        <w:pStyle w:val="a9"/>
        <w:numPr>
          <w:ilvl w:val="0"/>
          <w:numId w:val="26"/>
        </w:numPr>
        <w:jc w:val="both"/>
        <w:rPr>
          <w:sz w:val="28"/>
          <w:szCs w:val="28"/>
          <w:lang w:val="en-US"/>
        </w:rPr>
      </w:pPr>
      <w:r w:rsidRPr="00200B68">
        <w:rPr>
          <w:sz w:val="28"/>
          <w:szCs w:val="28"/>
          <w:lang w:val="en-US"/>
        </w:rPr>
        <w:t xml:space="preserve">Goffman, Erving. 1959. </w:t>
      </w:r>
      <w:r w:rsidRPr="00200B68">
        <w:rPr>
          <w:rStyle w:val="ac"/>
          <w:sz w:val="28"/>
          <w:szCs w:val="28"/>
          <w:lang w:val="en-US"/>
        </w:rPr>
        <w:t>The Presentation of Self In Everyday Life</w:t>
      </w:r>
      <w:r w:rsidRPr="00200B68">
        <w:rPr>
          <w:sz w:val="28"/>
          <w:szCs w:val="28"/>
          <w:lang w:val="en-US"/>
        </w:rPr>
        <w:t>. New York: Doubleday.</w:t>
      </w:r>
    </w:p>
    <w:p w:rsidR="00203FA3" w:rsidRPr="00200B68" w:rsidRDefault="00203FA3" w:rsidP="00AD474D">
      <w:pPr>
        <w:pStyle w:val="a9"/>
        <w:numPr>
          <w:ilvl w:val="0"/>
          <w:numId w:val="26"/>
        </w:numPr>
        <w:jc w:val="both"/>
        <w:rPr>
          <w:sz w:val="28"/>
          <w:szCs w:val="28"/>
          <w:lang w:val="en-US"/>
        </w:rPr>
      </w:pPr>
      <w:r w:rsidRPr="00200B68">
        <w:rPr>
          <w:sz w:val="28"/>
          <w:szCs w:val="28"/>
          <w:lang w:val="en-US"/>
        </w:rPr>
        <w:t xml:space="preserve">Merton, Robert K. 1957. “The Role-Set: Problems in Sociological Theory.” </w:t>
      </w:r>
      <w:r w:rsidRPr="00200B68">
        <w:rPr>
          <w:rStyle w:val="ac"/>
          <w:sz w:val="28"/>
          <w:szCs w:val="28"/>
          <w:lang w:val="en-US"/>
        </w:rPr>
        <w:t>British Journal of Sociology</w:t>
      </w:r>
      <w:r w:rsidRPr="00200B68">
        <w:rPr>
          <w:sz w:val="28"/>
          <w:szCs w:val="28"/>
          <w:lang w:val="en-US"/>
        </w:rPr>
        <w:t xml:space="preserve"> 8(2):110–113.</w:t>
      </w:r>
    </w:p>
    <w:p w:rsidR="00203FA3" w:rsidRPr="00200B68" w:rsidRDefault="00203FA3" w:rsidP="00AD474D">
      <w:pPr>
        <w:pStyle w:val="a9"/>
        <w:numPr>
          <w:ilvl w:val="0"/>
          <w:numId w:val="26"/>
        </w:numPr>
        <w:jc w:val="both"/>
        <w:rPr>
          <w:sz w:val="28"/>
          <w:szCs w:val="28"/>
        </w:rPr>
      </w:pPr>
      <w:r w:rsidRPr="00200B68">
        <w:rPr>
          <w:sz w:val="28"/>
          <w:szCs w:val="28"/>
          <w:lang w:val="en-US"/>
        </w:rPr>
        <w:t>Simmel, Georg. 1971 [1908]. “The problem of sociology.” Pp. 23–27 in  </w:t>
      </w:r>
      <w:r w:rsidRPr="00200B68">
        <w:rPr>
          <w:rStyle w:val="ac"/>
          <w:sz w:val="28"/>
          <w:szCs w:val="28"/>
          <w:lang w:val="en-US"/>
        </w:rPr>
        <w:t>Georg Simmel: On individuality and social forms</w:t>
      </w:r>
      <w:r w:rsidRPr="00200B68">
        <w:rPr>
          <w:sz w:val="28"/>
          <w:szCs w:val="28"/>
          <w:lang w:val="en-US"/>
        </w:rPr>
        <w:t xml:space="preserve">, edited by D. Levine. </w:t>
      </w:r>
      <w:r w:rsidRPr="00200B68">
        <w:rPr>
          <w:sz w:val="28"/>
          <w:szCs w:val="28"/>
        </w:rPr>
        <w:t>Chicago: University of Chicago Press.</w:t>
      </w:r>
    </w:p>
    <w:p w:rsidR="00203FA3" w:rsidRPr="00FE7F9E" w:rsidRDefault="00203FA3" w:rsidP="00AD474D">
      <w:pPr>
        <w:pStyle w:val="a9"/>
        <w:numPr>
          <w:ilvl w:val="0"/>
          <w:numId w:val="26"/>
        </w:numPr>
        <w:jc w:val="both"/>
        <w:rPr>
          <w:sz w:val="28"/>
          <w:szCs w:val="28"/>
          <w:lang w:val="en-US"/>
        </w:rPr>
      </w:pPr>
      <w:r w:rsidRPr="00200B68">
        <w:rPr>
          <w:sz w:val="28"/>
          <w:szCs w:val="28"/>
          <w:lang w:val="en-US"/>
        </w:rPr>
        <w:t xml:space="preserve">Smith, Dorothy. 1999. </w:t>
      </w:r>
      <w:r w:rsidRPr="00200B68">
        <w:rPr>
          <w:i/>
          <w:iCs/>
          <w:sz w:val="28"/>
          <w:szCs w:val="28"/>
          <w:lang w:val="en-US"/>
        </w:rPr>
        <w:t>Writing the Social: Critique, Theory, and Investigations</w:t>
      </w:r>
      <w:r w:rsidRPr="00200B68">
        <w:rPr>
          <w:sz w:val="28"/>
          <w:szCs w:val="28"/>
          <w:lang w:val="en-US"/>
        </w:rPr>
        <w:t xml:space="preserve">. </w:t>
      </w:r>
      <w:r w:rsidRPr="00FE7F9E">
        <w:rPr>
          <w:sz w:val="28"/>
          <w:szCs w:val="28"/>
          <w:lang w:val="en-US"/>
        </w:rPr>
        <w:t>Toronto: University of Toronto Press.</w:t>
      </w:r>
    </w:p>
    <w:p w:rsidR="00200B68" w:rsidRPr="00200B68" w:rsidRDefault="00200B68" w:rsidP="00AD474D">
      <w:pPr>
        <w:pStyle w:val="a9"/>
        <w:numPr>
          <w:ilvl w:val="0"/>
          <w:numId w:val="26"/>
        </w:numPr>
        <w:jc w:val="both"/>
        <w:rPr>
          <w:sz w:val="28"/>
          <w:szCs w:val="28"/>
          <w:lang w:val="en-US"/>
        </w:rPr>
      </w:pPr>
      <w:r w:rsidRPr="00200B68">
        <w:rPr>
          <w:sz w:val="28"/>
          <w:szCs w:val="28"/>
          <w:lang w:val="en-US"/>
        </w:rPr>
        <w:t xml:space="preserve">Collins, Randall and Michael Makowsky. 1989. </w:t>
      </w:r>
      <w:r w:rsidRPr="00200B68">
        <w:rPr>
          <w:i/>
          <w:iCs/>
          <w:sz w:val="28"/>
          <w:szCs w:val="28"/>
          <w:lang w:val="en-US"/>
        </w:rPr>
        <w:t>The Discovery of Society. </w:t>
      </w:r>
      <w:r w:rsidRPr="00200B68">
        <w:rPr>
          <w:sz w:val="28"/>
          <w:szCs w:val="28"/>
          <w:lang w:val="en-US"/>
        </w:rPr>
        <w:t> New York: Random House.</w:t>
      </w:r>
    </w:p>
    <w:p w:rsidR="00203FA3" w:rsidRPr="00200B68" w:rsidRDefault="00200B68" w:rsidP="00AD474D">
      <w:pPr>
        <w:pStyle w:val="a9"/>
        <w:numPr>
          <w:ilvl w:val="0"/>
          <w:numId w:val="26"/>
        </w:numPr>
        <w:jc w:val="both"/>
        <w:rPr>
          <w:sz w:val="28"/>
          <w:szCs w:val="28"/>
        </w:rPr>
      </w:pPr>
      <w:r w:rsidRPr="00200B68">
        <w:rPr>
          <w:sz w:val="28"/>
          <w:szCs w:val="28"/>
          <w:lang w:val="en-US"/>
        </w:rPr>
        <w:t>Comte, August. 1975 [1830]. “The Nature and Importance of the Positive Philosophy.” In </w:t>
      </w:r>
      <w:r w:rsidRPr="00200B68">
        <w:rPr>
          <w:rStyle w:val="ac"/>
          <w:sz w:val="28"/>
          <w:szCs w:val="28"/>
          <w:lang w:val="en-US"/>
        </w:rPr>
        <w:t>Auguste Comte and positivism : the essential writings</w:t>
      </w:r>
      <w:r w:rsidRPr="00200B68">
        <w:rPr>
          <w:sz w:val="28"/>
          <w:szCs w:val="28"/>
          <w:lang w:val="en-US"/>
        </w:rPr>
        <w:t>, edited by  Gertrud Lenzer. </w:t>
      </w:r>
      <w:r w:rsidRPr="00200B68">
        <w:rPr>
          <w:sz w:val="28"/>
          <w:szCs w:val="28"/>
        </w:rPr>
        <w:t>NY: Harper and Row.</w:t>
      </w:r>
    </w:p>
    <w:p w:rsidR="00200B68" w:rsidRPr="00200B68" w:rsidRDefault="00200B68" w:rsidP="00AD474D">
      <w:pPr>
        <w:pStyle w:val="a9"/>
        <w:numPr>
          <w:ilvl w:val="0"/>
          <w:numId w:val="26"/>
        </w:numPr>
        <w:jc w:val="both"/>
        <w:rPr>
          <w:sz w:val="28"/>
          <w:szCs w:val="28"/>
        </w:rPr>
      </w:pPr>
      <w:r w:rsidRPr="00200B68">
        <w:rPr>
          <w:sz w:val="28"/>
          <w:szCs w:val="28"/>
          <w:lang w:val="en-US"/>
        </w:rPr>
        <w:t xml:space="preserve">Weber, Max. 1958 [1904]. </w:t>
      </w:r>
      <w:r w:rsidRPr="00200B68">
        <w:rPr>
          <w:i/>
          <w:iCs/>
          <w:sz w:val="28"/>
          <w:szCs w:val="28"/>
          <w:lang w:val="en-US"/>
        </w:rPr>
        <w:t xml:space="preserve">The Protestant Ethic and the Spirit of Capitalism. </w:t>
      </w:r>
      <w:r w:rsidRPr="00200B68">
        <w:rPr>
          <w:sz w:val="28"/>
          <w:szCs w:val="28"/>
        </w:rPr>
        <w:t>New York: Charles Scribner’s Sons.</w:t>
      </w:r>
    </w:p>
    <w:p w:rsidR="00200B68" w:rsidRPr="00200B68" w:rsidRDefault="00200B68" w:rsidP="00AD474D">
      <w:pPr>
        <w:pStyle w:val="a9"/>
        <w:numPr>
          <w:ilvl w:val="0"/>
          <w:numId w:val="26"/>
        </w:numPr>
        <w:jc w:val="both"/>
        <w:rPr>
          <w:sz w:val="28"/>
          <w:szCs w:val="28"/>
        </w:rPr>
      </w:pPr>
      <w:r w:rsidRPr="00200B68">
        <w:rPr>
          <w:sz w:val="28"/>
          <w:szCs w:val="28"/>
          <w:lang w:val="en-US"/>
        </w:rPr>
        <w:lastRenderedPageBreak/>
        <w:t>Weber, Max. 1969 [1919]. “Science as a Vocation.” Pp. 129-158 in </w:t>
      </w:r>
      <w:r w:rsidRPr="00200B68">
        <w:rPr>
          <w:i/>
          <w:iCs/>
          <w:sz w:val="28"/>
          <w:szCs w:val="28"/>
          <w:lang w:val="en-US"/>
        </w:rPr>
        <w:t>From Max Weber: Essays in Sociology</w:t>
      </w:r>
      <w:r w:rsidRPr="00200B68">
        <w:rPr>
          <w:sz w:val="28"/>
          <w:szCs w:val="28"/>
          <w:lang w:val="en-US"/>
        </w:rPr>
        <w:t>, edited by  H.H. Gerth and C.W. Mills.</w:t>
      </w:r>
      <w:r w:rsidRPr="00200B68">
        <w:rPr>
          <w:i/>
          <w:iCs/>
          <w:sz w:val="28"/>
          <w:szCs w:val="28"/>
          <w:lang w:val="en-US"/>
        </w:rPr>
        <w:t> </w:t>
      </w:r>
      <w:r w:rsidRPr="00200B68">
        <w:rPr>
          <w:sz w:val="28"/>
          <w:szCs w:val="28"/>
        </w:rPr>
        <w:t>NY: Oxford University Press.</w:t>
      </w:r>
    </w:p>
    <w:p w:rsidR="00200B68" w:rsidRPr="00200B68" w:rsidRDefault="00200B68" w:rsidP="00AD474D">
      <w:pPr>
        <w:pStyle w:val="a9"/>
        <w:numPr>
          <w:ilvl w:val="0"/>
          <w:numId w:val="26"/>
        </w:numPr>
        <w:jc w:val="both"/>
        <w:rPr>
          <w:sz w:val="28"/>
          <w:szCs w:val="28"/>
        </w:rPr>
      </w:pPr>
      <w:r w:rsidRPr="00200B68">
        <w:rPr>
          <w:sz w:val="28"/>
          <w:szCs w:val="28"/>
          <w:lang w:val="en-US"/>
        </w:rPr>
        <w:t>Weber, Max. 1997 [1922]. “Definitions of Sociology and Social Action.” Pp 157–164 </w:t>
      </w:r>
      <w:r w:rsidRPr="00200B68">
        <w:rPr>
          <w:i/>
          <w:iCs/>
          <w:sz w:val="28"/>
          <w:szCs w:val="28"/>
          <w:lang w:val="en-US"/>
        </w:rPr>
        <w:t>Classical Sociological Theory: A Reader</w:t>
      </w:r>
      <w:r w:rsidRPr="00200B68">
        <w:rPr>
          <w:sz w:val="28"/>
          <w:szCs w:val="28"/>
          <w:lang w:val="en-US"/>
        </w:rPr>
        <w:t xml:space="preserve">, edited by Ian McIntosh. </w:t>
      </w:r>
      <w:r w:rsidRPr="00200B68">
        <w:rPr>
          <w:sz w:val="28"/>
          <w:szCs w:val="28"/>
        </w:rPr>
        <w:t>NY: New York University Press.</w:t>
      </w:r>
    </w:p>
    <w:p w:rsidR="00200B68" w:rsidRPr="00200B68" w:rsidRDefault="00200B68" w:rsidP="00AD474D">
      <w:pPr>
        <w:pStyle w:val="a9"/>
        <w:numPr>
          <w:ilvl w:val="0"/>
          <w:numId w:val="26"/>
        </w:numPr>
        <w:jc w:val="both"/>
        <w:rPr>
          <w:sz w:val="28"/>
          <w:szCs w:val="28"/>
        </w:rPr>
      </w:pPr>
      <w:r w:rsidRPr="00200B68">
        <w:rPr>
          <w:sz w:val="28"/>
          <w:szCs w:val="28"/>
          <w:lang w:val="en-US"/>
        </w:rPr>
        <w:t xml:space="preserve">Blumer, H. 1969. </w:t>
      </w:r>
      <w:r w:rsidRPr="00200B68">
        <w:rPr>
          <w:i/>
          <w:iCs/>
          <w:sz w:val="28"/>
          <w:szCs w:val="28"/>
          <w:lang w:val="en-US"/>
        </w:rPr>
        <w:t>Symbolic Interactionism: Perspective and Method</w:t>
      </w:r>
      <w:r w:rsidRPr="00200B68">
        <w:rPr>
          <w:sz w:val="28"/>
          <w:szCs w:val="28"/>
          <w:lang w:val="en-US"/>
        </w:rPr>
        <w:t xml:space="preserve">. </w:t>
      </w:r>
      <w:r w:rsidRPr="00200B68">
        <w:rPr>
          <w:sz w:val="28"/>
          <w:szCs w:val="28"/>
        </w:rPr>
        <w:t>Englewood Cliffs, NJ: Prentice Hall.</w:t>
      </w:r>
    </w:p>
    <w:p w:rsidR="00200B68" w:rsidRPr="00FE7F9E" w:rsidRDefault="00200B68" w:rsidP="00AD474D">
      <w:pPr>
        <w:pStyle w:val="a9"/>
        <w:numPr>
          <w:ilvl w:val="0"/>
          <w:numId w:val="26"/>
        </w:numPr>
        <w:jc w:val="both"/>
        <w:rPr>
          <w:sz w:val="28"/>
          <w:szCs w:val="28"/>
          <w:lang w:val="en-US"/>
        </w:rPr>
      </w:pPr>
      <w:r w:rsidRPr="00200B68">
        <w:rPr>
          <w:sz w:val="28"/>
          <w:szCs w:val="28"/>
          <w:lang w:val="en-US"/>
        </w:rPr>
        <w:t xml:space="preserve">Bryant, Christopher. 1985. </w:t>
      </w:r>
      <w:r w:rsidRPr="00200B68">
        <w:rPr>
          <w:i/>
          <w:iCs/>
          <w:sz w:val="28"/>
          <w:szCs w:val="28"/>
          <w:lang w:val="en-US"/>
        </w:rPr>
        <w:t>Positivism in Social Theory and Research.</w:t>
      </w:r>
      <w:r w:rsidRPr="00200B68">
        <w:rPr>
          <w:sz w:val="28"/>
          <w:szCs w:val="28"/>
          <w:lang w:val="en-US"/>
        </w:rPr>
        <w:t xml:space="preserve"> </w:t>
      </w:r>
      <w:r w:rsidRPr="00FE7F9E">
        <w:rPr>
          <w:sz w:val="28"/>
          <w:szCs w:val="28"/>
          <w:lang w:val="en-US"/>
        </w:rPr>
        <w:t>New York: St. Martin’s Press.</w:t>
      </w:r>
    </w:p>
    <w:p w:rsidR="00200B68" w:rsidRPr="00FE7F9E" w:rsidRDefault="00200B68" w:rsidP="00AD474D">
      <w:pPr>
        <w:pStyle w:val="a9"/>
        <w:numPr>
          <w:ilvl w:val="0"/>
          <w:numId w:val="26"/>
        </w:numPr>
        <w:jc w:val="both"/>
        <w:rPr>
          <w:sz w:val="28"/>
          <w:szCs w:val="28"/>
          <w:lang w:val="en-US"/>
        </w:rPr>
      </w:pPr>
      <w:r w:rsidRPr="00200B68">
        <w:rPr>
          <w:sz w:val="28"/>
          <w:szCs w:val="28"/>
          <w:lang w:val="en-US"/>
        </w:rPr>
        <w:t xml:space="preserve">Marcuse, Herbert. 1964. </w:t>
      </w:r>
      <w:r w:rsidRPr="00200B68">
        <w:rPr>
          <w:i/>
          <w:iCs/>
          <w:sz w:val="28"/>
          <w:szCs w:val="28"/>
          <w:lang w:val="en-US"/>
        </w:rPr>
        <w:t>One Dimensional Man:</w:t>
      </w:r>
      <w:r w:rsidRPr="00200B68">
        <w:rPr>
          <w:sz w:val="28"/>
          <w:szCs w:val="28"/>
          <w:lang w:val="en-US"/>
        </w:rPr>
        <w:t xml:space="preserve"> </w:t>
      </w:r>
      <w:r w:rsidRPr="00200B68">
        <w:rPr>
          <w:i/>
          <w:iCs/>
          <w:sz w:val="28"/>
          <w:szCs w:val="28"/>
          <w:lang w:val="en-US"/>
        </w:rPr>
        <w:t xml:space="preserve">Studies in the Ideology of Advanced Industrial Society. </w:t>
      </w:r>
      <w:r w:rsidRPr="00FE7F9E">
        <w:rPr>
          <w:sz w:val="28"/>
          <w:szCs w:val="28"/>
          <w:lang w:val="en-US"/>
        </w:rPr>
        <w:t>Boston: Beacon Press.</w:t>
      </w:r>
    </w:p>
    <w:p w:rsidR="00203FA3" w:rsidRPr="00200B68" w:rsidRDefault="00200B68" w:rsidP="00AD474D">
      <w:pPr>
        <w:pStyle w:val="a9"/>
        <w:numPr>
          <w:ilvl w:val="0"/>
          <w:numId w:val="26"/>
        </w:numPr>
        <w:jc w:val="both"/>
        <w:rPr>
          <w:sz w:val="28"/>
          <w:szCs w:val="28"/>
        </w:rPr>
      </w:pPr>
      <w:r w:rsidRPr="00200B68">
        <w:rPr>
          <w:sz w:val="28"/>
          <w:szCs w:val="28"/>
          <w:lang w:val="en-US"/>
        </w:rPr>
        <w:t xml:space="preserve">LaRossa, R. and D.C. Reitzes. 1993. “Symbolic Interactionism and Family Studies.” Pp. 135–163 in </w:t>
      </w:r>
      <w:r w:rsidRPr="00200B68">
        <w:rPr>
          <w:i/>
          <w:iCs/>
          <w:sz w:val="28"/>
          <w:szCs w:val="28"/>
          <w:lang w:val="en-US"/>
        </w:rPr>
        <w:t>Sourcebook of Family Theories and Methods: A Contextual Approach</w:t>
      </w:r>
      <w:r w:rsidRPr="00200B68">
        <w:rPr>
          <w:sz w:val="28"/>
          <w:szCs w:val="28"/>
          <w:lang w:val="en-US"/>
        </w:rPr>
        <w:t xml:space="preserve">, edited by P. G. Boss, W. J. Doherty, R. LaRossa, W. R. Schumm, and S. K. Steinmetz. </w:t>
      </w:r>
      <w:r w:rsidRPr="00200B68">
        <w:rPr>
          <w:sz w:val="28"/>
          <w:szCs w:val="28"/>
        </w:rPr>
        <w:t>New York: Springer.</w:t>
      </w:r>
    </w:p>
    <w:p w:rsidR="00203FA3" w:rsidRPr="00200B68" w:rsidRDefault="00203FA3" w:rsidP="00AD474D">
      <w:pPr>
        <w:pStyle w:val="a9"/>
        <w:jc w:val="both"/>
        <w:rPr>
          <w:b/>
          <w:sz w:val="28"/>
          <w:szCs w:val="28"/>
          <w:lang w:val="en-US"/>
        </w:rPr>
      </w:pPr>
      <w:r w:rsidRPr="00200B68">
        <w:rPr>
          <w:b/>
          <w:sz w:val="28"/>
          <w:szCs w:val="28"/>
          <w:lang w:val="uk-UA"/>
        </w:rPr>
        <w:t>Допоміжна</w:t>
      </w:r>
    </w:p>
    <w:p w:rsidR="00200B68" w:rsidRPr="00200B68" w:rsidRDefault="00200B68" w:rsidP="00AD474D">
      <w:pPr>
        <w:pStyle w:val="a9"/>
        <w:numPr>
          <w:ilvl w:val="0"/>
          <w:numId w:val="28"/>
        </w:numPr>
        <w:jc w:val="both"/>
        <w:rPr>
          <w:sz w:val="28"/>
          <w:szCs w:val="28"/>
          <w:lang w:val="en-US"/>
        </w:rPr>
      </w:pPr>
      <w:r w:rsidRPr="00200B68">
        <w:rPr>
          <w:sz w:val="28"/>
          <w:szCs w:val="28"/>
          <w:lang w:val="en-US"/>
        </w:rPr>
        <w:t xml:space="preserve">Murdock, George P. 1949. </w:t>
      </w:r>
      <w:r w:rsidRPr="00200B68">
        <w:rPr>
          <w:rStyle w:val="ac"/>
          <w:sz w:val="28"/>
          <w:szCs w:val="28"/>
          <w:lang w:val="en-US"/>
        </w:rPr>
        <w:t>Social Structure</w:t>
      </w:r>
      <w:r w:rsidRPr="00200B68">
        <w:rPr>
          <w:sz w:val="28"/>
          <w:szCs w:val="28"/>
          <w:lang w:val="en-US"/>
        </w:rPr>
        <w:t>. New York: Macmillan.</w:t>
      </w:r>
    </w:p>
    <w:p w:rsidR="00200B68" w:rsidRPr="00200B68" w:rsidRDefault="00200B68" w:rsidP="00AD474D">
      <w:pPr>
        <w:pStyle w:val="a9"/>
        <w:numPr>
          <w:ilvl w:val="0"/>
          <w:numId w:val="28"/>
        </w:numPr>
        <w:jc w:val="both"/>
        <w:rPr>
          <w:sz w:val="28"/>
          <w:szCs w:val="28"/>
          <w:lang w:val="en-US"/>
        </w:rPr>
      </w:pPr>
      <w:r w:rsidRPr="00200B68">
        <w:rPr>
          <w:sz w:val="28"/>
          <w:szCs w:val="28"/>
          <w:lang w:val="en-US"/>
        </w:rPr>
        <w:t xml:space="preserve">Oberg, Kalervo. 1960. “Cultural Shock: Adjustment to New Cultural Environments.” </w:t>
      </w:r>
      <w:r w:rsidRPr="00200B68">
        <w:rPr>
          <w:rStyle w:val="ac"/>
          <w:sz w:val="28"/>
          <w:szCs w:val="28"/>
          <w:lang w:val="en-US"/>
        </w:rPr>
        <w:t>Practical Anthropology</w:t>
      </w:r>
      <w:r w:rsidRPr="00200B68">
        <w:rPr>
          <w:sz w:val="28"/>
          <w:szCs w:val="28"/>
          <w:lang w:val="en-US"/>
        </w:rPr>
        <w:t xml:space="preserve"> 7:177–182.</w:t>
      </w:r>
    </w:p>
    <w:p w:rsidR="00200B68" w:rsidRPr="00200B68" w:rsidRDefault="00200B68" w:rsidP="00AD474D">
      <w:pPr>
        <w:pStyle w:val="a9"/>
        <w:numPr>
          <w:ilvl w:val="0"/>
          <w:numId w:val="28"/>
        </w:numPr>
        <w:jc w:val="both"/>
        <w:rPr>
          <w:sz w:val="28"/>
          <w:szCs w:val="28"/>
          <w:lang w:val="en-US"/>
        </w:rPr>
      </w:pPr>
      <w:r w:rsidRPr="00200B68">
        <w:rPr>
          <w:sz w:val="28"/>
          <w:szCs w:val="28"/>
          <w:lang w:val="en-US"/>
        </w:rPr>
        <w:t xml:space="preserve">Smith, Dorothy. 1987. </w:t>
      </w:r>
      <w:r w:rsidRPr="00200B68">
        <w:rPr>
          <w:rStyle w:val="ac"/>
          <w:sz w:val="28"/>
          <w:szCs w:val="28"/>
          <w:lang w:val="en-US"/>
        </w:rPr>
        <w:t>The Everyday World as Problematic: A Feminist Sociology</w:t>
      </w:r>
      <w:r w:rsidRPr="00200B68">
        <w:rPr>
          <w:sz w:val="28"/>
          <w:szCs w:val="28"/>
          <w:lang w:val="en-US"/>
        </w:rPr>
        <w:t>. Toronto: University of Toronto Press.</w:t>
      </w:r>
    </w:p>
    <w:p w:rsidR="00200B68" w:rsidRPr="00200B68" w:rsidRDefault="00200B68" w:rsidP="00AD474D">
      <w:pPr>
        <w:pStyle w:val="a9"/>
        <w:numPr>
          <w:ilvl w:val="0"/>
          <w:numId w:val="28"/>
        </w:numPr>
        <w:jc w:val="both"/>
        <w:rPr>
          <w:sz w:val="28"/>
          <w:szCs w:val="28"/>
        </w:rPr>
      </w:pPr>
      <w:r w:rsidRPr="00200B68">
        <w:rPr>
          <w:sz w:val="28"/>
          <w:szCs w:val="28"/>
          <w:lang w:val="en-US"/>
        </w:rPr>
        <w:t xml:space="preserve">Sumner, William G. 1906. </w:t>
      </w:r>
      <w:r w:rsidRPr="00200B68">
        <w:rPr>
          <w:rStyle w:val="ac"/>
          <w:sz w:val="28"/>
          <w:szCs w:val="28"/>
          <w:lang w:val="en-US"/>
        </w:rPr>
        <w:t xml:space="preserve">Folkways: A Study of the Sociological Importance of Usages, Manners, Customs, Mores, and Morals. </w:t>
      </w:r>
      <w:r w:rsidRPr="00200B68">
        <w:rPr>
          <w:sz w:val="28"/>
          <w:szCs w:val="28"/>
        </w:rPr>
        <w:t>New York: Ginn and Co.</w:t>
      </w:r>
    </w:p>
    <w:p w:rsidR="00200B68" w:rsidRPr="00200B68" w:rsidRDefault="00200B68" w:rsidP="00AD474D">
      <w:pPr>
        <w:pStyle w:val="a9"/>
        <w:numPr>
          <w:ilvl w:val="0"/>
          <w:numId w:val="28"/>
        </w:numPr>
        <w:jc w:val="both"/>
        <w:rPr>
          <w:sz w:val="28"/>
          <w:szCs w:val="28"/>
        </w:rPr>
      </w:pPr>
      <w:r w:rsidRPr="00200B68">
        <w:rPr>
          <w:sz w:val="28"/>
          <w:szCs w:val="28"/>
          <w:lang w:val="en-US"/>
        </w:rPr>
        <w:t>Marx, Karl. 1977 [1932]. “Economic and Philosophical Manuscripts</w:t>
      </w:r>
      <w:r w:rsidRPr="00200B68">
        <w:rPr>
          <w:rStyle w:val="ac"/>
          <w:sz w:val="28"/>
          <w:szCs w:val="28"/>
          <w:lang w:val="en-US"/>
        </w:rPr>
        <w:t xml:space="preserve">.” </w:t>
      </w:r>
      <w:r w:rsidRPr="00200B68">
        <w:rPr>
          <w:sz w:val="28"/>
          <w:szCs w:val="28"/>
          <w:lang w:val="en-US"/>
        </w:rPr>
        <w:t>Pp. 75–112 in </w:t>
      </w:r>
      <w:r w:rsidRPr="00200B68">
        <w:rPr>
          <w:rStyle w:val="ac"/>
          <w:sz w:val="28"/>
          <w:szCs w:val="28"/>
          <w:lang w:val="en-US"/>
        </w:rPr>
        <w:t>Karl Marx: Selected Writings</w:t>
      </w:r>
      <w:r w:rsidRPr="00200B68">
        <w:rPr>
          <w:sz w:val="28"/>
          <w:szCs w:val="28"/>
          <w:lang w:val="en-US"/>
        </w:rPr>
        <w:t xml:space="preserve">, edited by  David McLellan. </w:t>
      </w:r>
      <w:r w:rsidRPr="00200B68">
        <w:rPr>
          <w:sz w:val="28"/>
          <w:szCs w:val="28"/>
        </w:rPr>
        <w:t>Oxford: Oxford University Press.</w:t>
      </w:r>
    </w:p>
    <w:p w:rsidR="00200B68" w:rsidRPr="00200B68" w:rsidRDefault="00200B68" w:rsidP="00AD474D">
      <w:pPr>
        <w:pStyle w:val="a9"/>
        <w:numPr>
          <w:ilvl w:val="0"/>
          <w:numId w:val="28"/>
        </w:numPr>
        <w:jc w:val="both"/>
        <w:rPr>
          <w:sz w:val="28"/>
          <w:szCs w:val="28"/>
        </w:rPr>
      </w:pPr>
      <w:r w:rsidRPr="00200B68">
        <w:rPr>
          <w:sz w:val="28"/>
          <w:szCs w:val="28"/>
          <w:lang w:val="en-US"/>
        </w:rPr>
        <w:t xml:space="preserve">Marx, Karl and Friedrich Engels. 1977 [1848]. </w:t>
      </w:r>
      <w:r w:rsidRPr="00200B68">
        <w:rPr>
          <w:i/>
          <w:iCs/>
          <w:sz w:val="28"/>
          <w:szCs w:val="28"/>
          <w:lang w:val="en-US"/>
        </w:rPr>
        <w:t>The Communist Manifesto (Selections)</w:t>
      </w:r>
      <w:r w:rsidRPr="00200B68">
        <w:rPr>
          <w:sz w:val="28"/>
          <w:szCs w:val="28"/>
          <w:lang w:val="en-US"/>
        </w:rPr>
        <w:t xml:space="preserve">. Pp. 221–247 in </w:t>
      </w:r>
      <w:r w:rsidRPr="00200B68">
        <w:rPr>
          <w:rStyle w:val="ac"/>
          <w:sz w:val="28"/>
          <w:szCs w:val="28"/>
          <w:lang w:val="en-US"/>
        </w:rPr>
        <w:t>Karl Marx: Selected Writings</w:t>
      </w:r>
      <w:r w:rsidRPr="00200B68">
        <w:rPr>
          <w:sz w:val="28"/>
          <w:szCs w:val="28"/>
          <w:lang w:val="en-US"/>
        </w:rPr>
        <w:t>, edited by  David McLellan</w:t>
      </w:r>
      <w:r w:rsidRPr="00200B68">
        <w:rPr>
          <w:rStyle w:val="ac"/>
          <w:sz w:val="28"/>
          <w:szCs w:val="28"/>
          <w:lang w:val="en-US"/>
        </w:rPr>
        <w:t xml:space="preserve">. </w:t>
      </w:r>
      <w:r w:rsidRPr="00200B68">
        <w:rPr>
          <w:sz w:val="28"/>
          <w:szCs w:val="28"/>
        </w:rPr>
        <w:t>Oxford: Oxford University Press.</w:t>
      </w:r>
    </w:p>
    <w:p w:rsidR="00200B68" w:rsidRPr="00FE7F9E" w:rsidRDefault="00200B68" w:rsidP="00AD474D">
      <w:pPr>
        <w:pStyle w:val="a9"/>
        <w:numPr>
          <w:ilvl w:val="0"/>
          <w:numId w:val="28"/>
        </w:numPr>
        <w:jc w:val="both"/>
        <w:rPr>
          <w:sz w:val="28"/>
          <w:szCs w:val="28"/>
          <w:lang w:val="en-US"/>
        </w:rPr>
      </w:pPr>
      <w:r w:rsidRPr="00200B68">
        <w:rPr>
          <w:sz w:val="28"/>
          <w:szCs w:val="28"/>
          <w:lang w:val="en-US"/>
        </w:rPr>
        <w:t xml:space="preserve">Bauman, Zygmunt. 2004. </w:t>
      </w:r>
      <w:r w:rsidRPr="00200B68">
        <w:rPr>
          <w:i/>
          <w:iCs/>
          <w:sz w:val="28"/>
          <w:szCs w:val="28"/>
          <w:lang w:val="en-US"/>
        </w:rPr>
        <w:t xml:space="preserve">Identity: Conversations with Benedetto Vecchi. </w:t>
      </w:r>
      <w:r w:rsidRPr="00FE7F9E">
        <w:rPr>
          <w:sz w:val="28"/>
          <w:szCs w:val="28"/>
          <w:lang w:val="en-US"/>
        </w:rPr>
        <w:t>Cambridge, UK: Polity Press.</w:t>
      </w:r>
    </w:p>
    <w:p w:rsidR="00200B68" w:rsidRPr="00FE7F9E" w:rsidRDefault="00200B68" w:rsidP="00AD474D">
      <w:pPr>
        <w:pStyle w:val="a9"/>
        <w:numPr>
          <w:ilvl w:val="0"/>
          <w:numId w:val="28"/>
        </w:numPr>
        <w:jc w:val="both"/>
        <w:rPr>
          <w:sz w:val="28"/>
          <w:szCs w:val="28"/>
          <w:lang w:val="en-US"/>
        </w:rPr>
      </w:pPr>
      <w:r w:rsidRPr="00200B68">
        <w:rPr>
          <w:sz w:val="28"/>
          <w:szCs w:val="28"/>
          <w:lang w:val="en-US"/>
        </w:rPr>
        <w:t xml:space="preserve">Goffman, Irving. 1961. </w:t>
      </w:r>
      <w:r w:rsidRPr="00200B68">
        <w:rPr>
          <w:i/>
          <w:iCs/>
          <w:sz w:val="28"/>
          <w:szCs w:val="28"/>
          <w:lang w:val="en-US"/>
        </w:rPr>
        <w:t xml:space="preserve">Asylums: Essays on the Social Situation of Mental Patients and Other Inmates. </w:t>
      </w:r>
      <w:r w:rsidRPr="00FE7F9E">
        <w:rPr>
          <w:sz w:val="28"/>
          <w:szCs w:val="28"/>
          <w:lang w:val="en-US"/>
        </w:rPr>
        <w:t>New York: Anchor Books.</w:t>
      </w:r>
    </w:p>
    <w:p w:rsidR="00200B68" w:rsidRPr="00FE7F9E" w:rsidRDefault="00200B68" w:rsidP="00AD474D">
      <w:pPr>
        <w:pStyle w:val="a9"/>
        <w:numPr>
          <w:ilvl w:val="0"/>
          <w:numId w:val="28"/>
        </w:numPr>
        <w:jc w:val="both"/>
        <w:rPr>
          <w:sz w:val="28"/>
          <w:szCs w:val="28"/>
          <w:lang w:val="en-US"/>
        </w:rPr>
      </w:pPr>
      <w:r w:rsidRPr="00200B68">
        <w:rPr>
          <w:sz w:val="28"/>
          <w:szCs w:val="28"/>
          <w:lang w:val="en-US"/>
        </w:rPr>
        <w:t xml:space="preserve">Asch, Solomon. 1956. “Studies of Independence and Conformity: A Minority of One Against a Unanimous Majority.” </w:t>
      </w:r>
      <w:r w:rsidRPr="00FE7F9E">
        <w:rPr>
          <w:rStyle w:val="ac"/>
          <w:sz w:val="28"/>
          <w:szCs w:val="28"/>
          <w:lang w:val="en-US"/>
        </w:rPr>
        <w:t>Psychological Monographs</w:t>
      </w:r>
      <w:r w:rsidRPr="00FE7F9E">
        <w:rPr>
          <w:sz w:val="28"/>
          <w:szCs w:val="28"/>
          <w:lang w:val="en-US"/>
        </w:rPr>
        <w:t xml:space="preserve"> 70(9, Whole No. 416).</w:t>
      </w:r>
    </w:p>
    <w:p w:rsidR="00200B68" w:rsidRPr="00FE7F9E" w:rsidRDefault="00200B68" w:rsidP="00AD474D">
      <w:pPr>
        <w:pStyle w:val="a9"/>
        <w:numPr>
          <w:ilvl w:val="0"/>
          <w:numId w:val="28"/>
        </w:numPr>
        <w:jc w:val="both"/>
        <w:rPr>
          <w:sz w:val="28"/>
          <w:szCs w:val="28"/>
          <w:lang w:val="en-US"/>
        </w:rPr>
      </w:pPr>
      <w:r w:rsidRPr="00200B68">
        <w:rPr>
          <w:sz w:val="28"/>
          <w:szCs w:val="28"/>
          <w:lang w:val="en-US"/>
        </w:rPr>
        <w:t xml:space="preserve">Boatwright, K.J. and L. Forrest. 2000. “Leadership Preferences: The Influence of Gender and Needs for Connection on Workers’ Ideal Preferences for Leadership Behaviors.” </w:t>
      </w:r>
      <w:r w:rsidRPr="00FE7F9E">
        <w:rPr>
          <w:rStyle w:val="ac"/>
          <w:sz w:val="28"/>
          <w:szCs w:val="28"/>
          <w:lang w:val="en-US"/>
        </w:rPr>
        <w:t>The Journal of Leadership Studies</w:t>
      </w:r>
      <w:r w:rsidRPr="00FE7F9E">
        <w:rPr>
          <w:sz w:val="28"/>
          <w:szCs w:val="28"/>
          <w:lang w:val="en-US"/>
        </w:rPr>
        <w:t xml:space="preserve"> 7(2): 18–34.</w:t>
      </w:r>
    </w:p>
    <w:p w:rsidR="00200B68" w:rsidRPr="00FE7F9E" w:rsidRDefault="00200B68" w:rsidP="00AD474D">
      <w:pPr>
        <w:pStyle w:val="a9"/>
        <w:numPr>
          <w:ilvl w:val="0"/>
          <w:numId w:val="28"/>
        </w:numPr>
        <w:jc w:val="both"/>
        <w:rPr>
          <w:sz w:val="28"/>
          <w:szCs w:val="28"/>
          <w:lang w:val="en-US"/>
        </w:rPr>
      </w:pPr>
      <w:r w:rsidRPr="00200B68">
        <w:rPr>
          <w:sz w:val="28"/>
          <w:szCs w:val="28"/>
          <w:lang w:val="en-US"/>
        </w:rPr>
        <w:lastRenderedPageBreak/>
        <w:t xml:space="preserve">Carroll, William. 2010. </w:t>
      </w:r>
      <w:r w:rsidRPr="00200B68">
        <w:rPr>
          <w:rStyle w:val="ac"/>
          <w:sz w:val="28"/>
          <w:szCs w:val="28"/>
          <w:lang w:val="en-US"/>
        </w:rPr>
        <w:t>The Making of a Transnational Capitalist Class: Corporate Power in the 21st Century</w:t>
      </w:r>
      <w:r w:rsidRPr="00200B68">
        <w:rPr>
          <w:sz w:val="28"/>
          <w:szCs w:val="28"/>
          <w:lang w:val="en-US"/>
        </w:rPr>
        <w:t xml:space="preserve">. </w:t>
      </w:r>
      <w:r w:rsidRPr="00FE7F9E">
        <w:rPr>
          <w:sz w:val="28"/>
          <w:szCs w:val="28"/>
          <w:lang w:val="en-US"/>
        </w:rPr>
        <w:t>London: Zed Books.</w:t>
      </w:r>
    </w:p>
    <w:p w:rsidR="00200B68" w:rsidRPr="00FE7F9E" w:rsidRDefault="00200B68" w:rsidP="00AD474D">
      <w:pPr>
        <w:pStyle w:val="a9"/>
        <w:numPr>
          <w:ilvl w:val="0"/>
          <w:numId w:val="28"/>
        </w:numPr>
        <w:jc w:val="both"/>
        <w:rPr>
          <w:sz w:val="28"/>
          <w:szCs w:val="28"/>
          <w:lang w:val="en-US"/>
        </w:rPr>
      </w:pPr>
      <w:r w:rsidRPr="00200B68">
        <w:rPr>
          <w:sz w:val="28"/>
          <w:szCs w:val="28"/>
          <w:lang w:val="en-US"/>
        </w:rPr>
        <w:t xml:space="preserve">Christakis, Nicholas and James Fowler. 2009. </w:t>
      </w:r>
      <w:r w:rsidRPr="00200B68">
        <w:rPr>
          <w:rStyle w:val="ac"/>
          <w:sz w:val="28"/>
          <w:szCs w:val="28"/>
          <w:lang w:val="en-US"/>
        </w:rPr>
        <w:t>Connected: The Surprising Power of Our Social Networks and How They Shape Our Lives</w:t>
      </w:r>
      <w:r w:rsidRPr="00200B68">
        <w:rPr>
          <w:sz w:val="28"/>
          <w:szCs w:val="28"/>
          <w:lang w:val="en-US"/>
        </w:rPr>
        <w:t xml:space="preserve">. </w:t>
      </w:r>
      <w:r w:rsidRPr="00FE7F9E">
        <w:rPr>
          <w:sz w:val="28"/>
          <w:szCs w:val="28"/>
          <w:lang w:val="en-US"/>
        </w:rPr>
        <w:t>NY: Little, Brown and Company</w:t>
      </w:r>
      <w:r w:rsidRPr="00200B68">
        <w:rPr>
          <w:sz w:val="28"/>
          <w:szCs w:val="28"/>
          <w:lang w:val="uk-UA"/>
        </w:rPr>
        <w:t>.</w:t>
      </w:r>
    </w:p>
    <w:p w:rsidR="00203FA3" w:rsidRDefault="00203FA3" w:rsidP="00AD474D">
      <w:pPr>
        <w:jc w:val="both"/>
        <w:rPr>
          <w:sz w:val="28"/>
          <w:szCs w:val="28"/>
        </w:rPr>
      </w:pPr>
    </w:p>
    <w:p w:rsidR="00203FA3" w:rsidRPr="00203FA3" w:rsidRDefault="009A6A37" w:rsidP="00AD474D">
      <w:pPr>
        <w:tabs>
          <w:tab w:val="left" w:pos="3030"/>
        </w:tabs>
        <w:jc w:val="both"/>
        <w:rPr>
          <w:b/>
          <w:sz w:val="28"/>
          <w:szCs w:val="28"/>
        </w:rPr>
      </w:pPr>
      <w:r>
        <w:rPr>
          <w:b/>
          <w:sz w:val="28"/>
          <w:szCs w:val="28"/>
        </w:rPr>
        <w:t>11</w:t>
      </w:r>
      <w:r w:rsidR="00203FA3" w:rsidRPr="00203FA3">
        <w:rPr>
          <w:b/>
          <w:sz w:val="28"/>
          <w:szCs w:val="28"/>
        </w:rPr>
        <w:t>. Посилання на інформаційні ресурси в Інтернеті, відео-лекції, інше методичне забезпечення</w:t>
      </w:r>
    </w:p>
    <w:p w:rsidR="00203FA3" w:rsidRDefault="00203FA3" w:rsidP="00AD474D">
      <w:pPr>
        <w:jc w:val="both"/>
        <w:rPr>
          <w:sz w:val="28"/>
          <w:szCs w:val="28"/>
        </w:rPr>
      </w:pPr>
    </w:p>
    <w:p w:rsidR="00203FA3" w:rsidRPr="00203FA3" w:rsidRDefault="00203FA3" w:rsidP="00AD474D">
      <w:pPr>
        <w:pStyle w:val="a5"/>
        <w:numPr>
          <w:ilvl w:val="0"/>
          <w:numId w:val="25"/>
        </w:numPr>
        <w:jc w:val="both"/>
        <w:rPr>
          <w:sz w:val="28"/>
          <w:szCs w:val="28"/>
        </w:rPr>
      </w:pPr>
      <w:r w:rsidRPr="00203FA3">
        <w:rPr>
          <w:sz w:val="28"/>
          <w:szCs w:val="28"/>
        </w:rPr>
        <w:t xml:space="preserve">Department of Sociology, University of Alabama. N.d. </w:t>
      </w:r>
      <w:r w:rsidRPr="00203FA3">
        <w:rPr>
          <w:iCs/>
          <w:sz w:val="28"/>
          <w:szCs w:val="28"/>
        </w:rPr>
        <w:t>Is Sociology Right for You?</w:t>
      </w:r>
      <w:r w:rsidRPr="00203FA3">
        <w:rPr>
          <w:sz w:val="28"/>
          <w:szCs w:val="28"/>
        </w:rPr>
        <w:t>. Huntsville: University of Alabama. Retrieved January 19, 2012 from </w:t>
      </w:r>
      <w:hyperlink r:id="rId13" w:history="1">
        <w:r w:rsidRPr="00203FA3">
          <w:rPr>
            <w:rStyle w:val="aa"/>
            <w:sz w:val="28"/>
            <w:szCs w:val="28"/>
          </w:rPr>
          <w:t>http://www.uah.edu/la/departments/sociology/about-sociology/why-sociology</w:t>
        </w:r>
      </w:hyperlink>
    </w:p>
    <w:p w:rsidR="00203FA3" w:rsidRPr="00203FA3" w:rsidRDefault="00203FA3" w:rsidP="00AD474D">
      <w:pPr>
        <w:pStyle w:val="a5"/>
        <w:numPr>
          <w:ilvl w:val="0"/>
          <w:numId w:val="25"/>
        </w:numPr>
        <w:jc w:val="both"/>
        <w:rPr>
          <w:sz w:val="28"/>
          <w:szCs w:val="28"/>
        </w:rPr>
      </w:pPr>
      <w:r w:rsidRPr="00203FA3">
        <w:rPr>
          <w:sz w:val="28"/>
          <w:szCs w:val="28"/>
        </w:rPr>
        <w:t xml:space="preserve">Canadian Sociological Association. 2012. </w:t>
      </w:r>
      <w:r w:rsidRPr="00203FA3">
        <w:rPr>
          <w:iCs/>
          <w:sz w:val="28"/>
          <w:szCs w:val="28"/>
        </w:rPr>
        <w:t>Statement of Professional Ethics</w:t>
      </w:r>
      <w:r w:rsidRPr="00203FA3">
        <w:rPr>
          <w:sz w:val="28"/>
          <w:szCs w:val="28"/>
        </w:rPr>
        <w:t>. Retrieved February 15, 2014 (</w:t>
      </w:r>
      <w:hyperlink r:id="rId14" w:history="1">
        <w:r w:rsidRPr="00203FA3">
          <w:rPr>
            <w:rStyle w:val="aa"/>
            <w:sz w:val="28"/>
            <w:szCs w:val="28"/>
          </w:rPr>
          <w:t>http://www.csa-scs.ca/files/www/csa/documents/codeofethics/2012Ethics.pdf</w:t>
        </w:r>
      </w:hyperlink>
      <w:r w:rsidRPr="00203FA3">
        <w:rPr>
          <w:sz w:val="28"/>
          <w:szCs w:val="28"/>
        </w:rPr>
        <w:t>).</w:t>
      </w:r>
    </w:p>
    <w:p w:rsidR="00203FA3" w:rsidRPr="00203FA3" w:rsidRDefault="00203FA3" w:rsidP="00AD474D">
      <w:pPr>
        <w:pStyle w:val="a5"/>
        <w:numPr>
          <w:ilvl w:val="0"/>
          <w:numId w:val="25"/>
        </w:numPr>
        <w:jc w:val="both"/>
        <w:rPr>
          <w:sz w:val="28"/>
          <w:szCs w:val="28"/>
        </w:rPr>
      </w:pPr>
      <w:r w:rsidRPr="00203FA3">
        <w:rPr>
          <w:sz w:val="28"/>
          <w:szCs w:val="28"/>
        </w:rPr>
        <w:t xml:space="preserve">Greif, Mark. 2010. “The Hipster in the Mirror.” </w:t>
      </w:r>
      <w:r w:rsidRPr="00203FA3">
        <w:rPr>
          <w:rStyle w:val="ac"/>
          <w:sz w:val="28"/>
          <w:szCs w:val="28"/>
        </w:rPr>
        <w:t>New York Times</w:t>
      </w:r>
      <w:r w:rsidRPr="00203FA3">
        <w:rPr>
          <w:sz w:val="28"/>
          <w:szCs w:val="28"/>
        </w:rPr>
        <w:t>, November 12. Retrieved February 10, 2012 (</w:t>
      </w:r>
      <w:hyperlink r:id="rId15" w:history="1">
        <w:r w:rsidRPr="00203FA3">
          <w:rPr>
            <w:rStyle w:val="aa"/>
            <w:sz w:val="28"/>
            <w:szCs w:val="28"/>
          </w:rPr>
          <w:t>http://www.nytimes.com/2010/11/14/books/review/Greif-t.html?pagewanted=1</w:t>
        </w:r>
      </w:hyperlink>
      <w:r w:rsidRPr="00203FA3">
        <w:rPr>
          <w:sz w:val="28"/>
          <w:szCs w:val="28"/>
        </w:rPr>
        <w:t>).</w:t>
      </w:r>
    </w:p>
    <w:p w:rsidR="00203FA3" w:rsidRPr="00203FA3" w:rsidRDefault="00203FA3" w:rsidP="00AD474D">
      <w:pPr>
        <w:pStyle w:val="a5"/>
        <w:numPr>
          <w:ilvl w:val="0"/>
          <w:numId w:val="25"/>
        </w:numPr>
        <w:jc w:val="both"/>
        <w:rPr>
          <w:sz w:val="28"/>
          <w:szCs w:val="28"/>
        </w:rPr>
      </w:pPr>
      <w:r w:rsidRPr="00203FA3">
        <w:rPr>
          <w:sz w:val="28"/>
          <w:szCs w:val="28"/>
        </w:rPr>
        <w:t xml:space="preserve">Elections Canada. 2014. “A History of the Vote in Canada.” </w:t>
      </w:r>
      <w:r w:rsidRPr="00203FA3">
        <w:rPr>
          <w:rStyle w:val="ac"/>
          <w:sz w:val="28"/>
          <w:szCs w:val="28"/>
        </w:rPr>
        <w:t>Elections Canada Resource Centre</w:t>
      </w:r>
      <w:r w:rsidRPr="00203FA3">
        <w:rPr>
          <w:sz w:val="28"/>
          <w:szCs w:val="28"/>
        </w:rPr>
        <w:t>. Retrieved February 19, 2014 (</w:t>
      </w:r>
      <w:hyperlink r:id="rId16" w:tgtFrame="_blank" w:history="1">
        <w:r w:rsidRPr="00203FA3">
          <w:rPr>
            <w:rStyle w:val="aa"/>
            <w:sz w:val="28"/>
            <w:szCs w:val="28"/>
          </w:rPr>
          <w:t>http://www.elections.ca/content.aspx?section=res&amp;dir=his&amp;document=index&amp;lang=e</w:t>
        </w:r>
      </w:hyperlink>
      <w:r w:rsidRPr="00203FA3">
        <w:rPr>
          <w:sz w:val="28"/>
          <w:szCs w:val="28"/>
        </w:rPr>
        <w:t>).</w:t>
      </w:r>
    </w:p>
    <w:p w:rsidR="00203FA3" w:rsidRPr="00203FA3" w:rsidRDefault="00203FA3" w:rsidP="00AD474D">
      <w:pPr>
        <w:pStyle w:val="a5"/>
        <w:numPr>
          <w:ilvl w:val="0"/>
          <w:numId w:val="25"/>
        </w:numPr>
        <w:jc w:val="both"/>
        <w:rPr>
          <w:sz w:val="28"/>
          <w:szCs w:val="28"/>
        </w:rPr>
      </w:pPr>
      <w:r w:rsidRPr="00203FA3">
        <w:rPr>
          <w:sz w:val="28"/>
          <w:szCs w:val="28"/>
        </w:rPr>
        <w:t xml:space="preserve">Tsintziras, Aya. 2013. “Millennials and Anxiety: Is Generation Y Anxious?” </w:t>
      </w:r>
      <w:r w:rsidRPr="00203FA3">
        <w:rPr>
          <w:iCs/>
          <w:sz w:val="28"/>
          <w:szCs w:val="28"/>
        </w:rPr>
        <w:t xml:space="preserve">Huffington Post. </w:t>
      </w:r>
      <w:r w:rsidRPr="00203FA3">
        <w:rPr>
          <w:sz w:val="28"/>
          <w:szCs w:val="28"/>
        </w:rPr>
        <w:t>July 26. Retrieved February 23, 2014 (</w:t>
      </w:r>
      <w:hyperlink r:id="rId17" w:history="1">
        <w:r w:rsidRPr="00203FA3">
          <w:rPr>
            <w:rStyle w:val="aa"/>
            <w:sz w:val="28"/>
            <w:szCs w:val="28"/>
          </w:rPr>
          <w:t>http://www.huffingtonpost.ca/2013/07/26/millenials-and-anxiety_n_3652976.html</w:t>
        </w:r>
      </w:hyperlink>
      <w:r w:rsidRPr="00203FA3">
        <w:rPr>
          <w:sz w:val="28"/>
          <w:szCs w:val="28"/>
        </w:rPr>
        <w:t>).</w:t>
      </w:r>
    </w:p>
    <w:p w:rsidR="00203FA3" w:rsidRPr="00203FA3" w:rsidRDefault="00203FA3" w:rsidP="00AD474D">
      <w:pPr>
        <w:pStyle w:val="a5"/>
        <w:numPr>
          <w:ilvl w:val="0"/>
          <w:numId w:val="25"/>
        </w:numPr>
        <w:jc w:val="both"/>
        <w:rPr>
          <w:sz w:val="28"/>
          <w:szCs w:val="28"/>
        </w:rPr>
      </w:pPr>
      <w:r w:rsidRPr="00203FA3">
        <w:rPr>
          <w:sz w:val="28"/>
          <w:szCs w:val="28"/>
        </w:rPr>
        <w:t xml:space="preserve">Zuckerman, Ethan. 2011. “The First Twitter Revolution?” </w:t>
      </w:r>
      <w:r w:rsidRPr="00203FA3">
        <w:rPr>
          <w:rStyle w:val="ac"/>
          <w:sz w:val="28"/>
          <w:szCs w:val="28"/>
        </w:rPr>
        <w:t>Foreign Policy</w:t>
      </w:r>
      <w:r w:rsidRPr="00203FA3">
        <w:rPr>
          <w:sz w:val="28"/>
          <w:szCs w:val="28"/>
        </w:rPr>
        <w:t>. January 14. Retrieved February 28, 2014, from</w:t>
      </w:r>
      <w:hyperlink r:id="rId18" w:history="1">
        <w:r w:rsidRPr="00203FA3">
          <w:rPr>
            <w:rStyle w:val="aa"/>
            <w:sz w:val="28"/>
            <w:szCs w:val="28"/>
          </w:rPr>
          <w:t xml:space="preserve"> http://www.foreignpolicy.com/articles/2011/01/14/the_first_twitter_revolution</w:t>
        </w:r>
      </w:hyperlink>
    </w:p>
    <w:p w:rsidR="00061FD2" w:rsidRDefault="00203FA3" w:rsidP="00AD474D">
      <w:pPr>
        <w:pStyle w:val="a5"/>
        <w:numPr>
          <w:ilvl w:val="0"/>
          <w:numId w:val="25"/>
        </w:numPr>
        <w:jc w:val="both"/>
        <w:rPr>
          <w:sz w:val="28"/>
          <w:szCs w:val="28"/>
        </w:rPr>
      </w:pPr>
      <w:r w:rsidRPr="00203FA3">
        <w:rPr>
          <w:sz w:val="28"/>
          <w:szCs w:val="28"/>
        </w:rPr>
        <w:t xml:space="preserve">Smith, Jennifer. 2012. “Did Trudeau Put Liberals Back in the Ring?” </w:t>
      </w:r>
      <w:r w:rsidRPr="00203FA3">
        <w:rPr>
          <w:rStyle w:val="ac"/>
          <w:sz w:val="28"/>
          <w:szCs w:val="28"/>
        </w:rPr>
        <w:t xml:space="preserve">Huffington Post. </w:t>
      </w:r>
      <w:r w:rsidRPr="00203FA3">
        <w:rPr>
          <w:sz w:val="28"/>
          <w:szCs w:val="28"/>
        </w:rPr>
        <w:t xml:space="preserve">April 4. Retrieved July 22, 2014, from </w:t>
      </w:r>
      <w:hyperlink r:id="rId19" w:history="1">
        <w:r w:rsidRPr="00203FA3">
          <w:rPr>
            <w:rStyle w:val="aa"/>
            <w:sz w:val="28"/>
            <w:szCs w:val="28"/>
          </w:rPr>
          <w:t>http://www.huffingtonpost.ca/jennifer-a-smith/trudeau-boxing_b_1399696.html</w:t>
        </w:r>
      </w:hyperlink>
    </w:p>
    <w:p w:rsidR="00061FD2" w:rsidRPr="00A42745" w:rsidRDefault="00061FD2" w:rsidP="00061FD2">
      <w:pPr>
        <w:rPr>
          <w:sz w:val="28"/>
          <w:szCs w:val="28"/>
          <w:lang w:val="en-US"/>
        </w:rPr>
      </w:pPr>
    </w:p>
    <w:p w:rsidR="00AD474D" w:rsidRDefault="00AD474D">
      <w:pPr>
        <w:widowControl/>
        <w:autoSpaceDE/>
        <w:autoSpaceDN/>
        <w:ind w:left="567"/>
        <w:jc w:val="both"/>
        <w:rPr>
          <w:b/>
          <w:sz w:val="28"/>
          <w:szCs w:val="28"/>
        </w:rPr>
      </w:pPr>
      <w:r>
        <w:rPr>
          <w:b/>
          <w:sz w:val="28"/>
          <w:szCs w:val="28"/>
        </w:rPr>
        <w:br w:type="page"/>
      </w:r>
    </w:p>
    <w:p w:rsidR="00061FD2" w:rsidRDefault="00061FD2" w:rsidP="00061FD2">
      <w:pPr>
        <w:tabs>
          <w:tab w:val="left" w:pos="3480"/>
        </w:tabs>
        <w:jc w:val="center"/>
        <w:rPr>
          <w:b/>
          <w:sz w:val="28"/>
          <w:szCs w:val="28"/>
        </w:rPr>
      </w:pPr>
      <w:r w:rsidRPr="00061FD2">
        <w:rPr>
          <w:b/>
          <w:sz w:val="28"/>
          <w:szCs w:val="28"/>
        </w:rPr>
        <w:lastRenderedPageBreak/>
        <w:t>Теми есе для заліку</w:t>
      </w:r>
    </w:p>
    <w:p w:rsidR="00061FD2" w:rsidRPr="00061FD2" w:rsidRDefault="00061FD2" w:rsidP="00061FD2">
      <w:pPr>
        <w:rPr>
          <w:sz w:val="28"/>
          <w:szCs w:val="28"/>
        </w:rPr>
      </w:pPr>
    </w:p>
    <w:p w:rsidR="00061FD2" w:rsidRDefault="00AA2F5A" w:rsidP="00AA2F5A">
      <w:pPr>
        <w:jc w:val="both"/>
        <w:rPr>
          <w:sz w:val="28"/>
          <w:szCs w:val="28"/>
        </w:rPr>
      </w:pPr>
      <w:r w:rsidRPr="00E17782">
        <w:rPr>
          <w:sz w:val="28"/>
          <w:szCs w:val="28"/>
          <w:lang w:val="ru-RU"/>
        </w:rPr>
        <w:tab/>
      </w:r>
      <w:r>
        <w:rPr>
          <w:sz w:val="28"/>
          <w:szCs w:val="28"/>
          <w:lang w:val="ru-RU"/>
        </w:rPr>
        <w:t>Цей розд</w:t>
      </w:r>
      <w:r>
        <w:rPr>
          <w:sz w:val="28"/>
          <w:szCs w:val="28"/>
        </w:rPr>
        <w:t>іл містить орієнтовний перелік тем, в рамках яких для кожного студента буде сформульована індивідуальна тема для написання есе.</w:t>
      </w:r>
    </w:p>
    <w:p w:rsidR="00AA2F5A" w:rsidRDefault="00AA2F5A" w:rsidP="00AA2F5A">
      <w:pPr>
        <w:jc w:val="both"/>
        <w:rPr>
          <w:sz w:val="28"/>
          <w:szCs w:val="28"/>
        </w:rPr>
      </w:pPr>
    </w:p>
    <w:p w:rsidR="00AA2F5A" w:rsidRDefault="00AA2F5A" w:rsidP="00AA2F5A">
      <w:pPr>
        <w:pStyle w:val="a5"/>
        <w:numPr>
          <w:ilvl w:val="0"/>
          <w:numId w:val="38"/>
        </w:numPr>
        <w:jc w:val="both"/>
        <w:rPr>
          <w:sz w:val="28"/>
          <w:szCs w:val="28"/>
        </w:rPr>
      </w:pPr>
      <w:r>
        <w:rPr>
          <w:sz w:val="28"/>
          <w:szCs w:val="28"/>
        </w:rPr>
        <w:t>Соціологічна уява та її значення для буття людини у сучасному світі.</w:t>
      </w:r>
    </w:p>
    <w:p w:rsidR="00AA2F5A" w:rsidRDefault="00AA2F5A" w:rsidP="00AA2F5A">
      <w:pPr>
        <w:pStyle w:val="a5"/>
        <w:numPr>
          <w:ilvl w:val="0"/>
          <w:numId w:val="38"/>
        </w:numPr>
        <w:jc w:val="both"/>
        <w:rPr>
          <w:sz w:val="28"/>
          <w:szCs w:val="28"/>
        </w:rPr>
      </w:pPr>
      <w:r>
        <w:rPr>
          <w:sz w:val="28"/>
          <w:szCs w:val="28"/>
        </w:rPr>
        <w:t>Пандемії як соціальний феномен глобалізованого світу: способи захисту і подолання.</w:t>
      </w:r>
    </w:p>
    <w:p w:rsidR="00AA2F5A" w:rsidRDefault="00AA2F5A" w:rsidP="00AA2F5A">
      <w:pPr>
        <w:pStyle w:val="a5"/>
        <w:numPr>
          <w:ilvl w:val="0"/>
          <w:numId w:val="38"/>
        </w:numPr>
        <w:jc w:val="both"/>
        <w:rPr>
          <w:sz w:val="28"/>
          <w:szCs w:val="28"/>
        </w:rPr>
      </w:pPr>
      <w:r>
        <w:rPr>
          <w:sz w:val="28"/>
          <w:szCs w:val="28"/>
        </w:rPr>
        <w:t>Пандемія і влада; пандемія як влада: соціологічний аналіз.</w:t>
      </w:r>
    </w:p>
    <w:p w:rsidR="00AA2F5A" w:rsidRDefault="00AA2F5A" w:rsidP="00AA2F5A">
      <w:pPr>
        <w:pStyle w:val="a5"/>
        <w:numPr>
          <w:ilvl w:val="0"/>
          <w:numId w:val="38"/>
        </w:numPr>
        <w:jc w:val="both"/>
        <w:rPr>
          <w:sz w:val="28"/>
          <w:szCs w:val="28"/>
        </w:rPr>
      </w:pPr>
      <w:r>
        <w:rPr>
          <w:sz w:val="28"/>
          <w:szCs w:val="28"/>
        </w:rPr>
        <w:t>Символічний інтеракціонізм: як бути ефективним у власних взаємодіях?</w:t>
      </w:r>
    </w:p>
    <w:p w:rsidR="00AA2F5A" w:rsidRDefault="00AA2F5A" w:rsidP="00AA2F5A">
      <w:pPr>
        <w:pStyle w:val="a5"/>
        <w:numPr>
          <w:ilvl w:val="0"/>
          <w:numId w:val="38"/>
        </w:numPr>
        <w:jc w:val="both"/>
        <w:rPr>
          <w:sz w:val="28"/>
          <w:szCs w:val="28"/>
        </w:rPr>
      </w:pPr>
      <w:r>
        <w:rPr>
          <w:sz w:val="28"/>
          <w:szCs w:val="28"/>
        </w:rPr>
        <w:t>Драматургія в теорії, драматургія у житті – де і як слід застосовувати драматургічну соціологію?</w:t>
      </w:r>
    </w:p>
    <w:p w:rsidR="00AA2F5A" w:rsidRDefault="00AA2F5A" w:rsidP="00AA2F5A">
      <w:pPr>
        <w:pStyle w:val="a5"/>
        <w:numPr>
          <w:ilvl w:val="0"/>
          <w:numId w:val="38"/>
        </w:numPr>
        <w:jc w:val="both"/>
        <w:rPr>
          <w:sz w:val="28"/>
          <w:szCs w:val="28"/>
        </w:rPr>
      </w:pPr>
      <w:r>
        <w:rPr>
          <w:sz w:val="28"/>
          <w:szCs w:val="28"/>
        </w:rPr>
        <w:t>Ефективність теореми Томаса або про значущість установок у житті людини.</w:t>
      </w:r>
    </w:p>
    <w:p w:rsidR="00AA2F5A" w:rsidRDefault="00AA2F5A" w:rsidP="00AA2F5A">
      <w:pPr>
        <w:pStyle w:val="a5"/>
        <w:numPr>
          <w:ilvl w:val="0"/>
          <w:numId w:val="38"/>
        </w:numPr>
        <w:jc w:val="both"/>
        <w:rPr>
          <w:sz w:val="28"/>
          <w:szCs w:val="28"/>
        </w:rPr>
      </w:pPr>
      <w:r>
        <w:rPr>
          <w:sz w:val="28"/>
          <w:szCs w:val="28"/>
        </w:rPr>
        <w:t>«Полюси» макро- і мікро-соціології: як поєднати?</w:t>
      </w:r>
    </w:p>
    <w:p w:rsidR="0043444E" w:rsidRPr="0043444E" w:rsidRDefault="0043444E" w:rsidP="0043444E">
      <w:pPr>
        <w:pStyle w:val="a5"/>
        <w:numPr>
          <w:ilvl w:val="0"/>
          <w:numId w:val="38"/>
        </w:numPr>
        <w:jc w:val="both"/>
        <w:rPr>
          <w:sz w:val="28"/>
          <w:szCs w:val="28"/>
        </w:rPr>
      </w:pPr>
      <w:r>
        <w:rPr>
          <w:sz w:val="28"/>
          <w:szCs w:val="28"/>
        </w:rPr>
        <w:t>Соціальна структура і соціальний агент: особливості взаємозв’язку.</w:t>
      </w:r>
    </w:p>
    <w:p w:rsidR="00AA2F5A" w:rsidRDefault="00AA2F5A" w:rsidP="00AA2F5A">
      <w:pPr>
        <w:pStyle w:val="a5"/>
        <w:numPr>
          <w:ilvl w:val="0"/>
          <w:numId w:val="38"/>
        </w:numPr>
        <w:jc w:val="both"/>
        <w:rPr>
          <w:sz w:val="28"/>
          <w:szCs w:val="28"/>
        </w:rPr>
      </w:pPr>
      <w:r>
        <w:rPr>
          <w:sz w:val="28"/>
          <w:szCs w:val="28"/>
        </w:rPr>
        <w:t>Синтетичні теорії як теорії сучасності: практична користь у повсякденному житті.</w:t>
      </w:r>
    </w:p>
    <w:p w:rsidR="0043444E" w:rsidRDefault="0043444E" w:rsidP="0043444E">
      <w:pPr>
        <w:pStyle w:val="a5"/>
        <w:numPr>
          <w:ilvl w:val="0"/>
          <w:numId w:val="38"/>
        </w:numPr>
        <w:jc w:val="both"/>
        <w:rPr>
          <w:sz w:val="28"/>
          <w:szCs w:val="28"/>
        </w:rPr>
      </w:pPr>
      <w:r>
        <w:rPr>
          <w:sz w:val="28"/>
          <w:szCs w:val="28"/>
        </w:rPr>
        <w:t>Соціологічні теорії та сучасні суспільства: як зрозуміти світ, в якому ми живемо?</w:t>
      </w:r>
    </w:p>
    <w:p w:rsidR="00AA2F5A" w:rsidRDefault="00AA2F5A" w:rsidP="00AA2F5A">
      <w:pPr>
        <w:pStyle w:val="a5"/>
        <w:numPr>
          <w:ilvl w:val="0"/>
          <w:numId w:val="38"/>
        </w:numPr>
        <w:jc w:val="both"/>
        <w:rPr>
          <w:sz w:val="28"/>
          <w:szCs w:val="28"/>
        </w:rPr>
      </w:pPr>
      <w:r>
        <w:rPr>
          <w:sz w:val="28"/>
          <w:szCs w:val="28"/>
        </w:rPr>
        <w:t>Норми і цінності в українському суспільстві: як зрозуміти та відчути?</w:t>
      </w:r>
    </w:p>
    <w:p w:rsidR="00AA2F5A" w:rsidRDefault="00AA2F5A" w:rsidP="00AA2F5A">
      <w:pPr>
        <w:pStyle w:val="a5"/>
        <w:numPr>
          <w:ilvl w:val="0"/>
          <w:numId w:val="38"/>
        </w:numPr>
        <w:jc w:val="both"/>
        <w:rPr>
          <w:sz w:val="28"/>
          <w:szCs w:val="28"/>
        </w:rPr>
      </w:pPr>
      <w:r>
        <w:rPr>
          <w:sz w:val="28"/>
          <w:szCs w:val="28"/>
        </w:rPr>
        <w:t>Смерть в культурі: чому у нас траур, а на Балі – свято?</w:t>
      </w:r>
    </w:p>
    <w:p w:rsidR="00AA2F5A" w:rsidRDefault="00AA2F5A" w:rsidP="00AA2F5A">
      <w:pPr>
        <w:pStyle w:val="a5"/>
        <w:numPr>
          <w:ilvl w:val="0"/>
          <w:numId w:val="38"/>
        </w:numPr>
        <w:jc w:val="both"/>
        <w:rPr>
          <w:sz w:val="28"/>
          <w:szCs w:val="28"/>
        </w:rPr>
      </w:pPr>
      <w:r>
        <w:rPr>
          <w:sz w:val="28"/>
          <w:szCs w:val="28"/>
        </w:rPr>
        <w:t>Репрезентативна культура: як сучасні культурні твори репрезентують українське суспільство?</w:t>
      </w:r>
    </w:p>
    <w:p w:rsidR="00AA2F5A" w:rsidRDefault="00AA2F5A" w:rsidP="00AA2F5A">
      <w:pPr>
        <w:pStyle w:val="a5"/>
        <w:numPr>
          <w:ilvl w:val="0"/>
          <w:numId w:val="38"/>
        </w:numPr>
        <w:jc w:val="both"/>
        <w:rPr>
          <w:sz w:val="28"/>
          <w:szCs w:val="28"/>
        </w:rPr>
      </w:pPr>
      <w:r>
        <w:rPr>
          <w:sz w:val="28"/>
          <w:szCs w:val="28"/>
        </w:rPr>
        <w:t>Формуємо групу: що варто врахувати?</w:t>
      </w:r>
    </w:p>
    <w:p w:rsidR="0043444E" w:rsidRDefault="0043444E" w:rsidP="00AA2F5A">
      <w:pPr>
        <w:pStyle w:val="a5"/>
        <w:numPr>
          <w:ilvl w:val="0"/>
          <w:numId w:val="38"/>
        </w:numPr>
        <w:jc w:val="both"/>
        <w:rPr>
          <w:sz w:val="28"/>
          <w:szCs w:val="28"/>
        </w:rPr>
      </w:pPr>
      <w:r>
        <w:rPr>
          <w:sz w:val="28"/>
          <w:szCs w:val="28"/>
        </w:rPr>
        <w:t>Як гуртувати людей: поради соціолога</w:t>
      </w:r>
    </w:p>
    <w:p w:rsidR="0043444E" w:rsidRDefault="0043444E" w:rsidP="00AA2F5A">
      <w:pPr>
        <w:pStyle w:val="a5"/>
        <w:numPr>
          <w:ilvl w:val="0"/>
          <w:numId w:val="38"/>
        </w:numPr>
        <w:jc w:val="both"/>
        <w:rPr>
          <w:sz w:val="28"/>
          <w:szCs w:val="28"/>
        </w:rPr>
      </w:pPr>
      <w:r>
        <w:rPr>
          <w:sz w:val="28"/>
          <w:szCs w:val="28"/>
        </w:rPr>
        <w:t>Хто я? – до осмислення поняття соціальної ідентичності</w:t>
      </w:r>
    </w:p>
    <w:p w:rsidR="0043444E" w:rsidRDefault="0043444E" w:rsidP="00AA2F5A">
      <w:pPr>
        <w:pStyle w:val="a5"/>
        <w:numPr>
          <w:ilvl w:val="0"/>
          <w:numId w:val="38"/>
        </w:numPr>
        <w:jc w:val="both"/>
        <w:rPr>
          <w:sz w:val="28"/>
          <w:szCs w:val="28"/>
        </w:rPr>
      </w:pPr>
      <w:r>
        <w:rPr>
          <w:sz w:val="28"/>
          <w:szCs w:val="28"/>
        </w:rPr>
        <w:t>Теорія дії в моєму житті: чи варто бути конформістом?</w:t>
      </w:r>
    </w:p>
    <w:p w:rsidR="0043444E" w:rsidRDefault="0043444E" w:rsidP="00AA2F5A">
      <w:pPr>
        <w:pStyle w:val="a5"/>
        <w:numPr>
          <w:ilvl w:val="0"/>
          <w:numId w:val="38"/>
        </w:numPr>
        <w:jc w:val="both"/>
        <w:rPr>
          <w:sz w:val="28"/>
          <w:szCs w:val="28"/>
        </w:rPr>
      </w:pPr>
      <w:r>
        <w:rPr>
          <w:sz w:val="28"/>
          <w:szCs w:val="28"/>
        </w:rPr>
        <w:t>Соціальне конструювання реальності: чому сприйняття важливіше за об’єктивний світ?</w:t>
      </w:r>
    </w:p>
    <w:p w:rsidR="00AA2F5A" w:rsidRDefault="00AA2F5A" w:rsidP="00AA2F5A">
      <w:pPr>
        <w:pStyle w:val="a5"/>
        <w:numPr>
          <w:ilvl w:val="0"/>
          <w:numId w:val="38"/>
        </w:numPr>
        <w:jc w:val="both"/>
        <w:rPr>
          <w:sz w:val="28"/>
          <w:szCs w:val="28"/>
        </w:rPr>
      </w:pPr>
      <w:r>
        <w:rPr>
          <w:sz w:val="28"/>
          <w:szCs w:val="28"/>
        </w:rPr>
        <w:t>Феномен «розлитості» влади: чи можна від неї «приховатись»?</w:t>
      </w:r>
    </w:p>
    <w:p w:rsidR="0043444E" w:rsidRDefault="0043444E" w:rsidP="00AA2F5A">
      <w:pPr>
        <w:pStyle w:val="a5"/>
        <w:numPr>
          <w:ilvl w:val="0"/>
          <w:numId w:val="38"/>
        </w:numPr>
        <w:jc w:val="both"/>
        <w:rPr>
          <w:sz w:val="28"/>
          <w:szCs w:val="28"/>
        </w:rPr>
      </w:pPr>
      <w:r>
        <w:rPr>
          <w:sz w:val="28"/>
          <w:szCs w:val="28"/>
        </w:rPr>
        <w:t>Як досягати життєвих цілей: поради соціолога.</w:t>
      </w:r>
    </w:p>
    <w:p w:rsidR="0043444E" w:rsidRDefault="0043444E" w:rsidP="00AA2F5A">
      <w:pPr>
        <w:pStyle w:val="a5"/>
        <w:numPr>
          <w:ilvl w:val="0"/>
          <w:numId w:val="38"/>
        </w:numPr>
        <w:jc w:val="both"/>
        <w:rPr>
          <w:sz w:val="28"/>
          <w:szCs w:val="28"/>
        </w:rPr>
      </w:pPr>
      <w:r>
        <w:rPr>
          <w:sz w:val="28"/>
          <w:szCs w:val="28"/>
        </w:rPr>
        <w:t>Соціалізація у моєму житті: агенти, етапи і стратегії.</w:t>
      </w:r>
    </w:p>
    <w:p w:rsidR="0043444E" w:rsidRDefault="0043444E" w:rsidP="00AA2F5A">
      <w:pPr>
        <w:pStyle w:val="a5"/>
        <w:numPr>
          <w:ilvl w:val="0"/>
          <w:numId w:val="38"/>
        </w:numPr>
        <w:jc w:val="both"/>
        <w:rPr>
          <w:sz w:val="28"/>
          <w:szCs w:val="28"/>
        </w:rPr>
      </w:pPr>
      <w:r>
        <w:rPr>
          <w:sz w:val="28"/>
          <w:szCs w:val="28"/>
        </w:rPr>
        <w:t>Я конструюю своє життя: від ідей до їхньої реалізації.</w:t>
      </w:r>
    </w:p>
    <w:p w:rsidR="0043444E" w:rsidRDefault="0043444E" w:rsidP="00AA2F5A">
      <w:pPr>
        <w:pStyle w:val="a5"/>
        <w:numPr>
          <w:ilvl w:val="0"/>
          <w:numId w:val="38"/>
        </w:numPr>
        <w:jc w:val="both"/>
        <w:rPr>
          <w:sz w:val="28"/>
          <w:szCs w:val="28"/>
        </w:rPr>
      </w:pPr>
      <w:r>
        <w:rPr>
          <w:sz w:val="28"/>
          <w:szCs w:val="28"/>
        </w:rPr>
        <w:t>Рівні соціологічного аналізу для рефлексії моєї повсякденності: способи застосування.</w:t>
      </w:r>
    </w:p>
    <w:p w:rsidR="00AA2F5A" w:rsidRDefault="00AA2F5A" w:rsidP="00AA2F5A">
      <w:pPr>
        <w:pStyle w:val="a5"/>
        <w:numPr>
          <w:ilvl w:val="0"/>
          <w:numId w:val="38"/>
        </w:numPr>
        <w:jc w:val="both"/>
        <w:rPr>
          <w:sz w:val="28"/>
          <w:szCs w:val="28"/>
        </w:rPr>
      </w:pPr>
      <w:r>
        <w:rPr>
          <w:sz w:val="28"/>
          <w:szCs w:val="28"/>
        </w:rPr>
        <w:t>Зв'язок вивчення курсу «Соціологія» з Вашим повсякденним життям: корисні життєві лайфхаки.</w:t>
      </w:r>
    </w:p>
    <w:p w:rsidR="0043444E" w:rsidRPr="00AA2F5A" w:rsidRDefault="0043444E" w:rsidP="00AA2F5A">
      <w:pPr>
        <w:pStyle w:val="a5"/>
        <w:numPr>
          <w:ilvl w:val="0"/>
          <w:numId w:val="38"/>
        </w:numPr>
        <w:jc w:val="both"/>
        <w:rPr>
          <w:sz w:val="28"/>
          <w:szCs w:val="28"/>
        </w:rPr>
      </w:pPr>
      <w:r>
        <w:rPr>
          <w:sz w:val="28"/>
          <w:szCs w:val="28"/>
        </w:rPr>
        <w:t>Суспільство, в якому ми живемо: соціологічний аналіз</w:t>
      </w:r>
    </w:p>
    <w:p w:rsidR="00203FA3" w:rsidRPr="00061FD2" w:rsidRDefault="00203FA3" w:rsidP="00061FD2">
      <w:pPr>
        <w:tabs>
          <w:tab w:val="left" w:pos="2985"/>
        </w:tabs>
        <w:rPr>
          <w:sz w:val="28"/>
          <w:szCs w:val="28"/>
        </w:rPr>
      </w:pPr>
    </w:p>
    <w:sectPr w:rsidR="00203FA3" w:rsidRPr="00061FD2" w:rsidSect="004C47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96" w:rsidRDefault="00374396" w:rsidP="00DC35F0">
      <w:r>
        <w:separator/>
      </w:r>
    </w:p>
  </w:endnote>
  <w:endnote w:type="continuationSeparator" w:id="0">
    <w:p w:rsidR="00374396" w:rsidRDefault="00374396" w:rsidP="00DC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0600"/>
      <w:docPartObj>
        <w:docPartGallery w:val="Page Numbers (Bottom of Page)"/>
        <w:docPartUnique/>
      </w:docPartObj>
    </w:sdtPr>
    <w:sdtEndPr/>
    <w:sdtContent>
      <w:p w:rsidR="00FD422A" w:rsidRDefault="00FD422A">
        <w:pPr>
          <w:pStyle w:val="af"/>
          <w:jc w:val="right"/>
        </w:pPr>
        <w:r>
          <w:fldChar w:fldCharType="begin"/>
        </w:r>
        <w:r>
          <w:instrText xml:space="preserve"> PAGE   \* MERGEFORMAT </w:instrText>
        </w:r>
        <w:r>
          <w:fldChar w:fldCharType="separate"/>
        </w:r>
        <w:r w:rsidR="001748B8">
          <w:rPr>
            <w:noProof/>
          </w:rPr>
          <w:t>3</w:t>
        </w:r>
        <w:r>
          <w:rPr>
            <w:noProof/>
          </w:rPr>
          <w:fldChar w:fldCharType="end"/>
        </w:r>
      </w:p>
    </w:sdtContent>
  </w:sdt>
  <w:p w:rsidR="00FD422A" w:rsidRDefault="00FD422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96" w:rsidRDefault="00374396" w:rsidP="00DC35F0">
      <w:r>
        <w:separator/>
      </w:r>
    </w:p>
  </w:footnote>
  <w:footnote w:type="continuationSeparator" w:id="0">
    <w:p w:rsidR="00374396" w:rsidRDefault="00374396" w:rsidP="00DC3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2A" w:rsidRDefault="00AD474D">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6908800</wp:posOffset>
              </wp:positionH>
              <wp:positionV relativeFrom="page">
                <wp:posOffset>439420</wp:posOffset>
              </wp:positionV>
              <wp:extent cx="140335" cy="222885"/>
              <wp:effectExtent l="0" t="0" r="1206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22A" w:rsidRDefault="00FD422A">
                          <w:pPr>
                            <w:pStyle w:val="a3"/>
                            <w:spacing w:before="9"/>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4pt;margin-top:34.6pt;width:11.05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" filled="f" stroked="f">
              <v:textbox inset="0,0,0,0">
                <w:txbxContent>
                  <w:p w:rsidR="00FD422A" w:rsidRDefault="00FD422A">
                    <w:pPr>
                      <w:pStyle w:val="a3"/>
                      <w:spacing w:before="9"/>
                      <w:ind w:left="4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282"/>
    <w:multiLevelType w:val="hybridMultilevel"/>
    <w:tmpl w:val="8948F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87177"/>
    <w:multiLevelType w:val="multilevel"/>
    <w:tmpl w:val="886C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6227F"/>
    <w:multiLevelType w:val="hybridMultilevel"/>
    <w:tmpl w:val="1CA09358"/>
    <w:lvl w:ilvl="0" w:tplc="2850EE0C">
      <w:start w:val="1"/>
      <w:numFmt w:val="decimal"/>
      <w:lvlText w:val="%1."/>
      <w:lvlJc w:val="left"/>
      <w:pPr>
        <w:ind w:left="3506" w:hanging="281"/>
        <w:jc w:val="right"/>
      </w:pPr>
      <w:rPr>
        <w:rFonts w:ascii="Times New Roman" w:eastAsia="Times New Roman" w:hAnsi="Times New Roman" w:cs="Times New Roman" w:hint="default"/>
        <w:b/>
        <w:bCs/>
        <w:w w:val="100"/>
        <w:sz w:val="28"/>
        <w:szCs w:val="28"/>
        <w:lang w:val="uk-UA" w:eastAsia="uk-UA" w:bidi="uk-UA"/>
      </w:rPr>
    </w:lvl>
    <w:lvl w:ilvl="1" w:tplc="D40C4B20">
      <w:numFmt w:val="bullet"/>
      <w:lvlText w:val="•"/>
      <w:lvlJc w:val="left"/>
      <w:pPr>
        <w:ind w:left="4188" w:hanging="281"/>
      </w:pPr>
      <w:rPr>
        <w:rFonts w:hint="default"/>
        <w:lang w:val="uk-UA" w:eastAsia="uk-UA" w:bidi="uk-UA"/>
      </w:rPr>
    </w:lvl>
    <w:lvl w:ilvl="2" w:tplc="6EC2A2A6">
      <w:numFmt w:val="bullet"/>
      <w:lvlText w:val="•"/>
      <w:lvlJc w:val="left"/>
      <w:pPr>
        <w:ind w:left="4877" w:hanging="281"/>
      </w:pPr>
      <w:rPr>
        <w:rFonts w:hint="default"/>
        <w:lang w:val="uk-UA" w:eastAsia="uk-UA" w:bidi="uk-UA"/>
      </w:rPr>
    </w:lvl>
    <w:lvl w:ilvl="3" w:tplc="37287C22">
      <w:numFmt w:val="bullet"/>
      <w:lvlText w:val="•"/>
      <w:lvlJc w:val="left"/>
      <w:pPr>
        <w:ind w:left="5565" w:hanging="281"/>
      </w:pPr>
      <w:rPr>
        <w:rFonts w:hint="default"/>
        <w:lang w:val="uk-UA" w:eastAsia="uk-UA" w:bidi="uk-UA"/>
      </w:rPr>
    </w:lvl>
    <w:lvl w:ilvl="4" w:tplc="B2ECBE72">
      <w:numFmt w:val="bullet"/>
      <w:lvlText w:val="•"/>
      <w:lvlJc w:val="left"/>
      <w:pPr>
        <w:ind w:left="6254" w:hanging="281"/>
      </w:pPr>
      <w:rPr>
        <w:rFonts w:hint="default"/>
        <w:lang w:val="uk-UA" w:eastAsia="uk-UA" w:bidi="uk-UA"/>
      </w:rPr>
    </w:lvl>
    <w:lvl w:ilvl="5" w:tplc="AB8EE996">
      <w:numFmt w:val="bullet"/>
      <w:lvlText w:val="•"/>
      <w:lvlJc w:val="left"/>
      <w:pPr>
        <w:ind w:left="6943" w:hanging="281"/>
      </w:pPr>
      <w:rPr>
        <w:rFonts w:hint="default"/>
        <w:lang w:val="uk-UA" w:eastAsia="uk-UA" w:bidi="uk-UA"/>
      </w:rPr>
    </w:lvl>
    <w:lvl w:ilvl="6" w:tplc="AEBAA2CE">
      <w:numFmt w:val="bullet"/>
      <w:lvlText w:val="•"/>
      <w:lvlJc w:val="left"/>
      <w:pPr>
        <w:ind w:left="7631" w:hanging="281"/>
      </w:pPr>
      <w:rPr>
        <w:rFonts w:hint="default"/>
        <w:lang w:val="uk-UA" w:eastAsia="uk-UA" w:bidi="uk-UA"/>
      </w:rPr>
    </w:lvl>
    <w:lvl w:ilvl="7" w:tplc="33CEEB8C">
      <w:numFmt w:val="bullet"/>
      <w:lvlText w:val="•"/>
      <w:lvlJc w:val="left"/>
      <w:pPr>
        <w:ind w:left="8320" w:hanging="281"/>
      </w:pPr>
      <w:rPr>
        <w:rFonts w:hint="default"/>
        <w:lang w:val="uk-UA" w:eastAsia="uk-UA" w:bidi="uk-UA"/>
      </w:rPr>
    </w:lvl>
    <w:lvl w:ilvl="8" w:tplc="19EA7848">
      <w:numFmt w:val="bullet"/>
      <w:lvlText w:val="•"/>
      <w:lvlJc w:val="left"/>
      <w:pPr>
        <w:ind w:left="9009" w:hanging="281"/>
      </w:pPr>
      <w:rPr>
        <w:rFonts w:hint="default"/>
        <w:lang w:val="uk-UA" w:eastAsia="uk-UA" w:bidi="uk-UA"/>
      </w:rPr>
    </w:lvl>
  </w:abstractNum>
  <w:abstractNum w:abstractNumId="3">
    <w:nsid w:val="0BD76AF2"/>
    <w:multiLevelType w:val="multilevel"/>
    <w:tmpl w:val="3252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54CED"/>
    <w:multiLevelType w:val="hybridMultilevel"/>
    <w:tmpl w:val="63DC4C2C"/>
    <w:lvl w:ilvl="0" w:tplc="9A368B7C">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2F1140"/>
    <w:multiLevelType w:val="multilevel"/>
    <w:tmpl w:val="0A74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10BCA"/>
    <w:multiLevelType w:val="hybridMultilevel"/>
    <w:tmpl w:val="63DC4C2C"/>
    <w:lvl w:ilvl="0" w:tplc="9A368B7C">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AB1E5C"/>
    <w:multiLevelType w:val="multilevel"/>
    <w:tmpl w:val="BDF4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F2FDF"/>
    <w:multiLevelType w:val="hybridMultilevel"/>
    <w:tmpl w:val="63D07BA2"/>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242A2AD4"/>
    <w:multiLevelType w:val="multilevel"/>
    <w:tmpl w:val="727E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9E697C"/>
    <w:multiLevelType w:val="hybridMultilevel"/>
    <w:tmpl w:val="28E8D58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448" w:hanging="360"/>
      </w:pPr>
      <w:rPr>
        <w:rFonts w:ascii="Courier New" w:hAnsi="Courier New" w:cs="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cs="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cs="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11">
    <w:nsid w:val="28B85310"/>
    <w:multiLevelType w:val="multilevel"/>
    <w:tmpl w:val="C3A2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282506"/>
    <w:multiLevelType w:val="multilevel"/>
    <w:tmpl w:val="0152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7219FB"/>
    <w:multiLevelType w:val="multilevel"/>
    <w:tmpl w:val="E736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3605AC"/>
    <w:multiLevelType w:val="hybridMultilevel"/>
    <w:tmpl w:val="1CA09358"/>
    <w:lvl w:ilvl="0" w:tplc="2850EE0C">
      <w:start w:val="1"/>
      <w:numFmt w:val="decimal"/>
      <w:lvlText w:val="%1."/>
      <w:lvlJc w:val="left"/>
      <w:pPr>
        <w:ind w:left="3506" w:hanging="281"/>
        <w:jc w:val="right"/>
      </w:pPr>
      <w:rPr>
        <w:rFonts w:ascii="Times New Roman" w:eastAsia="Times New Roman" w:hAnsi="Times New Roman" w:cs="Times New Roman" w:hint="default"/>
        <w:b/>
        <w:bCs/>
        <w:w w:val="100"/>
        <w:sz w:val="28"/>
        <w:szCs w:val="28"/>
        <w:lang w:val="uk-UA" w:eastAsia="uk-UA" w:bidi="uk-UA"/>
      </w:rPr>
    </w:lvl>
    <w:lvl w:ilvl="1" w:tplc="D40C4B20">
      <w:numFmt w:val="bullet"/>
      <w:lvlText w:val="•"/>
      <w:lvlJc w:val="left"/>
      <w:pPr>
        <w:ind w:left="4188" w:hanging="281"/>
      </w:pPr>
      <w:rPr>
        <w:rFonts w:hint="default"/>
        <w:lang w:val="uk-UA" w:eastAsia="uk-UA" w:bidi="uk-UA"/>
      </w:rPr>
    </w:lvl>
    <w:lvl w:ilvl="2" w:tplc="6EC2A2A6">
      <w:numFmt w:val="bullet"/>
      <w:lvlText w:val="•"/>
      <w:lvlJc w:val="left"/>
      <w:pPr>
        <w:ind w:left="4877" w:hanging="281"/>
      </w:pPr>
      <w:rPr>
        <w:rFonts w:hint="default"/>
        <w:lang w:val="uk-UA" w:eastAsia="uk-UA" w:bidi="uk-UA"/>
      </w:rPr>
    </w:lvl>
    <w:lvl w:ilvl="3" w:tplc="37287C22">
      <w:numFmt w:val="bullet"/>
      <w:lvlText w:val="•"/>
      <w:lvlJc w:val="left"/>
      <w:pPr>
        <w:ind w:left="5565" w:hanging="281"/>
      </w:pPr>
      <w:rPr>
        <w:rFonts w:hint="default"/>
        <w:lang w:val="uk-UA" w:eastAsia="uk-UA" w:bidi="uk-UA"/>
      </w:rPr>
    </w:lvl>
    <w:lvl w:ilvl="4" w:tplc="B2ECBE72">
      <w:numFmt w:val="bullet"/>
      <w:lvlText w:val="•"/>
      <w:lvlJc w:val="left"/>
      <w:pPr>
        <w:ind w:left="6254" w:hanging="281"/>
      </w:pPr>
      <w:rPr>
        <w:rFonts w:hint="default"/>
        <w:lang w:val="uk-UA" w:eastAsia="uk-UA" w:bidi="uk-UA"/>
      </w:rPr>
    </w:lvl>
    <w:lvl w:ilvl="5" w:tplc="AB8EE996">
      <w:numFmt w:val="bullet"/>
      <w:lvlText w:val="•"/>
      <w:lvlJc w:val="left"/>
      <w:pPr>
        <w:ind w:left="6943" w:hanging="281"/>
      </w:pPr>
      <w:rPr>
        <w:rFonts w:hint="default"/>
        <w:lang w:val="uk-UA" w:eastAsia="uk-UA" w:bidi="uk-UA"/>
      </w:rPr>
    </w:lvl>
    <w:lvl w:ilvl="6" w:tplc="AEBAA2CE">
      <w:numFmt w:val="bullet"/>
      <w:lvlText w:val="•"/>
      <w:lvlJc w:val="left"/>
      <w:pPr>
        <w:ind w:left="7631" w:hanging="281"/>
      </w:pPr>
      <w:rPr>
        <w:rFonts w:hint="default"/>
        <w:lang w:val="uk-UA" w:eastAsia="uk-UA" w:bidi="uk-UA"/>
      </w:rPr>
    </w:lvl>
    <w:lvl w:ilvl="7" w:tplc="33CEEB8C">
      <w:numFmt w:val="bullet"/>
      <w:lvlText w:val="•"/>
      <w:lvlJc w:val="left"/>
      <w:pPr>
        <w:ind w:left="8320" w:hanging="281"/>
      </w:pPr>
      <w:rPr>
        <w:rFonts w:hint="default"/>
        <w:lang w:val="uk-UA" w:eastAsia="uk-UA" w:bidi="uk-UA"/>
      </w:rPr>
    </w:lvl>
    <w:lvl w:ilvl="8" w:tplc="19EA7848">
      <w:numFmt w:val="bullet"/>
      <w:lvlText w:val="•"/>
      <w:lvlJc w:val="left"/>
      <w:pPr>
        <w:ind w:left="9009" w:hanging="281"/>
      </w:pPr>
      <w:rPr>
        <w:rFonts w:hint="default"/>
        <w:lang w:val="uk-UA" w:eastAsia="uk-UA" w:bidi="uk-UA"/>
      </w:rPr>
    </w:lvl>
  </w:abstractNum>
  <w:abstractNum w:abstractNumId="15">
    <w:nsid w:val="3EF571F1"/>
    <w:multiLevelType w:val="hybridMultilevel"/>
    <w:tmpl w:val="63DC4C2C"/>
    <w:lvl w:ilvl="0" w:tplc="9A368B7C">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8504A5"/>
    <w:multiLevelType w:val="hybridMultilevel"/>
    <w:tmpl w:val="B9A68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4B21BE"/>
    <w:multiLevelType w:val="hybridMultilevel"/>
    <w:tmpl w:val="63DC4C2C"/>
    <w:lvl w:ilvl="0" w:tplc="9A368B7C">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8AF1AA9"/>
    <w:multiLevelType w:val="hybridMultilevel"/>
    <w:tmpl w:val="63DC4C2C"/>
    <w:lvl w:ilvl="0" w:tplc="9A368B7C">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E58530A"/>
    <w:multiLevelType w:val="hybridMultilevel"/>
    <w:tmpl w:val="63DC4C2C"/>
    <w:lvl w:ilvl="0" w:tplc="9A368B7C">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E816507"/>
    <w:multiLevelType w:val="hybridMultilevel"/>
    <w:tmpl w:val="63DC4C2C"/>
    <w:lvl w:ilvl="0" w:tplc="9A368B7C">
      <w:start w:val="1"/>
      <w:numFmt w:val="decimal"/>
      <w:lvlText w:val="%1."/>
      <w:lvlJc w:val="left"/>
      <w:pPr>
        <w:ind w:left="1070" w:hanging="360"/>
      </w:pPr>
      <w:rPr>
        <w:i w:val="0"/>
      </w:rPr>
    </w:lvl>
    <w:lvl w:ilvl="1" w:tplc="04190019" w:tentative="1">
      <w:start w:val="1"/>
      <w:numFmt w:val="lowerLetter"/>
      <w:lvlText w:val="%2."/>
      <w:lvlJc w:val="left"/>
      <w:pPr>
        <w:ind w:left="-544" w:hanging="360"/>
      </w:pPr>
    </w:lvl>
    <w:lvl w:ilvl="2" w:tplc="0419001B" w:tentative="1">
      <w:start w:val="1"/>
      <w:numFmt w:val="lowerRoman"/>
      <w:lvlText w:val="%3."/>
      <w:lvlJc w:val="right"/>
      <w:pPr>
        <w:ind w:left="176" w:hanging="180"/>
      </w:pPr>
    </w:lvl>
    <w:lvl w:ilvl="3" w:tplc="0419000F" w:tentative="1">
      <w:start w:val="1"/>
      <w:numFmt w:val="decimal"/>
      <w:lvlText w:val="%4."/>
      <w:lvlJc w:val="left"/>
      <w:pPr>
        <w:ind w:left="896" w:hanging="360"/>
      </w:pPr>
    </w:lvl>
    <w:lvl w:ilvl="4" w:tplc="04190019" w:tentative="1">
      <w:start w:val="1"/>
      <w:numFmt w:val="lowerLetter"/>
      <w:lvlText w:val="%5."/>
      <w:lvlJc w:val="left"/>
      <w:pPr>
        <w:ind w:left="1616" w:hanging="360"/>
      </w:pPr>
    </w:lvl>
    <w:lvl w:ilvl="5" w:tplc="0419001B" w:tentative="1">
      <w:start w:val="1"/>
      <w:numFmt w:val="lowerRoman"/>
      <w:lvlText w:val="%6."/>
      <w:lvlJc w:val="right"/>
      <w:pPr>
        <w:ind w:left="2336" w:hanging="180"/>
      </w:pPr>
    </w:lvl>
    <w:lvl w:ilvl="6" w:tplc="0419000F" w:tentative="1">
      <w:start w:val="1"/>
      <w:numFmt w:val="decimal"/>
      <w:lvlText w:val="%7."/>
      <w:lvlJc w:val="left"/>
      <w:pPr>
        <w:ind w:left="3056" w:hanging="360"/>
      </w:pPr>
    </w:lvl>
    <w:lvl w:ilvl="7" w:tplc="04190019" w:tentative="1">
      <w:start w:val="1"/>
      <w:numFmt w:val="lowerLetter"/>
      <w:lvlText w:val="%8."/>
      <w:lvlJc w:val="left"/>
      <w:pPr>
        <w:ind w:left="3776" w:hanging="360"/>
      </w:pPr>
    </w:lvl>
    <w:lvl w:ilvl="8" w:tplc="0419001B" w:tentative="1">
      <w:start w:val="1"/>
      <w:numFmt w:val="lowerRoman"/>
      <w:lvlText w:val="%9."/>
      <w:lvlJc w:val="right"/>
      <w:pPr>
        <w:ind w:left="4496" w:hanging="180"/>
      </w:pPr>
    </w:lvl>
  </w:abstractNum>
  <w:abstractNum w:abstractNumId="21">
    <w:nsid w:val="4FDA12FB"/>
    <w:multiLevelType w:val="hybridMultilevel"/>
    <w:tmpl w:val="A4A83318"/>
    <w:lvl w:ilvl="0" w:tplc="0419000B">
      <w:start w:val="1"/>
      <w:numFmt w:val="bullet"/>
      <w:lvlText w:val=""/>
      <w:lvlJc w:val="left"/>
      <w:pPr>
        <w:ind w:left="4530" w:hanging="360"/>
      </w:pPr>
      <w:rPr>
        <w:rFonts w:ascii="Wingdings" w:hAnsi="Wingdings" w:hint="default"/>
      </w:rPr>
    </w:lvl>
    <w:lvl w:ilvl="1" w:tplc="04190003" w:tentative="1">
      <w:start w:val="1"/>
      <w:numFmt w:val="bullet"/>
      <w:lvlText w:val="o"/>
      <w:lvlJc w:val="left"/>
      <w:pPr>
        <w:ind w:left="5250" w:hanging="360"/>
      </w:pPr>
      <w:rPr>
        <w:rFonts w:ascii="Courier New" w:hAnsi="Courier New" w:cs="Courier New" w:hint="default"/>
      </w:rPr>
    </w:lvl>
    <w:lvl w:ilvl="2" w:tplc="04190005" w:tentative="1">
      <w:start w:val="1"/>
      <w:numFmt w:val="bullet"/>
      <w:lvlText w:val=""/>
      <w:lvlJc w:val="left"/>
      <w:pPr>
        <w:ind w:left="5970" w:hanging="360"/>
      </w:pPr>
      <w:rPr>
        <w:rFonts w:ascii="Wingdings" w:hAnsi="Wingdings" w:hint="default"/>
      </w:rPr>
    </w:lvl>
    <w:lvl w:ilvl="3" w:tplc="04190001" w:tentative="1">
      <w:start w:val="1"/>
      <w:numFmt w:val="bullet"/>
      <w:lvlText w:val=""/>
      <w:lvlJc w:val="left"/>
      <w:pPr>
        <w:ind w:left="6690" w:hanging="360"/>
      </w:pPr>
      <w:rPr>
        <w:rFonts w:ascii="Symbol" w:hAnsi="Symbol" w:hint="default"/>
      </w:rPr>
    </w:lvl>
    <w:lvl w:ilvl="4" w:tplc="04190003" w:tentative="1">
      <w:start w:val="1"/>
      <w:numFmt w:val="bullet"/>
      <w:lvlText w:val="o"/>
      <w:lvlJc w:val="left"/>
      <w:pPr>
        <w:ind w:left="7410" w:hanging="360"/>
      </w:pPr>
      <w:rPr>
        <w:rFonts w:ascii="Courier New" w:hAnsi="Courier New" w:cs="Courier New" w:hint="default"/>
      </w:rPr>
    </w:lvl>
    <w:lvl w:ilvl="5" w:tplc="04190005" w:tentative="1">
      <w:start w:val="1"/>
      <w:numFmt w:val="bullet"/>
      <w:lvlText w:val=""/>
      <w:lvlJc w:val="left"/>
      <w:pPr>
        <w:ind w:left="8130" w:hanging="360"/>
      </w:pPr>
      <w:rPr>
        <w:rFonts w:ascii="Wingdings" w:hAnsi="Wingdings" w:hint="default"/>
      </w:rPr>
    </w:lvl>
    <w:lvl w:ilvl="6" w:tplc="04190001" w:tentative="1">
      <w:start w:val="1"/>
      <w:numFmt w:val="bullet"/>
      <w:lvlText w:val=""/>
      <w:lvlJc w:val="left"/>
      <w:pPr>
        <w:ind w:left="8850" w:hanging="360"/>
      </w:pPr>
      <w:rPr>
        <w:rFonts w:ascii="Symbol" w:hAnsi="Symbol" w:hint="default"/>
      </w:rPr>
    </w:lvl>
    <w:lvl w:ilvl="7" w:tplc="04190003" w:tentative="1">
      <w:start w:val="1"/>
      <w:numFmt w:val="bullet"/>
      <w:lvlText w:val="o"/>
      <w:lvlJc w:val="left"/>
      <w:pPr>
        <w:ind w:left="9570" w:hanging="360"/>
      </w:pPr>
      <w:rPr>
        <w:rFonts w:ascii="Courier New" w:hAnsi="Courier New" w:cs="Courier New" w:hint="default"/>
      </w:rPr>
    </w:lvl>
    <w:lvl w:ilvl="8" w:tplc="04190005" w:tentative="1">
      <w:start w:val="1"/>
      <w:numFmt w:val="bullet"/>
      <w:lvlText w:val=""/>
      <w:lvlJc w:val="left"/>
      <w:pPr>
        <w:ind w:left="10290" w:hanging="360"/>
      </w:pPr>
      <w:rPr>
        <w:rFonts w:ascii="Wingdings" w:hAnsi="Wingdings" w:hint="default"/>
      </w:rPr>
    </w:lvl>
  </w:abstractNum>
  <w:abstractNum w:abstractNumId="22">
    <w:nsid w:val="545E4E83"/>
    <w:multiLevelType w:val="multilevel"/>
    <w:tmpl w:val="724C4FCC"/>
    <w:lvl w:ilvl="0">
      <w:start w:val="1"/>
      <w:numFmt w:val="decimal"/>
      <w:lvlText w:val="%1"/>
      <w:lvlJc w:val="left"/>
      <w:pPr>
        <w:ind w:left="1742" w:hanging="493"/>
      </w:pPr>
      <w:rPr>
        <w:rFonts w:hint="default"/>
        <w:lang w:val="uk-UA" w:eastAsia="uk-UA" w:bidi="uk-UA"/>
      </w:rPr>
    </w:lvl>
    <w:lvl w:ilvl="1">
      <w:start w:val="1"/>
      <w:numFmt w:val="decimal"/>
      <w:lvlText w:val="%1.%2."/>
      <w:lvlJc w:val="left"/>
      <w:pPr>
        <w:ind w:left="1742" w:hanging="493"/>
      </w:pPr>
      <w:rPr>
        <w:rFonts w:ascii="Times New Roman" w:eastAsia="Times New Roman" w:hAnsi="Times New Roman" w:cs="Times New Roman" w:hint="default"/>
        <w:w w:val="100"/>
        <w:sz w:val="28"/>
        <w:szCs w:val="28"/>
        <w:lang w:val="uk-UA" w:eastAsia="uk-UA" w:bidi="uk-UA"/>
      </w:rPr>
    </w:lvl>
    <w:lvl w:ilvl="2">
      <w:numFmt w:val="bullet"/>
      <w:lvlText w:val="•"/>
      <w:lvlJc w:val="left"/>
      <w:pPr>
        <w:ind w:left="3469" w:hanging="493"/>
      </w:pPr>
      <w:rPr>
        <w:rFonts w:hint="default"/>
        <w:lang w:val="uk-UA" w:eastAsia="uk-UA" w:bidi="uk-UA"/>
      </w:rPr>
    </w:lvl>
    <w:lvl w:ilvl="3">
      <w:numFmt w:val="bullet"/>
      <w:lvlText w:val="•"/>
      <w:lvlJc w:val="left"/>
      <w:pPr>
        <w:ind w:left="4333" w:hanging="493"/>
      </w:pPr>
      <w:rPr>
        <w:rFonts w:hint="default"/>
        <w:lang w:val="uk-UA" w:eastAsia="uk-UA" w:bidi="uk-UA"/>
      </w:rPr>
    </w:lvl>
    <w:lvl w:ilvl="4">
      <w:numFmt w:val="bullet"/>
      <w:lvlText w:val="•"/>
      <w:lvlJc w:val="left"/>
      <w:pPr>
        <w:ind w:left="5198" w:hanging="493"/>
      </w:pPr>
      <w:rPr>
        <w:rFonts w:hint="default"/>
        <w:lang w:val="uk-UA" w:eastAsia="uk-UA" w:bidi="uk-UA"/>
      </w:rPr>
    </w:lvl>
    <w:lvl w:ilvl="5">
      <w:numFmt w:val="bullet"/>
      <w:lvlText w:val="•"/>
      <w:lvlJc w:val="left"/>
      <w:pPr>
        <w:ind w:left="6063" w:hanging="493"/>
      </w:pPr>
      <w:rPr>
        <w:rFonts w:hint="default"/>
        <w:lang w:val="uk-UA" w:eastAsia="uk-UA" w:bidi="uk-UA"/>
      </w:rPr>
    </w:lvl>
    <w:lvl w:ilvl="6">
      <w:numFmt w:val="bullet"/>
      <w:lvlText w:val="•"/>
      <w:lvlJc w:val="left"/>
      <w:pPr>
        <w:ind w:left="6927" w:hanging="493"/>
      </w:pPr>
      <w:rPr>
        <w:rFonts w:hint="default"/>
        <w:lang w:val="uk-UA" w:eastAsia="uk-UA" w:bidi="uk-UA"/>
      </w:rPr>
    </w:lvl>
    <w:lvl w:ilvl="7">
      <w:numFmt w:val="bullet"/>
      <w:lvlText w:val="•"/>
      <w:lvlJc w:val="left"/>
      <w:pPr>
        <w:ind w:left="7792" w:hanging="493"/>
      </w:pPr>
      <w:rPr>
        <w:rFonts w:hint="default"/>
        <w:lang w:val="uk-UA" w:eastAsia="uk-UA" w:bidi="uk-UA"/>
      </w:rPr>
    </w:lvl>
    <w:lvl w:ilvl="8">
      <w:numFmt w:val="bullet"/>
      <w:lvlText w:val="•"/>
      <w:lvlJc w:val="left"/>
      <w:pPr>
        <w:ind w:left="8657" w:hanging="493"/>
      </w:pPr>
      <w:rPr>
        <w:rFonts w:hint="default"/>
        <w:lang w:val="uk-UA" w:eastAsia="uk-UA" w:bidi="uk-UA"/>
      </w:rPr>
    </w:lvl>
  </w:abstractNum>
  <w:abstractNum w:abstractNumId="23">
    <w:nsid w:val="551974B1"/>
    <w:multiLevelType w:val="multilevel"/>
    <w:tmpl w:val="D6BE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B9134D"/>
    <w:multiLevelType w:val="hybridMultilevel"/>
    <w:tmpl w:val="12B6147A"/>
    <w:lvl w:ilvl="0" w:tplc="C630B4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E082696"/>
    <w:multiLevelType w:val="multilevel"/>
    <w:tmpl w:val="0F9C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13234F"/>
    <w:multiLevelType w:val="hybridMultilevel"/>
    <w:tmpl w:val="9FE48D84"/>
    <w:lvl w:ilvl="0" w:tplc="DB0AC608">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785355F"/>
    <w:multiLevelType w:val="multilevel"/>
    <w:tmpl w:val="85A6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052DA2"/>
    <w:multiLevelType w:val="multilevel"/>
    <w:tmpl w:val="B83E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036C3B"/>
    <w:multiLevelType w:val="multilevel"/>
    <w:tmpl w:val="E47E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7B2972"/>
    <w:multiLevelType w:val="hybridMultilevel"/>
    <w:tmpl w:val="63DC4C2C"/>
    <w:lvl w:ilvl="0" w:tplc="9A368B7C">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0CB6FB7"/>
    <w:multiLevelType w:val="hybridMultilevel"/>
    <w:tmpl w:val="25A80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477270"/>
    <w:multiLevelType w:val="hybridMultilevel"/>
    <w:tmpl w:val="825A2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820EA9"/>
    <w:multiLevelType w:val="hybridMultilevel"/>
    <w:tmpl w:val="367A3D60"/>
    <w:lvl w:ilvl="0" w:tplc="13D64382">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3A07F0E"/>
    <w:multiLevelType w:val="hybridMultilevel"/>
    <w:tmpl w:val="1CA09358"/>
    <w:lvl w:ilvl="0" w:tplc="2850EE0C">
      <w:start w:val="1"/>
      <w:numFmt w:val="decimal"/>
      <w:lvlText w:val="%1."/>
      <w:lvlJc w:val="left"/>
      <w:pPr>
        <w:ind w:left="3506" w:hanging="281"/>
        <w:jc w:val="right"/>
      </w:pPr>
      <w:rPr>
        <w:rFonts w:ascii="Times New Roman" w:eastAsia="Times New Roman" w:hAnsi="Times New Roman" w:cs="Times New Roman" w:hint="default"/>
        <w:b/>
        <w:bCs/>
        <w:w w:val="100"/>
        <w:sz w:val="28"/>
        <w:szCs w:val="28"/>
        <w:lang w:val="uk-UA" w:eastAsia="uk-UA" w:bidi="uk-UA"/>
      </w:rPr>
    </w:lvl>
    <w:lvl w:ilvl="1" w:tplc="D40C4B20">
      <w:numFmt w:val="bullet"/>
      <w:lvlText w:val="•"/>
      <w:lvlJc w:val="left"/>
      <w:pPr>
        <w:ind w:left="4188" w:hanging="281"/>
      </w:pPr>
      <w:rPr>
        <w:rFonts w:hint="default"/>
        <w:lang w:val="uk-UA" w:eastAsia="uk-UA" w:bidi="uk-UA"/>
      </w:rPr>
    </w:lvl>
    <w:lvl w:ilvl="2" w:tplc="6EC2A2A6">
      <w:numFmt w:val="bullet"/>
      <w:pStyle w:val="3"/>
      <w:lvlText w:val="•"/>
      <w:lvlJc w:val="left"/>
      <w:pPr>
        <w:ind w:left="4877" w:hanging="281"/>
      </w:pPr>
      <w:rPr>
        <w:rFonts w:hint="default"/>
        <w:lang w:val="uk-UA" w:eastAsia="uk-UA" w:bidi="uk-UA"/>
      </w:rPr>
    </w:lvl>
    <w:lvl w:ilvl="3" w:tplc="37287C22">
      <w:numFmt w:val="bullet"/>
      <w:lvlText w:val="•"/>
      <w:lvlJc w:val="left"/>
      <w:pPr>
        <w:ind w:left="5565" w:hanging="281"/>
      </w:pPr>
      <w:rPr>
        <w:rFonts w:hint="default"/>
        <w:lang w:val="uk-UA" w:eastAsia="uk-UA" w:bidi="uk-UA"/>
      </w:rPr>
    </w:lvl>
    <w:lvl w:ilvl="4" w:tplc="B2ECBE72">
      <w:numFmt w:val="bullet"/>
      <w:lvlText w:val="•"/>
      <w:lvlJc w:val="left"/>
      <w:pPr>
        <w:ind w:left="6254" w:hanging="281"/>
      </w:pPr>
      <w:rPr>
        <w:rFonts w:hint="default"/>
        <w:lang w:val="uk-UA" w:eastAsia="uk-UA" w:bidi="uk-UA"/>
      </w:rPr>
    </w:lvl>
    <w:lvl w:ilvl="5" w:tplc="AB8EE996">
      <w:numFmt w:val="bullet"/>
      <w:lvlText w:val="•"/>
      <w:lvlJc w:val="left"/>
      <w:pPr>
        <w:ind w:left="6943" w:hanging="281"/>
      </w:pPr>
      <w:rPr>
        <w:rFonts w:hint="default"/>
        <w:lang w:val="uk-UA" w:eastAsia="uk-UA" w:bidi="uk-UA"/>
      </w:rPr>
    </w:lvl>
    <w:lvl w:ilvl="6" w:tplc="AEBAA2CE">
      <w:numFmt w:val="bullet"/>
      <w:lvlText w:val="•"/>
      <w:lvlJc w:val="left"/>
      <w:pPr>
        <w:ind w:left="7631" w:hanging="281"/>
      </w:pPr>
      <w:rPr>
        <w:rFonts w:hint="default"/>
        <w:lang w:val="uk-UA" w:eastAsia="uk-UA" w:bidi="uk-UA"/>
      </w:rPr>
    </w:lvl>
    <w:lvl w:ilvl="7" w:tplc="33CEEB8C">
      <w:numFmt w:val="bullet"/>
      <w:lvlText w:val="•"/>
      <w:lvlJc w:val="left"/>
      <w:pPr>
        <w:ind w:left="8320" w:hanging="281"/>
      </w:pPr>
      <w:rPr>
        <w:rFonts w:hint="default"/>
        <w:lang w:val="uk-UA" w:eastAsia="uk-UA" w:bidi="uk-UA"/>
      </w:rPr>
    </w:lvl>
    <w:lvl w:ilvl="8" w:tplc="19EA7848">
      <w:numFmt w:val="bullet"/>
      <w:lvlText w:val="•"/>
      <w:lvlJc w:val="left"/>
      <w:pPr>
        <w:ind w:left="9009" w:hanging="281"/>
      </w:pPr>
      <w:rPr>
        <w:rFonts w:hint="default"/>
        <w:lang w:val="uk-UA" w:eastAsia="uk-UA" w:bidi="uk-UA"/>
      </w:rPr>
    </w:lvl>
  </w:abstractNum>
  <w:abstractNum w:abstractNumId="35">
    <w:nsid w:val="775C4A9E"/>
    <w:multiLevelType w:val="hybridMultilevel"/>
    <w:tmpl w:val="872AFE9C"/>
    <w:lvl w:ilvl="0" w:tplc="0419000B">
      <w:start w:val="1"/>
      <w:numFmt w:val="bullet"/>
      <w:lvlText w:val=""/>
      <w:lvlJc w:val="left"/>
      <w:pPr>
        <w:ind w:left="2047" w:hanging="360"/>
      </w:pPr>
      <w:rPr>
        <w:rFonts w:ascii="Wingdings" w:hAnsi="Wingdings" w:hint="default"/>
      </w:rPr>
    </w:lvl>
    <w:lvl w:ilvl="1" w:tplc="04190003" w:tentative="1">
      <w:start w:val="1"/>
      <w:numFmt w:val="bullet"/>
      <w:lvlText w:val="o"/>
      <w:lvlJc w:val="left"/>
      <w:pPr>
        <w:ind w:left="2767" w:hanging="360"/>
      </w:pPr>
      <w:rPr>
        <w:rFonts w:ascii="Courier New" w:hAnsi="Courier New" w:cs="Courier New" w:hint="default"/>
      </w:rPr>
    </w:lvl>
    <w:lvl w:ilvl="2" w:tplc="04190005" w:tentative="1">
      <w:start w:val="1"/>
      <w:numFmt w:val="bullet"/>
      <w:lvlText w:val=""/>
      <w:lvlJc w:val="left"/>
      <w:pPr>
        <w:ind w:left="3487" w:hanging="360"/>
      </w:pPr>
      <w:rPr>
        <w:rFonts w:ascii="Wingdings" w:hAnsi="Wingdings" w:hint="default"/>
      </w:rPr>
    </w:lvl>
    <w:lvl w:ilvl="3" w:tplc="04190001" w:tentative="1">
      <w:start w:val="1"/>
      <w:numFmt w:val="bullet"/>
      <w:lvlText w:val=""/>
      <w:lvlJc w:val="left"/>
      <w:pPr>
        <w:ind w:left="4207" w:hanging="360"/>
      </w:pPr>
      <w:rPr>
        <w:rFonts w:ascii="Symbol" w:hAnsi="Symbol" w:hint="default"/>
      </w:rPr>
    </w:lvl>
    <w:lvl w:ilvl="4" w:tplc="04190003" w:tentative="1">
      <w:start w:val="1"/>
      <w:numFmt w:val="bullet"/>
      <w:lvlText w:val="o"/>
      <w:lvlJc w:val="left"/>
      <w:pPr>
        <w:ind w:left="4927" w:hanging="360"/>
      </w:pPr>
      <w:rPr>
        <w:rFonts w:ascii="Courier New" w:hAnsi="Courier New" w:cs="Courier New" w:hint="default"/>
      </w:rPr>
    </w:lvl>
    <w:lvl w:ilvl="5" w:tplc="04190005" w:tentative="1">
      <w:start w:val="1"/>
      <w:numFmt w:val="bullet"/>
      <w:lvlText w:val=""/>
      <w:lvlJc w:val="left"/>
      <w:pPr>
        <w:ind w:left="5647" w:hanging="360"/>
      </w:pPr>
      <w:rPr>
        <w:rFonts w:ascii="Wingdings" w:hAnsi="Wingdings" w:hint="default"/>
      </w:rPr>
    </w:lvl>
    <w:lvl w:ilvl="6" w:tplc="04190001" w:tentative="1">
      <w:start w:val="1"/>
      <w:numFmt w:val="bullet"/>
      <w:lvlText w:val=""/>
      <w:lvlJc w:val="left"/>
      <w:pPr>
        <w:ind w:left="6367" w:hanging="360"/>
      </w:pPr>
      <w:rPr>
        <w:rFonts w:ascii="Symbol" w:hAnsi="Symbol" w:hint="default"/>
      </w:rPr>
    </w:lvl>
    <w:lvl w:ilvl="7" w:tplc="04190003" w:tentative="1">
      <w:start w:val="1"/>
      <w:numFmt w:val="bullet"/>
      <w:lvlText w:val="o"/>
      <w:lvlJc w:val="left"/>
      <w:pPr>
        <w:ind w:left="7087" w:hanging="360"/>
      </w:pPr>
      <w:rPr>
        <w:rFonts w:ascii="Courier New" w:hAnsi="Courier New" w:cs="Courier New" w:hint="default"/>
      </w:rPr>
    </w:lvl>
    <w:lvl w:ilvl="8" w:tplc="04190005" w:tentative="1">
      <w:start w:val="1"/>
      <w:numFmt w:val="bullet"/>
      <w:lvlText w:val=""/>
      <w:lvlJc w:val="left"/>
      <w:pPr>
        <w:ind w:left="7807" w:hanging="360"/>
      </w:pPr>
      <w:rPr>
        <w:rFonts w:ascii="Wingdings" w:hAnsi="Wingdings" w:hint="default"/>
      </w:rPr>
    </w:lvl>
  </w:abstractNum>
  <w:abstractNum w:abstractNumId="36">
    <w:nsid w:val="788A24ED"/>
    <w:multiLevelType w:val="hybridMultilevel"/>
    <w:tmpl w:val="63DC4C2C"/>
    <w:lvl w:ilvl="0" w:tplc="9A368B7C">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97C5E20"/>
    <w:multiLevelType w:val="multilevel"/>
    <w:tmpl w:val="68C2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EA4A4F"/>
    <w:multiLevelType w:val="hybridMultilevel"/>
    <w:tmpl w:val="1E6C7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35"/>
  </w:num>
  <w:num w:numId="4">
    <w:abstractNumId w:val="21"/>
  </w:num>
  <w:num w:numId="5">
    <w:abstractNumId w:val="8"/>
  </w:num>
  <w:num w:numId="6">
    <w:abstractNumId w:val="14"/>
  </w:num>
  <w:num w:numId="7">
    <w:abstractNumId w:val="28"/>
  </w:num>
  <w:num w:numId="8">
    <w:abstractNumId w:val="7"/>
  </w:num>
  <w:num w:numId="9">
    <w:abstractNumId w:val="23"/>
  </w:num>
  <w:num w:numId="10">
    <w:abstractNumId w:val="29"/>
  </w:num>
  <w:num w:numId="11">
    <w:abstractNumId w:val="1"/>
  </w:num>
  <w:num w:numId="12">
    <w:abstractNumId w:val="5"/>
  </w:num>
  <w:num w:numId="13">
    <w:abstractNumId w:val="13"/>
  </w:num>
  <w:num w:numId="14">
    <w:abstractNumId w:val="27"/>
  </w:num>
  <w:num w:numId="15">
    <w:abstractNumId w:val="12"/>
  </w:num>
  <w:num w:numId="16">
    <w:abstractNumId w:val="11"/>
  </w:num>
  <w:num w:numId="17">
    <w:abstractNumId w:val="25"/>
  </w:num>
  <w:num w:numId="18">
    <w:abstractNumId w:val="9"/>
  </w:num>
  <w:num w:numId="19">
    <w:abstractNumId w:val="3"/>
  </w:num>
  <w:num w:numId="20">
    <w:abstractNumId w:val="37"/>
  </w:num>
  <w:num w:numId="21">
    <w:abstractNumId w:val="2"/>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6"/>
  </w:num>
  <w:num w:numId="25">
    <w:abstractNumId w:val="0"/>
  </w:num>
  <w:num w:numId="26">
    <w:abstractNumId w:val="31"/>
  </w:num>
  <w:num w:numId="27">
    <w:abstractNumId w:val="38"/>
  </w:num>
  <w:num w:numId="28">
    <w:abstractNumId w:val="16"/>
  </w:num>
  <w:num w:numId="29">
    <w:abstractNumId w:val="4"/>
  </w:num>
  <w:num w:numId="30">
    <w:abstractNumId w:val="15"/>
  </w:num>
  <w:num w:numId="31">
    <w:abstractNumId w:val="30"/>
  </w:num>
  <w:num w:numId="32">
    <w:abstractNumId w:val="17"/>
  </w:num>
  <w:num w:numId="33">
    <w:abstractNumId w:val="18"/>
  </w:num>
  <w:num w:numId="34">
    <w:abstractNumId w:val="20"/>
  </w:num>
  <w:num w:numId="35">
    <w:abstractNumId w:val="36"/>
  </w:num>
  <w:num w:numId="36">
    <w:abstractNumId w:val="19"/>
  </w:num>
  <w:num w:numId="37">
    <w:abstractNumId w:val="6"/>
  </w:num>
  <w:num w:numId="38">
    <w:abstractNumId w:val="2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F0"/>
    <w:rsid w:val="00061FD2"/>
    <w:rsid w:val="00097B5A"/>
    <w:rsid w:val="000A5946"/>
    <w:rsid w:val="001748B8"/>
    <w:rsid w:val="001B6480"/>
    <w:rsid w:val="001F76E5"/>
    <w:rsid w:val="00200B68"/>
    <w:rsid w:val="00203FA3"/>
    <w:rsid w:val="002148C7"/>
    <w:rsid w:val="0023333C"/>
    <w:rsid w:val="002E76EF"/>
    <w:rsid w:val="00333F30"/>
    <w:rsid w:val="003341B3"/>
    <w:rsid w:val="00374396"/>
    <w:rsid w:val="00381F2F"/>
    <w:rsid w:val="003A023B"/>
    <w:rsid w:val="0043444E"/>
    <w:rsid w:val="004C4728"/>
    <w:rsid w:val="004F5AA0"/>
    <w:rsid w:val="00515A20"/>
    <w:rsid w:val="005308D7"/>
    <w:rsid w:val="00571FAC"/>
    <w:rsid w:val="006308F3"/>
    <w:rsid w:val="0063621C"/>
    <w:rsid w:val="007217A0"/>
    <w:rsid w:val="0072402C"/>
    <w:rsid w:val="007246E6"/>
    <w:rsid w:val="00745430"/>
    <w:rsid w:val="00760190"/>
    <w:rsid w:val="00844279"/>
    <w:rsid w:val="00892F4E"/>
    <w:rsid w:val="008C4071"/>
    <w:rsid w:val="009145E3"/>
    <w:rsid w:val="009453FC"/>
    <w:rsid w:val="009566CD"/>
    <w:rsid w:val="009A6A37"/>
    <w:rsid w:val="009A6B44"/>
    <w:rsid w:val="00A1230B"/>
    <w:rsid w:val="00A37390"/>
    <w:rsid w:val="00A42745"/>
    <w:rsid w:val="00AA2F5A"/>
    <w:rsid w:val="00AB09F8"/>
    <w:rsid w:val="00AB6D1C"/>
    <w:rsid w:val="00AD474D"/>
    <w:rsid w:val="00B26022"/>
    <w:rsid w:val="00BE39A7"/>
    <w:rsid w:val="00C67899"/>
    <w:rsid w:val="00D57C42"/>
    <w:rsid w:val="00D62AE2"/>
    <w:rsid w:val="00D9773E"/>
    <w:rsid w:val="00DC35F0"/>
    <w:rsid w:val="00E06D79"/>
    <w:rsid w:val="00E17411"/>
    <w:rsid w:val="00E17782"/>
    <w:rsid w:val="00ED387A"/>
    <w:rsid w:val="00F37D74"/>
    <w:rsid w:val="00FB25BA"/>
    <w:rsid w:val="00FD422A"/>
    <w:rsid w:val="00FE7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35F0"/>
    <w:pPr>
      <w:widowControl w:val="0"/>
      <w:autoSpaceDE w:val="0"/>
      <w:autoSpaceDN w:val="0"/>
      <w:ind w:left="0"/>
      <w:jc w:val="left"/>
    </w:pPr>
    <w:rPr>
      <w:rFonts w:ascii="Times New Roman" w:eastAsia="Times New Roman" w:hAnsi="Times New Roman" w:cs="Times New Roman"/>
      <w:lang w:val="uk-UA" w:eastAsia="uk-UA" w:bidi="uk-UA"/>
    </w:rPr>
  </w:style>
  <w:style w:type="paragraph" w:styleId="3">
    <w:name w:val="heading 3"/>
    <w:basedOn w:val="a"/>
    <w:next w:val="a"/>
    <w:link w:val="30"/>
    <w:qFormat/>
    <w:rsid w:val="001F76E5"/>
    <w:pPr>
      <w:keepNext/>
      <w:widowControl/>
      <w:numPr>
        <w:ilvl w:val="2"/>
        <w:numId w:val="2"/>
      </w:numPr>
      <w:tabs>
        <w:tab w:val="num" w:pos="2138"/>
      </w:tabs>
      <w:suppressAutoHyphens/>
      <w:autoSpaceDE/>
      <w:autoSpaceDN/>
      <w:spacing w:after="120"/>
      <w:ind w:left="0" w:firstLine="658"/>
      <w:outlineLvl w:val="2"/>
    </w:pPr>
    <w:rPr>
      <w:rFonts w:ascii="Arial" w:hAnsi="Arial" w:cs="Arial"/>
      <w:i/>
      <w:iCs/>
      <w:sz w:val="18"/>
      <w:szCs w:val="1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C35F0"/>
    <w:pPr>
      <w:widowControl w:val="0"/>
      <w:autoSpaceDE w:val="0"/>
      <w:autoSpaceDN w:val="0"/>
      <w:ind w:left="0"/>
      <w:jc w:val="left"/>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C35F0"/>
    <w:rPr>
      <w:sz w:val="28"/>
      <w:szCs w:val="28"/>
    </w:rPr>
  </w:style>
  <w:style w:type="character" w:customStyle="1" w:styleId="a4">
    <w:name w:val="Основной текст Знак"/>
    <w:basedOn w:val="a0"/>
    <w:link w:val="a3"/>
    <w:uiPriority w:val="1"/>
    <w:rsid w:val="00DC35F0"/>
    <w:rPr>
      <w:rFonts w:ascii="Times New Roman" w:eastAsia="Times New Roman" w:hAnsi="Times New Roman" w:cs="Times New Roman"/>
      <w:sz w:val="28"/>
      <w:szCs w:val="28"/>
      <w:lang w:val="uk-UA" w:eastAsia="uk-UA" w:bidi="uk-UA"/>
    </w:rPr>
  </w:style>
  <w:style w:type="paragraph" w:customStyle="1" w:styleId="11">
    <w:name w:val="Заголовок 11"/>
    <w:basedOn w:val="a"/>
    <w:uiPriority w:val="1"/>
    <w:qFormat/>
    <w:rsid w:val="00DC35F0"/>
    <w:pPr>
      <w:ind w:left="1250"/>
      <w:outlineLvl w:val="1"/>
    </w:pPr>
    <w:rPr>
      <w:b/>
      <w:bCs/>
      <w:sz w:val="28"/>
      <w:szCs w:val="28"/>
    </w:rPr>
  </w:style>
  <w:style w:type="paragraph" w:styleId="a5">
    <w:name w:val="List Paragraph"/>
    <w:basedOn w:val="a"/>
    <w:uiPriority w:val="34"/>
    <w:qFormat/>
    <w:rsid w:val="00DC35F0"/>
    <w:pPr>
      <w:ind w:left="1261" w:hanging="360"/>
    </w:pPr>
  </w:style>
  <w:style w:type="paragraph" w:customStyle="1" w:styleId="TableParagraph">
    <w:name w:val="Table Paragraph"/>
    <w:basedOn w:val="a"/>
    <w:uiPriority w:val="1"/>
    <w:qFormat/>
    <w:rsid w:val="00DC35F0"/>
  </w:style>
  <w:style w:type="paragraph" w:styleId="a6">
    <w:name w:val="footnote text"/>
    <w:basedOn w:val="a"/>
    <w:link w:val="a7"/>
    <w:uiPriority w:val="99"/>
    <w:semiHidden/>
    <w:unhideWhenUsed/>
    <w:rsid w:val="00DC35F0"/>
    <w:rPr>
      <w:sz w:val="20"/>
      <w:szCs w:val="20"/>
    </w:rPr>
  </w:style>
  <w:style w:type="character" w:customStyle="1" w:styleId="a7">
    <w:name w:val="Текст сноски Знак"/>
    <w:basedOn w:val="a0"/>
    <w:link w:val="a6"/>
    <w:uiPriority w:val="99"/>
    <w:semiHidden/>
    <w:rsid w:val="00DC35F0"/>
    <w:rPr>
      <w:rFonts w:ascii="Times New Roman" w:eastAsia="Times New Roman" w:hAnsi="Times New Roman" w:cs="Times New Roman"/>
      <w:sz w:val="20"/>
      <w:szCs w:val="20"/>
      <w:lang w:val="uk-UA" w:eastAsia="uk-UA" w:bidi="uk-UA"/>
    </w:rPr>
  </w:style>
  <w:style w:type="character" w:styleId="a8">
    <w:name w:val="footnote reference"/>
    <w:basedOn w:val="a0"/>
    <w:uiPriority w:val="99"/>
    <w:semiHidden/>
    <w:unhideWhenUsed/>
    <w:rsid w:val="00DC35F0"/>
    <w:rPr>
      <w:vertAlign w:val="superscript"/>
    </w:rPr>
  </w:style>
  <w:style w:type="paragraph" w:styleId="a9">
    <w:name w:val="Normal (Web)"/>
    <w:basedOn w:val="a"/>
    <w:uiPriority w:val="99"/>
    <w:semiHidden/>
    <w:unhideWhenUsed/>
    <w:rsid w:val="00DC35F0"/>
    <w:pPr>
      <w:widowControl/>
      <w:autoSpaceDE/>
      <w:autoSpaceDN/>
      <w:spacing w:before="100" w:beforeAutospacing="1" w:after="100" w:afterAutospacing="1"/>
    </w:pPr>
    <w:rPr>
      <w:sz w:val="24"/>
      <w:szCs w:val="24"/>
      <w:lang w:val="ru-RU" w:eastAsia="ru-RU" w:bidi="ar-SA"/>
    </w:rPr>
  </w:style>
  <w:style w:type="character" w:styleId="aa">
    <w:name w:val="Hyperlink"/>
    <w:basedOn w:val="a0"/>
    <w:uiPriority w:val="99"/>
    <w:semiHidden/>
    <w:unhideWhenUsed/>
    <w:rsid w:val="00DC35F0"/>
    <w:rPr>
      <w:color w:val="0000FF"/>
      <w:u w:val="single"/>
    </w:rPr>
  </w:style>
  <w:style w:type="character" w:styleId="ab">
    <w:name w:val="Strong"/>
    <w:basedOn w:val="a0"/>
    <w:uiPriority w:val="22"/>
    <w:qFormat/>
    <w:rsid w:val="00DC35F0"/>
    <w:rPr>
      <w:b/>
      <w:bCs/>
    </w:rPr>
  </w:style>
  <w:style w:type="character" w:customStyle="1" w:styleId="30">
    <w:name w:val="Заголовок 3 Знак"/>
    <w:basedOn w:val="a0"/>
    <w:link w:val="3"/>
    <w:rsid w:val="001F76E5"/>
    <w:rPr>
      <w:rFonts w:ascii="Arial" w:eastAsia="Times New Roman" w:hAnsi="Arial" w:cs="Arial"/>
      <w:i/>
      <w:iCs/>
      <w:sz w:val="18"/>
      <w:szCs w:val="18"/>
      <w:lang w:val="uk-UA" w:eastAsia="ar-SA"/>
    </w:rPr>
  </w:style>
  <w:style w:type="character" w:styleId="ac">
    <w:name w:val="Emphasis"/>
    <w:basedOn w:val="a0"/>
    <w:uiPriority w:val="20"/>
    <w:qFormat/>
    <w:rsid w:val="00203FA3"/>
    <w:rPr>
      <w:i/>
      <w:iCs/>
    </w:rPr>
  </w:style>
  <w:style w:type="paragraph" w:styleId="ad">
    <w:name w:val="header"/>
    <w:basedOn w:val="a"/>
    <w:link w:val="ae"/>
    <w:uiPriority w:val="99"/>
    <w:semiHidden/>
    <w:unhideWhenUsed/>
    <w:rsid w:val="00200B68"/>
    <w:pPr>
      <w:tabs>
        <w:tab w:val="center" w:pos="4677"/>
        <w:tab w:val="right" w:pos="9355"/>
      </w:tabs>
    </w:pPr>
  </w:style>
  <w:style w:type="character" w:customStyle="1" w:styleId="ae">
    <w:name w:val="Верхний колонтитул Знак"/>
    <w:basedOn w:val="a0"/>
    <w:link w:val="ad"/>
    <w:uiPriority w:val="99"/>
    <w:semiHidden/>
    <w:rsid w:val="00200B68"/>
    <w:rPr>
      <w:rFonts w:ascii="Times New Roman" w:eastAsia="Times New Roman" w:hAnsi="Times New Roman" w:cs="Times New Roman"/>
      <w:lang w:val="uk-UA" w:eastAsia="uk-UA" w:bidi="uk-UA"/>
    </w:rPr>
  </w:style>
  <w:style w:type="paragraph" w:styleId="af">
    <w:name w:val="footer"/>
    <w:basedOn w:val="a"/>
    <w:link w:val="af0"/>
    <w:uiPriority w:val="99"/>
    <w:unhideWhenUsed/>
    <w:rsid w:val="00200B68"/>
    <w:pPr>
      <w:tabs>
        <w:tab w:val="center" w:pos="4677"/>
        <w:tab w:val="right" w:pos="9355"/>
      </w:tabs>
    </w:pPr>
  </w:style>
  <w:style w:type="character" w:customStyle="1" w:styleId="af0">
    <w:name w:val="Нижний колонтитул Знак"/>
    <w:basedOn w:val="a0"/>
    <w:link w:val="af"/>
    <w:uiPriority w:val="99"/>
    <w:rsid w:val="00200B68"/>
    <w:rPr>
      <w:rFonts w:ascii="Times New Roman" w:eastAsia="Times New Roman" w:hAnsi="Times New Roman" w:cs="Times New Roman"/>
      <w:lang w:val="uk-UA" w:eastAsia="uk-UA" w:bidi="uk-UA"/>
    </w:rPr>
  </w:style>
  <w:style w:type="character" w:customStyle="1" w:styleId="tlid-translation">
    <w:name w:val="tlid-translation"/>
    <w:basedOn w:val="a0"/>
    <w:rsid w:val="00061FD2"/>
  </w:style>
  <w:style w:type="paragraph" w:customStyle="1" w:styleId="Default">
    <w:name w:val="Default"/>
    <w:rsid w:val="00E17782"/>
    <w:pPr>
      <w:pBdr>
        <w:top w:val="nil"/>
        <w:left w:val="nil"/>
        <w:bottom w:val="nil"/>
        <w:right w:val="nil"/>
        <w:between w:val="nil"/>
        <w:bar w:val="nil"/>
      </w:pBdr>
      <w:spacing w:before="160"/>
      <w:ind w:left="0"/>
      <w:jc w:val="left"/>
    </w:pPr>
    <w:rPr>
      <w:rFonts w:ascii="Helvetica Neue" w:eastAsia="Arial Unicode MS" w:hAnsi="Helvetica Neue" w:cs="Arial Unicode MS"/>
      <w:color w:val="000000"/>
      <w:sz w:val="24"/>
      <w:szCs w:val="24"/>
      <w:bdr w:val="nil"/>
      <w:lang w:eastAsia="ru-RU"/>
    </w:rPr>
  </w:style>
  <w:style w:type="paragraph" w:customStyle="1" w:styleId="1">
    <w:name w:val="Абзац списка1"/>
    <w:basedOn w:val="a"/>
    <w:uiPriority w:val="99"/>
    <w:qFormat/>
    <w:rsid w:val="00D62AE2"/>
    <w:pPr>
      <w:widowControl/>
      <w:autoSpaceDE/>
      <w:autoSpaceDN/>
      <w:spacing w:after="200" w:line="276" w:lineRule="auto"/>
      <w:ind w:left="720"/>
      <w:contextualSpacing/>
    </w:pPr>
    <w:rPr>
      <w:rFonts w:ascii="Calibri" w:eastAsia="Calibri" w:hAnsi="Calibri"/>
      <w:lang w:val="ru-RU" w:eastAsia="en-US" w:bidi="ar-SA"/>
    </w:rPr>
  </w:style>
  <w:style w:type="paragraph" w:customStyle="1" w:styleId="10">
    <w:name w:val="Абзац списку1"/>
    <w:basedOn w:val="a"/>
    <w:qFormat/>
    <w:rsid w:val="00D62AE2"/>
    <w:pPr>
      <w:widowControl/>
      <w:autoSpaceDE/>
      <w:autoSpaceDN/>
      <w:spacing w:after="200" w:line="276" w:lineRule="auto"/>
      <w:ind w:left="720"/>
      <w:contextualSpacing/>
    </w:pPr>
    <w:rPr>
      <w:rFonts w:ascii="Calibri" w:hAnsi="Calibri"/>
      <w:lang w:val="ru-RU" w:eastAsia="en-US" w:bidi="ar-SA"/>
    </w:rPr>
  </w:style>
  <w:style w:type="paragraph" w:customStyle="1" w:styleId="af1">
    <w:name w:val="Обычный НИОКР Знак"/>
    <w:basedOn w:val="a"/>
    <w:rsid w:val="00892F4E"/>
    <w:pPr>
      <w:widowControl/>
      <w:autoSpaceDE/>
      <w:autoSpaceDN/>
      <w:spacing w:after="160" w:line="240" w:lineRule="exact"/>
    </w:pPr>
    <w:rPr>
      <w:rFonts w:ascii="Verdana" w:hAnsi="Verdana" w:cs="Verdana"/>
      <w:sz w:val="24"/>
      <w:szCs w:val="24"/>
      <w:lang w:val="en-US" w:eastAsia="en-US" w:bidi="ar-SA"/>
    </w:rPr>
  </w:style>
  <w:style w:type="paragraph" w:styleId="af2">
    <w:name w:val="Balloon Text"/>
    <w:basedOn w:val="a"/>
    <w:link w:val="af3"/>
    <w:uiPriority w:val="99"/>
    <w:semiHidden/>
    <w:unhideWhenUsed/>
    <w:rsid w:val="001748B8"/>
    <w:rPr>
      <w:rFonts w:ascii="Tahoma" w:hAnsi="Tahoma" w:cs="Tahoma"/>
      <w:sz w:val="16"/>
      <w:szCs w:val="16"/>
    </w:rPr>
  </w:style>
  <w:style w:type="character" w:customStyle="1" w:styleId="af3">
    <w:name w:val="Текст выноски Знак"/>
    <w:basedOn w:val="a0"/>
    <w:link w:val="af2"/>
    <w:uiPriority w:val="99"/>
    <w:semiHidden/>
    <w:rsid w:val="001748B8"/>
    <w:rPr>
      <w:rFonts w:ascii="Tahoma" w:eastAsia="Times New Roman" w:hAnsi="Tahoma" w:cs="Tahoma"/>
      <w:sz w:val="16"/>
      <w:szCs w:val="16"/>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35F0"/>
    <w:pPr>
      <w:widowControl w:val="0"/>
      <w:autoSpaceDE w:val="0"/>
      <w:autoSpaceDN w:val="0"/>
      <w:ind w:left="0"/>
      <w:jc w:val="left"/>
    </w:pPr>
    <w:rPr>
      <w:rFonts w:ascii="Times New Roman" w:eastAsia="Times New Roman" w:hAnsi="Times New Roman" w:cs="Times New Roman"/>
      <w:lang w:val="uk-UA" w:eastAsia="uk-UA" w:bidi="uk-UA"/>
    </w:rPr>
  </w:style>
  <w:style w:type="paragraph" w:styleId="3">
    <w:name w:val="heading 3"/>
    <w:basedOn w:val="a"/>
    <w:next w:val="a"/>
    <w:link w:val="30"/>
    <w:qFormat/>
    <w:rsid w:val="001F76E5"/>
    <w:pPr>
      <w:keepNext/>
      <w:widowControl/>
      <w:numPr>
        <w:ilvl w:val="2"/>
        <w:numId w:val="2"/>
      </w:numPr>
      <w:tabs>
        <w:tab w:val="num" w:pos="2138"/>
      </w:tabs>
      <w:suppressAutoHyphens/>
      <w:autoSpaceDE/>
      <w:autoSpaceDN/>
      <w:spacing w:after="120"/>
      <w:ind w:left="0" w:firstLine="658"/>
      <w:outlineLvl w:val="2"/>
    </w:pPr>
    <w:rPr>
      <w:rFonts w:ascii="Arial" w:hAnsi="Arial" w:cs="Arial"/>
      <w:i/>
      <w:iCs/>
      <w:sz w:val="18"/>
      <w:szCs w:val="1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C35F0"/>
    <w:pPr>
      <w:widowControl w:val="0"/>
      <w:autoSpaceDE w:val="0"/>
      <w:autoSpaceDN w:val="0"/>
      <w:ind w:left="0"/>
      <w:jc w:val="left"/>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C35F0"/>
    <w:rPr>
      <w:sz w:val="28"/>
      <w:szCs w:val="28"/>
    </w:rPr>
  </w:style>
  <w:style w:type="character" w:customStyle="1" w:styleId="a4">
    <w:name w:val="Основной текст Знак"/>
    <w:basedOn w:val="a0"/>
    <w:link w:val="a3"/>
    <w:uiPriority w:val="1"/>
    <w:rsid w:val="00DC35F0"/>
    <w:rPr>
      <w:rFonts w:ascii="Times New Roman" w:eastAsia="Times New Roman" w:hAnsi="Times New Roman" w:cs="Times New Roman"/>
      <w:sz w:val="28"/>
      <w:szCs w:val="28"/>
      <w:lang w:val="uk-UA" w:eastAsia="uk-UA" w:bidi="uk-UA"/>
    </w:rPr>
  </w:style>
  <w:style w:type="paragraph" w:customStyle="1" w:styleId="11">
    <w:name w:val="Заголовок 11"/>
    <w:basedOn w:val="a"/>
    <w:uiPriority w:val="1"/>
    <w:qFormat/>
    <w:rsid w:val="00DC35F0"/>
    <w:pPr>
      <w:ind w:left="1250"/>
      <w:outlineLvl w:val="1"/>
    </w:pPr>
    <w:rPr>
      <w:b/>
      <w:bCs/>
      <w:sz w:val="28"/>
      <w:szCs w:val="28"/>
    </w:rPr>
  </w:style>
  <w:style w:type="paragraph" w:styleId="a5">
    <w:name w:val="List Paragraph"/>
    <w:basedOn w:val="a"/>
    <w:uiPriority w:val="34"/>
    <w:qFormat/>
    <w:rsid w:val="00DC35F0"/>
    <w:pPr>
      <w:ind w:left="1261" w:hanging="360"/>
    </w:pPr>
  </w:style>
  <w:style w:type="paragraph" w:customStyle="1" w:styleId="TableParagraph">
    <w:name w:val="Table Paragraph"/>
    <w:basedOn w:val="a"/>
    <w:uiPriority w:val="1"/>
    <w:qFormat/>
    <w:rsid w:val="00DC35F0"/>
  </w:style>
  <w:style w:type="paragraph" w:styleId="a6">
    <w:name w:val="footnote text"/>
    <w:basedOn w:val="a"/>
    <w:link w:val="a7"/>
    <w:uiPriority w:val="99"/>
    <w:semiHidden/>
    <w:unhideWhenUsed/>
    <w:rsid w:val="00DC35F0"/>
    <w:rPr>
      <w:sz w:val="20"/>
      <w:szCs w:val="20"/>
    </w:rPr>
  </w:style>
  <w:style w:type="character" w:customStyle="1" w:styleId="a7">
    <w:name w:val="Текст сноски Знак"/>
    <w:basedOn w:val="a0"/>
    <w:link w:val="a6"/>
    <w:uiPriority w:val="99"/>
    <w:semiHidden/>
    <w:rsid w:val="00DC35F0"/>
    <w:rPr>
      <w:rFonts w:ascii="Times New Roman" w:eastAsia="Times New Roman" w:hAnsi="Times New Roman" w:cs="Times New Roman"/>
      <w:sz w:val="20"/>
      <w:szCs w:val="20"/>
      <w:lang w:val="uk-UA" w:eastAsia="uk-UA" w:bidi="uk-UA"/>
    </w:rPr>
  </w:style>
  <w:style w:type="character" w:styleId="a8">
    <w:name w:val="footnote reference"/>
    <w:basedOn w:val="a0"/>
    <w:uiPriority w:val="99"/>
    <w:semiHidden/>
    <w:unhideWhenUsed/>
    <w:rsid w:val="00DC35F0"/>
    <w:rPr>
      <w:vertAlign w:val="superscript"/>
    </w:rPr>
  </w:style>
  <w:style w:type="paragraph" w:styleId="a9">
    <w:name w:val="Normal (Web)"/>
    <w:basedOn w:val="a"/>
    <w:uiPriority w:val="99"/>
    <w:semiHidden/>
    <w:unhideWhenUsed/>
    <w:rsid w:val="00DC35F0"/>
    <w:pPr>
      <w:widowControl/>
      <w:autoSpaceDE/>
      <w:autoSpaceDN/>
      <w:spacing w:before="100" w:beforeAutospacing="1" w:after="100" w:afterAutospacing="1"/>
    </w:pPr>
    <w:rPr>
      <w:sz w:val="24"/>
      <w:szCs w:val="24"/>
      <w:lang w:val="ru-RU" w:eastAsia="ru-RU" w:bidi="ar-SA"/>
    </w:rPr>
  </w:style>
  <w:style w:type="character" w:styleId="aa">
    <w:name w:val="Hyperlink"/>
    <w:basedOn w:val="a0"/>
    <w:uiPriority w:val="99"/>
    <w:semiHidden/>
    <w:unhideWhenUsed/>
    <w:rsid w:val="00DC35F0"/>
    <w:rPr>
      <w:color w:val="0000FF"/>
      <w:u w:val="single"/>
    </w:rPr>
  </w:style>
  <w:style w:type="character" w:styleId="ab">
    <w:name w:val="Strong"/>
    <w:basedOn w:val="a0"/>
    <w:uiPriority w:val="22"/>
    <w:qFormat/>
    <w:rsid w:val="00DC35F0"/>
    <w:rPr>
      <w:b/>
      <w:bCs/>
    </w:rPr>
  </w:style>
  <w:style w:type="character" w:customStyle="1" w:styleId="30">
    <w:name w:val="Заголовок 3 Знак"/>
    <w:basedOn w:val="a0"/>
    <w:link w:val="3"/>
    <w:rsid w:val="001F76E5"/>
    <w:rPr>
      <w:rFonts w:ascii="Arial" w:eastAsia="Times New Roman" w:hAnsi="Arial" w:cs="Arial"/>
      <w:i/>
      <w:iCs/>
      <w:sz w:val="18"/>
      <w:szCs w:val="18"/>
      <w:lang w:val="uk-UA" w:eastAsia="ar-SA"/>
    </w:rPr>
  </w:style>
  <w:style w:type="character" w:styleId="ac">
    <w:name w:val="Emphasis"/>
    <w:basedOn w:val="a0"/>
    <w:uiPriority w:val="20"/>
    <w:qFormat/>
    <w:rsid w:val="00203FA3"/>
    <w:rPr>
      <w:i/>
      <w:iCs/>
    </w:rPr>
  </w:style>
  <w:style w:type="paragraph" w:styleId="ad">
    <w:name w:val="header"/>
    <w:basedOn w:val="a"/>
    <w:link w:val="ae"/>
    <w:uiPriority w:val="99"/>
    <w:semiHidden/>
    <w:unhideWhenUsed/>
    <w:rsid w:val="00200B68"/>
    <w:pPr>
      <w:tabs>
        <w:tab w:val="center" w:pos="4677"/>
        <w:tab w:val="right" w:pos="9355"/>
      </w:tabs>
    </w:pPr>
  </w:style>
  <w:style w:type="character" w:customStyle="1" w:styleId="ae">
    <w:name w:val="Верхний колонтитул Знак"/>
    <w:basedOn w:val="a0"/>
    <w:link w:val="ad"/>
    <w:uiPriority w:val="99"/>
    <w:semiHidden/>
    <w:rsid w:val="00200B68"/>
    <w:rPr>
      <w:rFonts w:ascii="Times New Roman" w:eastAsia="Times New Roman" w:hAnsi="Times New Roman" w:cs="Times New Roman"/>
      <w:lang w:val="uk-UA" w:eastAsia="uk-UA" w:bidi="uk-UA"/>
    </w:rPr>
  </w:style>
  <w:style w:type="paragraph" w:styleId="af">
    <w:name w:val="footer"/>
    <w:basedOn w:val="a"/>
    <w:link w:val="af0"/>
    <w:uiPriority w:val="99"/>
    <w:unhideWhenUsed/>
    <w:rsid w:val="00200B68"/>
    <w:pPr>
      <w:tabs>
        <w:tab w:val="center" w:pos="4677"/>
        <w:tab w:val="right" w:pos="9355"/>
      </w:tabs>
    </w:pPr>
  </w:style>
  <w:style w:type="character" w:customStyle="1" w:styleId="af0">
    <w:name w:val="Нижний колонтитул Знак"/>
    <w:basedOn w:val="a0"/>
    <w:link w:val="af"/>
    <w:uiPriority w:val="99"/>
    <w:rsid w:val="00200B68"/>
    <w:rPr>
      <w:rFonts w:ascii="Times New Roman" w:eastAsia="Times New Roman" w:hAnsi="Times New Roman" w:cs="Times New Roman"/>
      <w:lang w:val="uk-UA" w:eastAsia="uk-UA" w:bidi="uk-UA"/>
    </w:rPr>
  </w:style>
  <w:style w:type="character" w:customStyle="1" w:styleId="tlid-translation">
    <w:name w:val="tlid-translation"/>
    <w:basedOn w:val="a0"/>
    <w:rsid w:val="00061FD2"/>
  </w:style>
  <w:style w:type="paragraph" w:customStyle="1" w:styleId="Default">
    <w:name w:val="Default"/>
    <w:rsid w:val="00E17782"/>
    <w:pPr>
      <w:pBdr>
        <w:top w:val="nil"/>
        <w:left w:val="nil"/>
        <w:bottom w:val="nil"/>
        <w:right w:val="nil"/>
        <w:between w:val="nil"/>
        <w:bar w:val="nil"/>
      </w:pBdr>
      <w:spacing w:before="160"/>
      <w:ind w:left="0"/>
      <w:jc w:val="left"/>
    </w:pPr>
    <w:rPr>
      <w:rFonts w:ascii="Helvetica Neue" w:eastAsia="Arial Unicode MS" w:hAnsi="Helvetica Neue" w:cs="Arial Unicode MS"/>
      <w:color w:val="000000"/>
      <w:sz w:val="24"/>
      <w:szCs w:val="24"/>
      <w:bdr w:val="nil"/>
      <w:lang w:eastAsia="ru-RU"/>
    </w:rPr>
  </w:style>
  <w:style w:type="paragraph" w:customStyle="1" w:styleId="1">
    <w:name w:val="Абзац списка1"/>
    <w:basedOn w:val="a"/>
    <w:uiPriority w:val="99"/>
    <w:qFormat/>
    <w:rsid w:val="00D62AE2"/>
    <w:pPr>
      <w:widowControl/>
      <w:autoSpaceDE/>
      <w:autoSpaceDN/>
      <w:spacing w:after="200" w:line="276" w:lineRule="auto"/>
      <w:ind w:left="720"/>
      <w:contextualSpacing/>
    </w:pPr>
    <w:rPr>
      <w:rFonts w:ascii="Calibri" w:eastAsia="Calibri" w:hAnsi="Calibri"/>
      <w:lang w:val="ru-RU" w:eastAsia="en-US" w:bidi="ar-SA"/>
    </w:rPr>
  </w:style>
  <w:style w:type="paragraph" w:customStyle="1" w:styleId="10">
    <w:name w:val="Абзац списку1"/>
    <w:basedOn w:val="a"/>
    <w:qFormat/>
    <w:rsid w:val="00D62AE2"/>
    <w:pPr>
      <w:widowControl/>
      <w:autoSpaceDE/>
      <w:autoSpaceDN/>
      <w:spacing w:after="200" w:line="276" w:lineRule="auto"/>
      <w:ind w:left="720"/>
      <w:contextualSpacing/>
    </w:pPr>
    <w:rPr>
      <w:rFonts w:ascii="Calibri" w:hAnsi="Calibri"/>
      <w:lang w:val="ru-RU" w:eastAsia="en-US" w:bidi="ar-SA"/>
    </w:rPr>
  </w:style>
  <w:style w:type="paragraph" w:customStyle="1" w:styleId="af1">
    <w:name w:val="Обычный НИОКР Знак"/>
    <w:basedOn w:val="a"/>
    <w:rsid w:val="00892F4E"/>
    <w:pPr>
      <w:widowControl/>
      <w:autoSpaceDE/>
      <w:autoSpaceDN/>
      <w:spacing w:after="160" w:line="240" w:lineRule="exact"/>
    </w:pPr>
    <w:rPr>
      <w:rFonts w:ascii="Verdana" w:hAnsi="Verdana" w:cs="Verdana"/>
      <w:sz w:val="24"/>
      <w:szCs w:val="24"/>
      <w:lang w:val="en-US" w:eastAsia="en-US" w:bidi="ar-SA"/>
    </w:rPr>
  </w:style>
  <w:style w:type="paragraph" w:styleId="af2">
    <w:name w:val="Balloon Text"/>
    <w:basedOn w:val="a"/>
    <w:link w:val="af3"/>
    <w:uiPriority w:val="99"/>
    <w:semiHidden/>
    <w:unhideWhenUsed/>
    <w:rsid w:val="001748B8"/>
    <w:rPr>
      <w:rFonts w:ascii="Tahoma" w:hAnsi="Tahoma" w:cs="Tahoma"/>
      <w:sz w:val="16"/>
      <w:szCs w:val="16"/>
    </w:rPr>
  </w:style>
  <w:style w:type="character" w:customStyle="1" w:styleId="af3">
    <w:name w:val="Текст выноски Знак"/>
    <w:basedOn w:val="a0"/>
    <w:link w:val="af2"/>
    <w:uiPriority w:val="99"/>
    <w:semiHidden/>
    <w:rsid w:val="001748B8"/>
    <w:rPr>
      <w:rFonts w:ascii="Tahoma" w:eastAsia="Times New Roman" w:hAnsi="Tahoma" w:cs="Tahoma"/>
      <w:sz w:val="16"/>
      <w:szCs w:val="16"/>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415">
      <w:bodyDiv w:val="1"/>
      <w:marLeft w:val="0"/>
      <w:marRight w:val="0"/>
      <w:marTop w:val="0"/>
      <w:marBottom w:val="0"/>
      <w:divBdr>
        <w:top w:val="none" w:sz="0" w:space="0" w:color="auto"/>
        <w:left w:val="none" w:sz="0" w:space="0" w:color="auto"/>
        <w:bottom w:val="none" w:sz="0" w:space="0" w:color="auto"/>
        <w:right w:val="none" w:sz="0" w:space="0" w:color="auto"/>
      </w:divBdr>
    </w:div>
    <w:div w:id="112018017">
      <w:bodyDiv w:val="1"/>
      <w:marLeft w:val="0"/>
      <w:marRight w:val="0"/>
      <w:marTop w:val="0"/>
      <w:marBottom w:val="0"/>
      <w:divBdr>
        <w:top w:val="none" w:sz="0" w:space="0" w:color="auto"/>
        <w:left w:val="none" w:sz="0" w:space="0" w:color="auto"/>
        <w:bottom w:val="none" w:sz="0" w:space="0" w:color="auto"/>
        <w:right w:val="none" w:sz="0" w:space="0" w:color="auto"/>
      </w:divBdr>
    </w:div>
    <w:div w:id="181823277">
      <w:bodyDiv w:val="1"/>
      <w:marLeft w:val="0"/>
      <w:marRight w:val="0"/>
      <w:marTop w:val="0"/>
      <w:marBottom w:val="0"/>
      <w:divBdr>
        <w:top w:val="none" w:sz="0" w:space="0" w:color="auto"/>
        <w:left w:val="none" w:sz="0" w:space="0" w:color="auto"/>
        <w:bottom w:val="none" w:sz="0" w:space="0" w:color="auto"/>
        <w:right w:val="none" w:sz="0" w:space="0" w:color="auto"/>
      </w:divBdr>
    </w:div>
    <w:div w:id="200942296">
      <w:bodyDiv w:val="1"/>
      <w:marLeft w:val="0"/>
      <w:marRight w:val="0"/>
      <w:marTop w:val="0"/>
      <w:marBottom w:val="0"/>
      <w:divBdr>
        <w:top w:val="none" w:sz="0" w:space="0" w:color="auto"/>
        <w:left w:val="none" w:sz="0" w:space="0" w:color="auto"/>
        <w:bottom w:val="none" w:sz="0" w:space="0" w:color="auto"/>
        <w:right w:val="none" w:sz="0" w:space="0" w:color="auto"/>
      </w:divBdr>
    </w:div>
    <w:div w:id="584337136">
      <w:bodyDiv w:val="1"/>
      <w:marLeft w:val="0"/>
      <w:marRight w:val="0"/>
      <w:marTop w:val="0"/>
      <w:marBottom w:val="0"/>
      <w:divBdr>
        <w:top w:val="none" w:sz="0" w:space="0" w:color="auto"/>
        <w:left w:val="none" w:sz="0" w:space="0" w:color="auto"/>
        <w:bottom w:val="none" w:sz="0" w:space="0" w:color="auto"/>
        <w:right w:val="none" w:sz="0" w:space="0" w:color="auto"/>
      </w:divBdr>
    </w:div>
    <w:div w:id="669648123">
      <w:bodyDiv w:val="1"/>
      <w:marLeft w:val="0"/>
      <w:marRight w:val="0"/>
      <w:marTop w:val="0"/>
      <w:marBottom w:val="0"/>
      <w:divBdr>
        <w:top w:val="none" w:sz="0" w:space="0" w:color="auto"/>
        <w:left w:val="none" w:sz="0" w:space="0" w:color="auto"/>
        <w:bottom w:val="none" w:sz="0" w:space="0" w:color="auto"/>
        <w:right w:val="none" w:sz="0" w:space="0" w:color="auto"/>
      </w:divBdr>
    </w:div>
    <w:div w:id="747116610">
      <w:bodyDiv w:val="1"/>
      <w:marLeft w:val="0"/>
      <w:marRight w:val="0"/>
      <w:marTop w:val="0"/>
      <w:marBottom w:val="0"/>
      <w:divBdr>
        <w:top w:val="none" w:sz="0" w:space="0" w:color="auto"/>
        <w:left w:val="none" w:sz="0" w:space="0" w:color="auto"/>
        <w:bottom w:val="none" w:sz="0" w:space="0" w:color="auto"/>
        <w:right w:val="none" w:sz="0" w:space="0" w:color="auto"/>
      </w:divBdr>
    </w:div>
    <w:div w:id="992413656">
      <w:bodyDiv w:val="1"/>
      <w:marLeft w:val="0"/>
      <w:marRight w:val="0"/>
      <w:marTop w:val="0"/>
      <w:marBottom w:val="0"/>
      <w:divBdr>
        <w:top w:val="none" w:sz="0" w:space="0" w:color="auto"/>
        <w:left w:val="none" w:sz="0" w:space="0" w:color="auto"/>
        <w:bottom w:val="none" w:sz="0" w:space="0" w:color="auto"/>
        <w:right w:val="none" w:sz="0" w:space="0" w:color="auto"/>
      </w:divBdr>
    </w:div>
    <w:div w:id="1113481560">
      <w:bodyDiv w:val="1"/>
      <w:marLeft w:val="0"/>
      <w:marRight w:val="0"/>
      <w:marTop w:val="0"/>
      <w:marBottom w:val="0"/>
      <w:divBdr>
        <w:top w:val="none" w:sz="0" w:space="0" w:color="auto"/>
        <w:left w:val="none" w:sz="0" w:space="0" w:color="auto"/>
        <w:bottom w:val="none" w:sz="0" w:space="0" w:color="auto"/>
        <w:right w:val="none" w:sz="0" w:space="0" w:color="auto"/>
      </w:divBdr>
    </w:div>
    <w:div w:id="1119953401">
      <w:bodyDiv w:val="1"/>
      <w:marLeft w:val="0"/>
      <w:marRight w:val="0"/>
      <w:marTop w:val="0"/>
      <w:marBottom w:val="0"/>
      <w:divBdr>
        <w:top w:val="none" w:sz="0" w:space="0" w:color="auto"/>
        <w:left w:val="none" w:sz="0" w:space="0" w:color="auto"/>
        <w:bottom w:val="none" w:sz="0" w:space="0" w:color="auto"/>
        <w:right w:val="none" w:sz="0" w:space="0" w:color="auto"/>
      </w:divBdr>
    </w:div>
    <w:div w:id="1201015701">
      <w:bodyDiv w:val="1"/>
      <w:marLeft w:val="0"/>
      <w:marRight w:val="0"/>
      <w:marTop w:val="0"/>
      <w:marBottom w:val="0"/>
      <w:divBdr>
        <w:top w:val="none" w:sz="0" w:space="0" w:color="auto"/>
        <w:left w:val="none" w:sz="0" w:space="0" w:color="auto"/>
        <w:bottom w:val="none" w:sz="0" w:space="0" w:color="auto"/>
        <w:right w:val="none" w:sz="0" w:space="0" w:color="auto"/>
      </w:divBdr>
    </w:div>
    <w:div w:id="2085491269">
      <w:bodyDiv w:val="1"/>
      <w:marLeft w:val="0"/>
      <w:marRight w:val="0"/>
      <w:marTop w:val="0"/>
      <w:marBottom w:val="0"/>
      <w:divBdr>
        <w:top w:val="none" w:sz="0" w:space="0" w:color="auto"/>
        <w:left w:val="none" w:sz="0" w:space="0" w:color="auto"/>
        <w:bottom w:val="none" w:sz="0" w:space="0" w:color="auto"/>
        <w:right w:val="none" w:sz="0" w:space="0" w:color="auto"/>
      </w:divBdr>
    </w:div>
    <w:div w:id="2093382786">
      <w:bodyDiv w:val="1"/>
      <w:marLeft w:val="0"/>
      <w:marRight w:val="0"/>
      <w:marTop w:val="0"/>
      <w:marBottom w:val="0"/>
      <w:divBdr>
        <w:top w:val="none" w:sz="0" w:space="0" w:color="auto"/>
        <w:left w:val="none" w:sz="0" w:space="0" w:color="auto"/>
        <w:bottom w:val="none" w:sz="0" w:space="0" w:color="auto"/>
        <w:right w:val="none" w:sz="0" w:space="0" w:color="auto"/>
      </w:divBdr>
    </w:div>
    <w:div w:id="209342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ah.edu/la/departments/sociology/about-sociology/why-sociology" TargetMode="External"/><Relationship Id="rId18" Type="http://schemas.openxmlformats.org/officeDocument/2006/relationships/hyperlink" Target="https://www.foreignpolicy.com/articles/2011/01/14/the_first_twitter_revolu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huffingtonpost.ca/2013/07/26/millenials-and-anxiety_n_3652976.html" TargetMode="External"/><Relationship Id="rId2" Type="http://schemas.openxmlformats.org/officeDocument/2006/relationships/numbering" Target="numbering.xml"/><Relationship Id="rId16" Type="http://schemas.openxmlformats.org/officeDocument/2006/relationships/hyperlink" Target="http://www.elections.ca/content.aspx?section=res&amp;dir=his&amp;document=index&amp;lan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nytimes.com/2010/11/14/books/review/Greif-t.html?pagewanted=1" TargetMode="External"/><Relationship Id="rId10" Type="http://schemas.openxmlformats.org/officeDocument/2006/relationships/image" Target="media/image1.jpeg"/><Relationship Id="rId19" Type="http://schemas.openxmlformats.org/officeDocument/2006/relationships/hyperlink" Target="http://www.huffingtonpost.ca/jennifer-a-smith/trudeau-boxing_b_1399696.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sa-scs.ca/files/www/csa/documents/codeofethics/2012Ethic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EB473-961C-4A8C-8829-823B5B6D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4614</Words>
  <Characters>26305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 Ф. Хомуха</cp:lastModifiedBy>
  <cp:revision>2</cp:revision>
  <dcterms:created xsi:type="dcterms:W3CDTF">2020-10-15T09:42:00Z</dcterms:created>
  <dcterms:modified xsi:type="dcterms:W3CDTF">2020-10-15T09:42:00Z</dcterms:modified>
</cp:coreProperties>
</file>